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E5896" w14:textId="77777777" w:rsidR="00064D55" w:rsidRPr="001E77A2" w:rsidRDefault="00876FD2" w:rsidP="00064D55">
      <w:pPr>
        <w:pStyle w:val="Heading1"/>
        <w:spacing w:before="0" w:line="240" w:lineRule="auto"/>
      </w:pPr>
      <w:r w:rsidRPr="001E77A2">
        <w:tab/>
      </w:r>
      <w:r w:rsidR="00231572" w:rsidRPr="001E77A2">
        <w:softHyphen/>
      </w:r>
    </w:p>
    <w:p w14:paraId="4C7962A9" w14:textId="540BF989" w:rsidR="00133D39" w:rsidRPr="009A5BA7" w:rsidRDefault="00AB087B" w:rsidP="00510A2B">
      <w:pPr>
        <w:pStyle w:val="Heading1"/>
        <w:spacing w:before="0" w:line="276" w:lineRule="auto"/>
        <w:ind w:firstLine="360"/>
        <w:rPr>
          <w:rFonts w:cs="Arial"/>
          <w:sz w:val="32"/>
          <w:szCs w:val="32"/>
        </w:rPr>
      </w:pPr>
      <w:r w:rsidRPr="001E77A2">
        <w:rPr>
          <w:noProof/>
        </w:rPr>
        <mc:AlternateContent>
          <mc:Choice Requires="wps">
            <w:drawing>
              <wp:anchor distT="0" distB="0" distL="114300" distR="114300" simplePos="0" relativeHeight="251658240" behindDoc="0" locked="0" layoutInCell="1" allowOverlap="1" wp14:anchorId="08DE2996" wp14:editId="5FC2ED06">
                <wp:simplePos x="0" y="0"/>
                <wp:positionH relativeFrom="column">
                  <wp:posOffset>-385445</wp:posOffset>
                </wp:positionH>
                <wp:positionV relativeFrom="paragraph">
                  <wp:posOffset>6068060</wp:posOffset>
                </wp:positionV>
                <wp:extent cx="6667500" cy="221170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211705"/>
                        </a:xfrm>
                        <a:prstGeom prst="rect">
                          <a:avLst/>
                        </a:prstGeom>
                        <a:noFill/>
                        <a:ln>
                          <a:noFill/>
                        </a:ln>
                      </wps:spPr>
                      <wps:txbx>
                        <w:txbxContent>
                          <w:p w14:paraId="0CD263B0" w14:textId="77777777" w:rsidR="00D51FC7" w:rsidRDefault="00D51FC7" w:rsidP="00F607E9">
                            <w:pPr>
                              <w:rPr>
                                <w:rFonts w:cs="Arial"/>
                                <w:b/>
                                <w:color w:val="FFFFFF"/>
                                <w:sz w:val="28"/>
                                <w:szCs w:val="28"/>
                              </w:rPr>
                            </w:pPr>
                          </w:p>
                          <w:p w14:paraId="7E471520" w14:textId="77777777" w:rsidR="00777390" w:rsidRDefault="00777390" w:rsidP="00D51FC7">
                            <w:pPr>
                              <w:spacing w:line="240" w:lineRule="auto"/>
                              <w:rPr>
                                <w:rFonts w:cs="Arial"/>
                                <w:b/>
                                <w:color w:val="FFFFFF"/>
                                <w:sz w:val="28"/>
                                <w:szCs w:val="28"/>
                              </w:rPr>
                            </w:pPr>
                          </w:p>
                          <w:p w14:paraId="080263B1" w14:textId="77777777" w:rsidR="001F0061" w:rsidRPr="00D51FC7" w:rsidRDefault="001F0061" w:rsidP="00D51FC7">
                            <w:pPr>
                              <w:spacing w:line="240" w:lineRule="auto"/>
                              <w:rPr>
                                <w:rFonts w:cs="Arial"/>
                                <w:b/>
                                <w:color w:val="FFFFFF"/>
                                <w:sz w:val="28"/>
                                <w:szCs w:val="28"/>
                              </w:rPr>
                            </w:pPr>
                            <w:r w:rsidRPr="00D51FC7">
                              <w:rPr>
                                <w:rFonts w:cs="Arial"/>
                                <w:b/>
                                <w:color w:val="FFFFFF"/>
                                <w:sz w:val="28"/>
                                <w:szCs w:val="28"/>
                              </w:rPr>
                              <w:t>Technical Programme</w:t>
                            </w:r>
                          </w:p>
                          <w:p w14:paraId="5EB7228A" w14:textId="77777777" w:rsidR="001F0061" w:rsidRPr="00D51FC7" w:rsidRDefault="001F0061" w:rsidP="00C46CD8">
                            <w:pPr>
                              <w:rPr>
                                <w:rFonts w:cs="Arial"/>
                                <w:b/>
                                <w:color w:val="FFFFFF"/>
                                <w:sz w:val="24"/>
                                <w:szCs w:val="24"/>
                              </w:rPr>
                            </w:pPr>
                            <w:r w:rsidRPr="00D51FC7">
                              <w:rPr>
                                <w:rFonts w:cs="Arial"/>
                                <w:color w:val="FFFFFF"/>
                                <w:sz w:val="24"/>
                                <w:szCs w:val="24"/>
                              </w:rPr>
                              <w:t xml:space="preserve">This </w:t>
                            </w:r>
                            <w:r w:rsidR="00771213" w:rsidRPr="00D51FC7">
                              <w:rPr>
                                <w:rFonts w:cs="Arial"/>
                                <w:color w:val="FFFFFF"/>
                                <w:sz w:val="24"/>
                                <w:szCs w:val="24"/>
                              </w:rPr>
                              <w:t>S</w:t>
                            </w:r>
                            <w:r w:rsidRPr="00D51FC7">
                              <w:rPr>
                                <w:rFonts w:cs="Arial"/>
                                <w:color w:val="FFFFFF"/>
                                <w:sz w:val="24"/>
                                <w:szCs w:val="24"/>
                              </w:rPr>
                              <w:t>ymposium is an initiative of the IBFD Centre for Studies in African Taxation,</w:t>
                            </w:r>
                            <w:r w:rsidR="00771213" w:rsidRPr="00D51FC7">
                              <w:rPr>
                                <w:rFonts w:cs="Arial"/>
                                <w:color w:val="FFFFFF"/>
                                <w:sz w:val="24"/>
                                <w:szCs w:val="24"/>
                              </w:rPr>
                              <w:t xml:space="preserve"> </w:t>
                            </w:r>
                            <w:r w:rsidRPr="00D51FC7">
                              <w:rPr>
                                <w:rFonts w:cs="Arial"/>
                                <w:color w:val="FFFFFF"/>
                                <w:sz w:val="24"/>
                                <w:szCs w:val="24"/>
                              </w:rPr>
                              <w:t>a think</w:t>
                            </w:r>
                            <w:r w:rsidR="008F7808">
                              <w:rPr>
                                <w:rFonts w:cs="Arial"/>
                                <w:color w:val="FFFFFF"/>
                                <w:sz w:val="24"/>
                                <w:szCs w:val="24"/>
                              </w:rPr>
                              <w:t xml:space="preserve"> </w:t>
                            </w:r>
                            <w:r w:rsidRPr="00D51FC7">
                              <w:rPr>
                                <w:rFonts w:cs="Arial"/>
                                <w:color w:val="FFFFFF"/>
                                <w:sz w:val="24"/>
                                <w:szCs w:val="24"/>
                              </w:rPr>
                              <w:t xml:space="preserve">tank devoted to the study and development of African taxation.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DE2996" id="_x0000_t202" coordsize="21600,21600" o:spt="202" path="m,l,21600r21600,l21600,xe">
                <v:stroke joinstyle="miter"/>
                <v:path gradientshapeok="t" o:connecttype="rect"/>
              </v:shapetype>
              <v:shape id="Text Box 3" o:spid="_x0000_s1026" type="#_x0000_t202" style="position:absolute;left:0;text-align:left;margin-left:-30.35pt;margin-top:477.8pt;width:525pt;height:17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" filled="f" stroked="f">
                <v:textbox>
                  <w:txbxContent>
                    <w:p w14:paraId="0CD263B0" w14:textId="77777777" w:rsidR="00D51FC7" w:rsidRDefault="00D51FC7" w:rsidP="00F607E9">
                      <w:pPr>
                        <w:rPr>
                          <w:rFonts w:cs="Arial"/>
                          <w:b/>
                          <w:color w:val="FFFFFF"/>
                          <w:sz w:val="28"/>
                          <w:szCs w:val="28"/>
                        </w:rPr>
                      </w:pPr>
                    </w:p>
                    <w:p w14:paraId="7E471520" w14:textId="77777777" w:rsidR="00777390" w:rsidRDefault="00777390" w:rsidP="00D51FC7">
                      <w:pPr>
                        <w:spacing w:line="240" w:lineRule="auto"/>
                        <w:rPr>
                          <w:rFonts w:cs="Arial"/>
                          <w:b/>
                          <w:color w:val="FFFFFF"/>
                          <w:sz w:val="28"/>
                          <w:szCs w:val="28"/>
                        </w:rPr>
                      </w:pPr>
                    </w:p>
                    <w:p w14:paraId="080263B1" w14:textId="77777777" w:rsidR="001F0061" w:rsidRPr="00D51FC7" w:rsidRDefault="001F0061" w:rsidP="00D51FC7">
                      <w:pPr>
                        <w:spacing w:line="240" w:lineRule="auto"/>
                        <w:rPr>
                          <w:rFonts w:cs="Arial"/>
                          <w:b/>
                          <w:color w:val="FFFFFF"/>
                          <w:sz w:val="28"/>
                          <w:szCs w:val="28"/>
                        </w:rPr>
                      </w:pPr>
                      <w:r w:rsidRPr="00D51FC7">
                        <w:rPr>
                          <w:rFonts w:cs="Arial"/>
                          <w:b/>
                          <w:color w:val="FFFFFF"/>
                          <w:sz w:val="28"/>
                          <w:szCs w:val="28"/>
                        </w:rPr>
                        <w:t>Technical Programme</w:t>
                      </w:r>
                    </w:p>
                    <w:p w14:paraId="5EB7228A" w14:textId="77777777" w:rsidR="001F0061" w:rsidRPr="00D51FC7" w:rsidRDefault="001F0061" w:rsidP="00C46CD8">
                      <w:pPr>
                        <w:rPr>
                          <w:rFonts w:cs="Arial"/>
                          <w:b/>
                          <w:color w:val="FFFFFF"/>
                          <w:sz w:val="24"/>
                          <w:szCs w:val="24"/>
                        </w:rPr>
                      </w:pPr>
                      <w:r w:rsidRPr="00D51FC7">
                        <w:rPr>
                          <w:rFonts w:cs="Arial"/>
                          <w:color w:val="FFFFFF"/>
                          <w:sz w:val="24"/>
                          <w:szCs w:val="24"/>
                        </w:rPr>
                        <w:t xml:space="preserve">This </w:t>
                      </w:r>
                      <w:r w:rsidR="00771213" w:rsidRPr="00D51FC7">
                        <w:rPr>
                          <w:rFonts w:cs="Arial"/>
                          <w:color w:val="FFFFFF"/>
                          <w:sz w:val="24"/>
                          <w:szCs w:val="24"/>
                        </w:rPr>
                        <w:t>S</w:t>
                      </w:r>
                      <w:r w:rsidRPr="00D51FC7">
                        <w:rPr>
                          <w:rFonts w:cs="Arial"/>
                          <w:color w:val="FFFFFF"/>
                          <w:sz w:val="24"/>
                          <w:szCs w:val="24"/>
                        </w:rPr>
                        <w:t>ymposium is an initiative of the IBFD Centre for Studies in African Taxation,</w:t>
                      </w:r>
                      <w:r w:rsidR="00771213" w:rsidRPr="00D51FC7">
                        <w:rPr>
                          <w:rFonts w:cs="Arial"/>
                          <w:color w:val="FFFFFF"/>
                          <w:sz w:val="24"/>
                          <w:szCs w:val="24"/>
                        </w:rPr>
                        <w:t xml:space="preserve"> </w:t>
                      </w:r>
                      <w:r w:rsidRPr="00D51FC7">
                        <w:rPr>
                          <w:rFonts w:cs="Arial"/>
                          <w:color w:val="FFFFFF"/>
                          <w:sz w:val="24"/>
                          <w:szCs w:val="24"/>
                        </w:rPr>
                        <w:t>a think</w:t>
                      </w:r>
                      <w:r w:rsidR="008F7808">
                        <w:rPr>
                          <w:rFonts w:cs="Arial"/>
                          <w:color w:val="FFFFFF"/>
                          <w:sz w:val="24"/>
                          <w:szCs w:val="24"/>
                        </w:rPr>
                        <w:t xml:space="preserve"> </w:t>
                      </w:r>
                      <w:r w:rsidRPr="00D51FC7">
                        <w:rPr>
                          <w:rFonts w:cs="Arial"/>
                          <w:color w:val="FFFFFF"/>
                          <w:sz w:val="24"/>
                          <w:szCs w:val="24"/>
                        </w:rPr>
                        <w:t xml:space="preserve">tank devoted to the study and development of African taxation. </w:t>
                      </w:r>
                    </w:p>
                  </w:txbxContent>
                </v:textbox>
              </v:shape>
            </w:pict>
          </mc:Fallback>
        </mc:AlternateContent>
      </w:r>
      <w:r w:rsidRPr="001E77A2">
        <w:rPr>
          <w:noProof/>
        </w:rPr>
        <mc:AlternateContent>
          <mc:Choice Requires="wps">
            <w:drawing>
              <wp:anchor distT="0" distB="0" distL="114300" distR="114300" simplePos="0" relativeHeight="251657216" behindDoc="0" locked="0" layoutInCell="1" allowOverlap="1" wp14:anchorId="4DEE222E" wp14:editId="73B1A501">
                <wp:simplePos x="0" y="0"/>
                <wp:positionH relativeFrom="column">
                  <wp:posOffset>-398145</wp:posOffset>
                </wp:positionH>
                <wp:positionV relativeFrom="paragraph">
                  <wp:posOffset>2172335</wp:posOffset>
                </wp:positionV>
                <wp:extent cx="6880860" cy="38766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0860" cy="3876675"/>
                        </a:xfrm>
                        <a:prstGeom prst="rect">
                          <a:avLst/>
                        </a:prstGeom>
                        <a:noFill/>
                        <a:ln>
                          <a:noFill/>
                        </a:ln>
                      </wps:spPr>
                      <wps:txbx>
                        <w:txbxContent>
                          <w:p w14:paraId="61E32CE4" w14:textId="77777777" w:rsidR="001F0061" w:rsidRPr="00D51FC7" w:rsidRDefault="001F0061" w:rsidP="00C46CD8">
                            <w:pPr>
                              <w:spacing w:line="240" w:lineRule="auto"/>
                              <w:rPr>
                                <w:rFonts w:eastAsia="Times New Roman" w:cs="Arial"/>
                                <w:b/>
                                <w:color w:val="FFFFFF"/>
                                <w:sz w:val="96"/>
                                <w:szCs w:val="96"/>
                              </w:rPr>
                            </w:pPr>
                            <w:r w:rsidRPr="00D51FC7">
                              <w:rPr>
                                <w:rFonts w:eastAsia="Times New Roman" w:cs="Arial"/>
                                <w:b/>
                                <w:color w:val="FFFFFF"/>
                                <w:sz w:val="96"/>
                                <w:szCs w:val="96"/>
                              </w:rPr>
                              <w:t>IBFD</w:t>
                            </w:r>
                            <w:r w:rsidRPr="00D51FC7">
                              <w:rPr>
                                <w:rFonts w:eastAsia="Times New Roman" w:cs="Arial"/>
                                <w:b/>
                                <w:color w:val="FFFFFF"/>
                                <w:sz w:val="96"/>
                                <w:szCs w:val="96"/>
                              </w:rPr>
                              <w:br/>
                              <w:t xml:space="preserve">Africa Tax </w:t>
                            </w:r>
                            <w:r w:rsidR="00D51FC7">
                              <w:rPr>
                                <w:rFonts w:eastAsia="Times New Roman" w:cs="Arial"/>
                                <w:b/>
                                <w:color w:val="FFFFFF"/>
                                <w:sz w:val="96"/>
                                <w:szCs w:val="96"/>
                              </w:rPr>
                              <w:t>S</w:t>
                            </w:r>
                            <w:r w:rsidRPr="00D51FC7">
                              <w:rPr>
                                <w:rFonts w:eastAsia="Times New Roman" w:cs="Arial"/>
                                <w:b/>
                                <w:color w:val="FFFFFF"/>
                                <w:sz w:val="96"/>
                                <w:szCs w:val="96"/>
                              </w:rPr>
                              <w:t>ymposium</w:t>
                            </w:r>
                          </w:p>
                          <w:p w14:paraId="633E20F6" w14:textId="77777777" w:rsidR="001F0061" w:rsidRPr="00D51FC7" w:rsidRDefault="001F0061" w:rsidP="00C46CD8">
                            <w:pPr>
                              <w:spacing w:line="240" w:lineRule="auto"/>
                              <w:rPr>
                                <w:rFonts w:eastAsia="Times New Roman" w:cs="Arial"/>
                                <w:b/>
                                <w:color w:val="FFFFFF"/>
                                <w:sz w:val="36"/>
                                <w:szCs w:val="36"/>
                              </w:rPr>
                            </w:pPr>
                            <w:r w:rsidRPr="00D51FC7">
                              <w:rPr>
                                <w:rFonts w:eastAsia="Times New Roman" w:cs="Arial"/>
                                <w:b/>
                                <w:color w:val="FFFFFF"/>
                                <w:sz w:val="36"/>
                                <w:szCs w:val="36"/>
                              </w:rPr>
                              <w:t>Trends in International Taxation: An African Perspective</w:t>
                            </w:r>
                          </w:p>
                          <w:p w14:paraId="61835A0D" w14:textId="77777777" w:rsidR="00777390" w:rsidRDefault="00777390" w:rsidP="00C46CD8">
                            <w:pPr>
                              <w:spacing w:line="240" w:lineRule="auto"/>
                              <w:rPr>
                                <w:rFonts w:eastAsia="Times New Roman" w:cs="Arial"/>
                                <w:b/>
                                <w:color w:val="FFFFFF"/>
                                <w:sz w:val="36"/>
                                <w:szCs w:val="36"/>
                              </w:rPr>
                            </w:pPr>
                          </w:p>
                          <w:p w14:paraId="4B7892DC" w14:textId="77777777" w:rsidR="00BF53DF" w:rsidRPr="003F557C" w:rsidRDefault="00BF53DF" w:rsidP="00BF53DF">
                            <w:pPr>
                              <w:spacing w:line="240" w:lineRule="auto"/>
                              <w:rPr>
                                <w:rFonts w:eastAsia="Times New Roman" w:cs="Arial"/>
                                <w:b/>
                                <w:color w:val="FFFFFF"/>
                                <w:sz w:val="28"/>
                                <w:szCs w:val="28"/>
                                <w:lang w:val="pt-PT"/>
                              </w:rPr>
                            </w:pPr>
                            <w:r w:rsidRPr="003F557C">
                              <w:rPr>
                                <w:rFonts w:eastAsia="Times New Roman" w:cs="Arial"/>
                                <w:b/>
                                <w:color w:val="FFFFFF"/>
                                <w:sz w:val="28"/>
                                <w:szCs w:val="28"/>
                                <w:lang w:val="pt-PT"/>
                              </w:rPr>
                              <w:t xml:space="preserve">Kigali Serena </w:t>
                            </w:r>
                            <w:r>
                              <w:rPr>
                                <w:rFonts w:eastAsia="Times New Roman" w:cs="Arial"/>
                                <w:b/>
                                <w:color w:val="FFFFFF"/>
                                <w:sz w:val="28"/>
                                <w:szCs w:val="28"/>
                                <w:lang w:val="pt-PT"/>
                              </w:rPr>
                              <w:t>Hotel</w:t>
                            </w:r>
                            <w:r w:rsidRPr="003F557C">
                              <w:rPr>
                                <w:rFonts w:eastAsia="Times New Roman" w:cs="Arial"/>
                                <w:b/>
                                <w:color w:val="FFFFFF"/>
                                <w:sz w:val="28"/>
                                <w:szCs w:val="28"/>
                                <w:lang w:val="pt-PT"/>
                              </w:rPr>
                              <w:t xml:space="preserve">, Kigali, </w:t>
                            </w:r>
                            <w:r>
                              <w:rPr>
                                <w:rFonts w:eastAsia="Times New Roman" w:cs="Arial"/>
                                <w:b/>
                                <w:color w:val="FFFFFF"/>
                                <w:sz w:val="28"/>
                                <w:szCs w:val="28"/>
                                <w:lang w:val="pt-PT"/>
                              </w:rPr>
                              <w:t>Rwanda</w:t>
                            </w:r>
                          </w:p>
                          <w:p w14:paraId="5554DE55" w14:textId="2C128557" w:rsidR="00777390" w:rsidRPr="00BF53DF" w:rsidRDefault="00BF53DF" w:rsidP="00C46CD8">
                            <w:pPr>
                              <w:spacing w:line="240" w:lineRule="auto"/>
                              <w:rPr>
                                <w:rFonts w:eastAsia="Times New Roman" w:cs="Arial"/>
                                <w:b/>
                                <w:color w:val="FFFFFF"/>
                                <w:sz w:val="28"/>
                                <w:szCs w:val="28"/>
                                <w:lang w:val="de-DE"/>
                              </w:rPr>
                            </w:pPr>
                            <w:r w:rsidRPr="00BF53DF">
                              <w:rPr>
                                <w:rFonts w:eastAsia="Times New Roman" w:cs="Arial"/>
                                <w:b/>
                                <w:color w:val="FFFFFF"/>
                                <w:sz w:val="28"/>
                                <w:szCs w:val="28"/>
                                <w:lang w:val="de-DE"/>
                              </w:rPr>
                              <w:t>2</w:t>
                            </w:r>
                            <w:r>
                              <w:rPr>
                                <w:rFonts w:eastAsia="Times New Roman" w:cs="Arial"/>
                                <w:b/>
                                <w:color w:val="FFFFFF"/>
                                <w:sz w:val="28"/>
                                <w:szCs w:val="28"/>
                                <w:lang w:val="de-DE"/>
                              </w:rPr>
                              <w:t>8 – 30 May 2025</w:t>
                            </w:r>
                          </w:p>
                          <w:p w14:paraId="33E23F57" w14:textId="77777777" w:rsidR="00D51FC7" w:rsidRPr="00BF53DF" w:rsidRDefault="00D51FC7" w:rsidP="00C46CD8">
                            <w:pPr>
                              <w:spacing w:line="240" w:lineRule="auto"/>
                              <w:rPr>
                                <w:rFonts w:eastAsia="Times New Roman" w:cs="Arial"/>
                                <w:b/>
                                <w:color w:val="FFFFFF"/>
                                <w:sz w:val="28"/>
                                <w:szCs w:val="28"/>
                                <w:lang w:val="de-DE"/>
                              </w:rPr>
                            </w:pPr>
                          </w:p>
                          <w:p w14:paraId="09A4CBFE" w14:textId="77777777" w:rsidR="005620A3" w:rsidRPr="00BF53DF" w:rsidRDefault="005620A3" w:rsidP="00C46CD8">
                            <w:pPr>
                              <w:spacing w:line="240" w:lineRule="auto"/>
                              <w:rPr>
                                <w:rFonts w:eastAsia="Times New Roman" w:cs="Arial"/>
                                <w:b/>
                                <w:color w:val="FFFFFF"/>
                                <w:sz w:val="28"/>
                                <w:szCs w:val="28"/>
                                <w:lang w:val="de-DE"/>
                              </w:rPr>
                            </w:pPr>
                          </w:p>
                          <w:p w14:paraId="12328B85" w14:textId="77777777" w:rsidR="005620A3" w:rsidRPr="00BF53DF" w:rsidRDefault="005620A3" w:rsidP="00C46CD8">
                            <w:pPr>
                              <w:spacing w:line="240" w:lineRule="auto"/>
                              <w:rPr>
                                <w:rFonts w:eastAsia="Times New Roman" w:cs="Arial"/>
                                <w:b/>
                                <w:color w:val="FFFFFF"/>
                                <w:sz w:val="28"/>
                                <w:szCs w:val="28"/>
                                <w:lang w:val="de-DE"/>
                              </w:rPr>
                            </w:pPr>
                          </w:p>
                          <w:p w14:paraId="381F224B" w14:textId="77777777" w:rsidR="00980F4D" w:rsidRPr="00BF53DF" w:rsidRDefault="00980F4D" w:rsidP="00C46CD8">
                            <w:pPr>
                              <w:spacing w:line="240" w:lineRule="auto"/>
                              <w:rPr>
                                <w:rFonts w:eastAsia="Times New Roman" w:cs="Arial"/>
                                <w:b/>
                                <w:color w:val="FFFFFF"/>
                                <w:sz w:val="28"/>
                                <w:szCs w:val="28"/>
                                <w:lang w:val="de-DE"/>
                              </w:rPr>
                            </w:pPr>
                          </w:p>
                          <w:p w14:paraId="1D735AD5" w14:textId="77777777" w:rsidR="00980F4D" w:rsidRPr="00BF53DF" w:rsidRDefault="00980F4D" w:rsidP="00C46CD8">
                            <w:pPr>
                              <w:spacing w:line="240" w:lineRule="auto"/>
                              <w:rPr>
                                <w:rFonts w:eastAsia="Times New Roman" w:cs="Arial"/>
                                <w:b/>
                                <w:color w:val="FFFFFF"/>
                                <w:sz w:val="28"/>
                                <w:szCs w:val="28"/>
                                <w:lang w:val="de-DE"/>
                              </w:rPr>
                            </w:pPr>
                          </w:p>
                          <w:p w14:paraId="6D707112" w14:textId="77777777" w:rsidR="00980F4D" w:rsidRPr="00BF53DF" w:rsidRDefault="00980F4D" w:rsidP="00C46CD8">
                            <w:pPr>
                              <w:spacing w:line="240" w:lineRule="auto"/>
                              <w:rPr>
                                <w:rFonts w:eastAsia="Times New Roman" w:cs="Arial"/>
                                <w:b/>
                                <w:color w:val="FFFFFF"/>
                                <w:sz w:val="28"/>
                                <w:szCs w:val="28"/>
                                <w:lang w:val="de-DE"/>
                              </w:rPr>
                            </w:pPr>
                          </w:p>
                          <w:p w14:paraId="0DAEBBA0" w14:textId="77777777" w:rsidR="005620A3" w:rsidRPr="00BF53DF" w:rsidRDefault="005620A3" w:rsidP="00C46CD8">
                            <w:pPr>
                              <w:spacing w:line="240" w:lineRule="auto"/>
                              <w:rPr>
                                <w:sz w:val="28"/>
                                <w:szCs w:val="28"/>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E222E" id="Text Box 2" o:spid="_x0000_s1027" type="#_x0000_t202" style="position:absolute;left:0;text-align:left;margin-left:-31.35pt;margin-top:171.05pt;width:541.8pt;height:30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" filled="f" stroked="f">
                <v:textbox>
                  <w:txbxContent>
                    <w:p w14:paraId="61E32CE4" w14:textId="77777777" w:rsidR="001F0061" w:rsidRPr="00D51FC7" w:rsidRDefault="001F0061" w:rsidP="00C46CD8">
                      <w:pPr>
                        <w:spacing w:line="240" w:lineRule="auto"/>
                        <w:rPr>
                          <w:rFonts w:eastAsia="Times New Roman" w:cs="Arial"/>
                          <w:b/>
                          <w:color w:val="FFFFFF"/>
                          <w:sz w:val="96"/>
                          <w:szCs w:val="96"/>
                        </w:rPr>
                      </w:pPr>
                      <w:r w:rsidRPr="00D51FC7">
                        <w:rPr>
                          <w:rFonts w:eastAsia="Times New Roman" w:cs="Arial"/>
                          <w:b/>
                          <w:color w:val="FFFFFF"/>
                          <w:sz w:val="96"/>
                          <w:szCs w:val="96"/>
                        </w:rPr>
                        <w:t>IBFD</w:t>
                      </w:r>
                      <w:r w:rsidRPr="00D51FC7">
                        <w:rPr>
                          <w:rFonts w:eastAsia="Times New Roman" w:cs="Arial"/>
                          <w:b/>
                          <w:color w:val="FFFFFF"/>
                          <w:sz w:val="96"/>
                          <w:szCs w:val="96"/>
                        </w:rPr>
                        <w:br/>
                        <w:t xml:space="preserve">Africa Tax </w:t>
                      </w:r>
                      <w:r w:rsidR="00D51FC7">
                        <w:rPr>
                          <w:rFonts w:eastAsia="Times New Roman" w:cs="Arial"/>
                          <w:b/>
                          <w:color w:val="FFFFFF"/>
                          <w:sz w:val="96"/>
                          <w:szCs w:val="96"/>
                        </w:rPr>
                        <w:t>S</w:t>
                      </w:r>
                      <w:r w:rsidRPr="00D51FC7">
                        <w:rPr>
                          <w:rFonts w:eastAsia="Times New Roman" w:cs="Arial"/>
                          <w:b/>
                          <w:color w:val="FFFFFF"/>
                          <w:sz w:val="96"/>
                          <w:szCs w:val="96"/>
                        </w:rPr>
                        <w:t>ymposium</w:t>
                      </w:r>
                    </w:p>
                    <w:p w14:paraId="633E20F6" w14:textId="77777777" w:rsidR="001F0061" w:rsidRPr="00D51FC7" w:rsidRDefault="001F0061" w:rsidP="00C46CD8">
                      <w:pPr>
                        <w:spacing w:line="240" w:lineRule="auto"/>
                        <w:rPr>
                          <w:rFonts w:eastAsia="Times New Roman" w:cs="Arial"/>
                          <w:b/>
                          <w:color w:val="FFFFFF"/>
                          <w:sz w:val="36"/>
                          <w:szCs w:val="36"/>
                        </w:rPr>
                      </w:pPr>
                      <w:r w:rsidRPr="00D51FC7">
                        <w:rPr>
                          <w:rFonts w:eastAsia="Times New Roman" w:cs="Arial"/>
                          <w:b/>
                          <w:color w:val="FFFFFF"/>
                          <w:sz w:val="36"/>
                          <w:szCs w:val="36"/>
                        </w:rPr>
                        <w:t>Trends in International Taxation: An African Perspective</w:t>
                      </w:r>
                    </w:p>
                    <w:p w14:paraId="61835A0D" w14:textId="77777777" w:rsidR="00777390" w:rsidRDefault="00777390" w:rsidP="00C46CD8">
                      <w:pPr>
                        <w:spacing w:line="240" w:lineRule="auto"/>
                        <w:rPr>
                          <w:rFonts w:eastAsia="Times New Roman" w:cs="Arial"/>
                          <w:b/>
                          <w:color w:val="FFFFFF"/>
                          <w:sz w:val="36"/>
                          <w:szCs w:val="36"/>
                        </w:rPr>
                      </w:pPr>
                    </w:p>
                    <w:p w14:paraId="4B7892DC" w14:textId="77777777" w:rsidR="00BF53DF" w:rsidRPr="003F557C" w:rsidRDefault="00BF53DF" w:rsidP="00BF53DF">
                      <w:pPr>
                        <w:spacing w:line="240" w:lineRule="auto"/>
                        <w:rPr>
                          <w:rFonts w:eastAsia="Times New Roman" w:cs="Arial"/>
                          <w:b/>
                          <w:color w:val="FFFFFF"/>
                          <w:sz w:val="28"/>
                          <w:szCs w:val="28"/>
                          <w:lang w:val="pt-PT"/>
                        </w:rPr>
                      </w:pPr>
                      <w:r w:rsidRPr="003F557C">
                        <w:rPr>
                          <w:rFonts w:eastAsia="Times New Roman" w:cs="Arial"/>
                          <w:b/>
                          <w:color w:val="FFFFFF"/>
                          <w:sz w:val="28"/>
                          <w:szCs w:val="28"/>
                          <w:lang w:val="pt-PT"/>
                        </w:rPr>
                        <w:t xml:space="preserve">Kigali Serena </w:t>
                      </w:r>
                      <w:r>
                        <w:rPr>
                          <w:rFonts w:eastAsia="Times New Roman" w:cs="Arial"/>
                          <w:b/>
                          <w:color w:val="FFFFFF"/>
                          <w:sz w:val="28"/>
                          <w:szCs w:val="28"/>
                          <w:lang w:val="pt-PT"/>
                        </w:rPr>
                        <w:t>Hotel</w:t>
                      </w:r>
                      <w:r w:rsidRPr="003F557C">
                        <w:rPr>
                          <w:rFonts w:eastAsia="Times New Roman" w:cs="Arial"/>
                          <w:b/>
                          <w:color w:val="FFFFFF"/>
                          <w:sz w:val="28"/>
                          <w:szCs w:val="28"/>
                          <w:lang w:val="pt-PT"/>
                        </w:rPr>
                        <w:t xml:space="preserve">, Kigali, </w:t>
                      </w:r>
                      <w:r>
                        <w:rPr>
                          <w:rFonts w:eastAsia="Times New Roman" w:cs="Arial"/>
                          <w:b/>
                          <w:color w:val="FFFFFF"/>
                          <w:sz w:val="28"/>
                          <w:szCs w:val="28"/>
                          <w:lang w:val="pt-PT"/>
                        </w:rPr>
                        <w:t>Rwanda</w:t>
                      </w:r>
                    </w:p>
                    <w:p w14:paraId="5554DE55" w14:textId="2C128557" w:rsidR="00777390" w:rsidRPr="00BF53DF" w:rsidRDefault="00BF53DF" w:rsidP="00C46CD8">
                      <w:pPr>
                        <w:spacing w:line="240" w:lineRule="auto"/>
                        <w:rPr>
                          <w:rFonts w:eastAsia="Times New Roman" w:cs="Arial"/>
                          <w:b/>
                          <w:color w:val="FFFFFF"/>
                          <w:sz w:val="28"/>
                          <w:szCs w:val="28"/>
                          <w:lang w:val="de-DE"/>
                        </w:rPr>
                      </w:pPr>
                      <w:r w:rsidRPr="00BF53DF">
                        <w:rPr>
                          <w:rFonts w:eastAsia="Times New Roman" w:cs="Arial"/>
                          <w:b/>
                          <w:color w:val="FFFFFF"/>
                          <w:sz w:val="28"/>
                          <w:szCs w:val="28"/>
                          <w:lang w:val="de-DE"/>
                        </w:rPr>
                        <w:t>2</w:t>
                      </w:r>
                      <w:r>
                        <w:rPr>
                          <w:rFonts w:eastAsia="Times New Roman" w:cs="Arial"/>
                          <w:b/>
                          <w:color w:val="FFFFFF"/>
                          <w:sz w:val="28"/>
                          <w:szCs w:val="28"/>
                          <w:lang w:val="de-DE"/>
                        </w:rPr>
                        <w:t>8 – 30 May 2025</w:t>
                      </w:r>
                    </w:p>
                    <w:p w14:paraId="33E23F57" w14:textId="77777777" w:rsidR="00D51FC7" w:rsidRPr="00BF53DF" w:rsidRDefault="00D51FC7" w:rsidP="00C46CD8">
                      <w:pPr>
                        <w:spacing w:line="240" w:lineRule="auto"/>
                        <w:rPr>
                          <w:rFonts w:eastAsia="Times New Roman" w:cs="Arial"/>
                          <w:b/>
                          <w:color w:val="FFFFFF"/>
                          <w:sz w:val="28"/>
                          <w:szCs w:val="28"/>
                          <w:lang w:val="de-DE"/>
                        </w:rPr>
                      </w:pPr>
                    </w:p>
                    <w:p w14:paraId="09A4CBFE" w14:textId="77777777" w:rsidR="005620A3" w:rsidRPr="00BF53DF" w:rsidRDefault="005620A3" w:rsidP="00C46CD8">
                      <w:pPr>
                        <w:spacing w:line="240" w:lineRule="auto"/>
                        <w:rPr>
                          <w:rFonts w:eastAsia="Times New Roman" w:cs="Arial"/>
                          <w:b/>
                          <w:color w:val="FFFFFF"/>
                          <w:sz w:val="28"/>
                          <w:szCs w:val="28"/>
                          <w:lang w:val="de-DE"/>
                        </w:rPr>
                      </w:pPr>
                    </w:p>
                    <w:p w14:paraId="12328B85" w14:textId="77777777" w:rsidR="005620A3" w:rsidRPr="00BF53DF" w:rsidRDefault="005620A3" w:rsidP="00C46CD8">
                      <w:pPr>
                        <w:spacing w:line="240" w:lineRule="auto"/>
                        <w:rPr>
                          <w:rFonts w:eastAsia="Times New Roman" w:cs="Arial"/>
                          <w:b/>
                          <w:color w:val="FFFFFF"/>
                          <w:sz w:val="28"/>
                          <w:szCs w:val="28"/>
                          <w:lang w:val="de-DE"/>
                        </w:rPr>
                      </w:pPr>
                    </w:p>
                    <w:p w14:paraId="381F224B" w14:textId="77777777" w:rsidR="00980F4D" w:rsidRPr="00BF53DF" w:rsidRDefault="00980F4D" w:rsidP="00C46CD8">
                      <w:pPr>
                        <w:spacing w:line="240" w:lineRule="auto"/>
                        <w:rPr>
                          <w:rFonts w:eastAsia="Times New Roman" w:cs="Arial"/>
                          <w:b/>
                          <w:color w:val="FFFFFF"/>
                          <w:sz w:val="28"/>
                          <w:szCs w:val="28"/>
                          <w:lang w:val="de-DE"/>
                        </w:rPr>
                      </w:pPr>
                    </w:p>
                    <w:p w14:paraId="1D735AD5" w14:textId="77777777" w:rsidR="00980F4D" w:rsidRPr="00BF53DF" w:rsidRDefault="00980F4D" w:rsidP="00C46CD8">
                      <w:pPr>
                        <w:spacing w:line="240" w:lineRule="auto"/>
                        <w:rPr>
                          <w:rFonts w:eastAsia="Times New Roman" w:cs="Arial"/>
                          <w:b/>
                          <w:color w:val="FFFFFF"/>
                          <w:sz w:val="28"/>
                          <w:szCs w:val="28"/>
                          <w:lang w:val="de-DE"/>
                        </w:rPr>
                      </w:pPr>
                    </w:p>
                    <w:p w14:paraId="6D707112" w14:textId="77777777" w:rsidR="00980F4D" w:rsidRPr="00BF53DF" w:rsidRDefault="00980F4D" w:rsidP="00C46CD8">
                      <w:pPr>
                        <w:spacing w:line="240" w:lineRule="auto"/>
                        <w:rPr>
                          <w:rFonts w:eastAsia="Times New Roman" w:cs="Arial"/>
                          <w:b/>
                          <w:color w:val="FFFFFF"/>
                          <w:sz w:val="28"/>
                          <w:szCs w:val="28"/>
                          <w:lang w:val="de-DE"/>
                        </w:rPr>
                      </w:pPr>
                    </w:p>
                    <w:p w14:paraId="0DAEBBA0" w14:textId="77777777" w:rsidR="005620A3" w:rsidRPr="00BF53DF" w:rsidRDefault="005620A3" w:rsidP="00C46CD8">
                      <w:pPr>
                        <w:spacing w:line="240" w:lineRule="auto"/>
                        <w:rPr>
                          <w:sz w:val="28"/>
                          <w:szCs w:val="28"/>
                          <w:lang w:val="de-DE"/>
                        </w:rPr>
                      </w:pPr>
                    </w:p>
                  </w:txbxContent>
                </v:textbox>
              </v:shape>
            </w:pict>
          </mc:Fallback>
        </mc:AlternateContent>
      </w:r>
      <w:r w:rsidR="00064D55" w:rsidRPr="001E77A2">
        <w:br w:type="page"/>
      </w:r>
      <w:r w:rsidR="00133D39" w:rsidRPr="009A5BA7">
        <w:rPr>
          <w:rFonts w:cs="Arial"/>
          <w:sz w:val="32"/>
          <w:szCs w:val="32"/>
        </w:rPr>
        <w:lastRenderedPageBreak/>
        <w:t>Introduction</w:t>
      </w:r>
    </w:p>
    <w:p w14:paraId="236CA30F" w14:textId="77777777" w:rsidR="00BF53DF" w:rsidRPr="009A5BA7" w:rsidRDefault="00BF53DF" w:rsidP="00BF53DF">
      <w:pPr>
        <w:spacing w:before="100" w:beforeAutospacing="1" w:line="276" w:lineRule="auto"/>
        <w:jc w:val="both"/>
        <w:rPr>
          <w:rFonts w:eastAsia="Calibri" w:cs="Arial"/>
          <w:kern w:val="3"/>
          <w:sz w:val="24"/>
          <w:szCs w:val="24"/>
        </w:rPr>
      </w:pPr>
      <w:r w:rsidRPr="009A5BA7">
        <w:rPr>
          <w:rFonts w:eastAsia="Calibri" w:cs="Arial"/>
          <w:kern w:val="3"/>
          <w:sz w:val="24"/>
          <w:szCs w:val="24"/>
        </w:rPr>
        <w:t>The Africa Tax Symposium is the preeminent forum for discussions on international tax issues relevant to Africa. Unique among other African tax conferences, the Africa Tax Symposium takes a multi-dimensional approach, bringing together perspectives from policy, practice, administration, industry, and academia.</w:t>
      </w:r>
    </w:p>
    <w:p w14:paraId="19B83D8F" w14:textId="77777777" w:rsidR="00BF53DF" w:rsidRPr="009A5BA7" w:rsidRDefault="00BF53DF" w:rsidP="00BF53DF">
      <w:pPr>
        <w:spacing w:before="100" w:beforeAutospacing="1" w:line="276" w:lineRule="auto"/>
        <w:jc w:val="both"/>
        <w:rPr>
          <w:rFonts w:eastAsia="Calibri" w:cs="Arial"/>
          <w:kern w:val="3"/>
          <w:sz w:val="24"/>
          <w:szCs w:val="24"/>
        </w:rPr>
      </w:pPr>
      <w:r w:rsidRPr="009A5BA7">
        <w:rPr>
          <w:rFonts w:eastAsia="Calibri" w:cs="Arial"/>
          <w:kern w:val="3"/>
          <w:sz w:val="24"/>
          <w:szCs w:val="24"/>
        </w:rPr>
        <w:t>The Africa Tax Symposium has established a reputation for high quality discussions from a rich field of acclaimed speakers. Attendees at the Africa Tax Symposium come from all over Africa, representing a global network of tax professionals and thought leaders.</w:t>
      </w:r>
    </w:p>
    <w:p w14:paraId="4C1E58E3" w14:textId="77777777" w:rsidR="00BF53DF" w:rsidRPr="009A5BA7" w:rsidRDefault="00BF53DF" w:rsidP="00BF53DF">
      <w:pPr>
        <w:spacing w:before="100" w:beforeAutospacing="1" w:line="276" w:lineRule="auto"/>
        <w:jc w:val="both"/>
        <w:rPr>
          <w:rFonts w:eastAsia="Calibri" w:cs="Arial"/>
          <w:kern w:val="3"/>
          <w:sz w:val="24"/>
          <w:szCs w:val="24"/>
        </w:rPr>
      </w:pPr>
      <w:r w:rsidRPr="009A5BA7">
        <w:rPr>
          <w:rFonts w:eastAsia="Calibri" w:cs="Arial"/>
          <w:kern w:val="3"/>
          <w:sz w:val="24"/>
          <w:szCs w:val="24"/>
        </w:rPr>
        <w:t xml:space="preserve">The 10th Africa Tax Symposium takes place in Kigali, Rwanda, from 28 to 30 May 2025.  </w:t>
      </w:r>
    </w:p>
    <w:p w14:paraId="4344D04F" w14:textId="77777777" w:rsidR="00BF53DF" w:rsidRPr="009A5BA7" w:rsidRDefault="00BF53DF" w:rsidP="00BF53DF">
      <w:pPr>
        <w:spacing w:before="100" w:beforeAutospacing="1" w:line="276" w:lineRule="auto"/>
        <w:jc w:val="both"/>
        <w:rPr>
          <w:rFonts w:eastAsia="Calibri" w:cs="Arial"/>
          <w:kern w:val="3"/>
          <w:sz w:val="24"/>
          <w:szCs w:val="24"/>
        </w:rPr>
      </w:pPr>
      <w:r w:rsidRPr="009A5BA7">
        <w:rPr>
          <w:rFonts w:eastAsia="Calibri" w:cs="Arial"/>
          <w:kern w:val="3"/>
          <w:sz w:val="24"/>
          <w:szCs w:val="24"/>
        </w:rPr>
        <w:t xml:space="preserve">The theme of the Africa Tax Symposium is the same from year to year: </w:t>
      </w:r>
      <w:r w:rsidRPr="009A5BA7">
        <w:rPr>
          <w:rFonts w:eastAsia="Calibri" w:cs="Arial"/>
          <w:b/>
          <w:bCs/>
          <w:kern w:val="3"/>
          <w:sz w:val="24"/>
          <w:szCs w:val="24"/>
        </w:rPr>
        <w:t>Trends in International Taxation - An African Perspective</w:t>
      </w:r>
      <w:r w:rsidRPr="009A5BA7">
        <w:rPr>
          <w:rFonts w:eastAsia="Calibri" w:cs="Arial"/>
          <w:kern w:val="3"/>
          <w:sz w:val="24"/>
          <w:szCs w:val="24"/>
        </w:rPr>
        <w:t>.</w:t>
      </w:r>
    </w:p>
    <w:p w14:paraId="41F84A5B" w14:textId="77777777" w:rsidR="00BF53DF" w:rsidRPr="009A5BA7" w:rsidRDefault="00BF53DF" w:rsidP="00BF53DF">
      <w:pPr>
        <w:spacing w:before="100" w:beforeAutospacing="1" w:line="276" w:lineRule="auto"/>
        <w:jc w:val="both"/>
        <w:rPr>
          <w:rFonts w:eastAsia="Calibri" w:cs="Arial"/>
          <w:kern w:val="3"/>
          <w:sz w:val="24"/>
          <w:szCs w:val="24"/>
        </w:rPr>
      </w:pPr>
      <w:r w:rsidRPr="009A5BA7">
        <w:rPr>
          <w:rFonts w:eastAsia="Calibri" w:cs="Arial"/>
          <w:kern w:val="3"/>
          <w:sz w:val="24"/>
          <w:szCs w:val="24"/>
        </w:rPr>
        <w:t>This evergreen theme encompasses the latest developments in the field of international taxation, as well as the practical challenges faced by Governments and taxpayers in the application of domestic law and tax treaties. The theme also covers tax-related issues arising in related fields, such as in the areas of trade and investment. The theme also encompasses broader issues such as domestic resource mobilisation and global tax governance.</w:t>
      </w:r>
    </w:p>
    <w:p w14:paraId="6D494EDC" w14:textId="77777777" w:rsidR="00BF53DF" w:rsidRPr="009A5BA7" w:rsidRDefault="00BF53DF" w:rsidP="00BF53DF">
      <w:pPr>
        <w:spacing w:before="100" w:beforeAutospacing="1" w:line="276" w:lineRule="auto"/>
        <w:jc w:val="both"/>
        <w:rPr>
          <w:rFonts w:eastAsia="Calibri" w:cs="Arial"/>
          <w:kern w:val="3"/>
          <w:sz w:val="24"/>
          <w:szCs w:val="24"/>
        </w:rPr>
      </w:pPr>
      <w:r w:rsidRPr="009A5BA7">
        <w:rPr>
          <w:rFonts w:eastAsia="Calibri" w:cs="Arial"/>
          <w:kern w:val="3"/>
          <w:sz w:val="24"/>
          <w:szCs w:val="24"/>
        </w:rPr>
        <w:t>This year's Symposium offers rich discussions on the following sub-themes:</w:t>
      </w:r>
    </w:p>
    <w:p w14:paraId="30634AE7" w14:textId="2F9A6BC6" w:rsidR="00BF53DF" w:rsidRPr="009A5BA7" w:rsidRDefault="00BF53DF" w:rsidP="00BF53DF">
      <w:pPr>
        <w:pStyle w:val="ListParagraph"/>
        <w:numPr>
          <w:ilvl w:val="0"/>
          <w:numId w:val="21"/>
        </w:numPr>
        <w:spacing w:before="100" w:beforeAutospacing="1" w:line="276" w:lineRule="auto"/>
        <w:jc w:val="both"/>
        <w:rPr>
          <w:rFonts w:eastAsia="Calibri" w:cs="Arial"/>
          <w:kern w:val="3"/>
          <w:sz w:val="24"/>
          <w:szCs w:val="24"/>
        </w:rPr>
      </w:pPr>
      <w:r w:rsidRPr="009A5BA7">
        <w:rPr>
          <w:rFonts w:eastAsia="Calibri" w:cs="Arial"/>
          <w:kern w:val="3"/>
          <w:sz w:val="24"/>
          <w:szCs w:val="24"/>
        </w:rPr>
        <w:t>Recent international tax developments, and implications for Africa.</w:t>
      </w:r>
    </w:p>
    <w:p w14:paraId="6C3D58DB" w14:textId="7DCBBFED" w:rsidR="00BF53DF" w:rsidRPr="009A5BA7" w:rsidRDefault="00BF53DF" w:rsidP="00BF53DF">
      <w:pPr>
        <w:pStyle w:val="ListParagraph"/>
        <w:numPr>
          <w:ilvl w:val="0"/>
          <w:numId w:val="21"/>
        </w:numPr>
        <w:spacing w:before="100" w:beforeAutospacing="1" w:line="276" w:lineRule="auto"/>
        <w:jc w:val="both"/>
        <w:rPr>
          <w:rFonts w:eastAsia="Calibri" w:cs="Arial"/>
          <w:kern w:val="3"/>
          <w:sz w:val="24"/>
          <w:szCs w:val="24"/>
        </w:rPr>
      </w:pPr>
      <w:r w:rsidRPr="009A5BA7">
        <w:rPr>
          <w:rFonts w:eastAsia="Calibri" w:cs="Arial"/>
          <w:kern w:val="3"/>
          <w:sz w:val="24"/>
          <w:szCs w:val="24"/>
        </w:rPr>
        <w:t>Implementing the Global Minimum Tax in Africa.</w:t>
      </w:r>
    </w:p>
    <w:p w14:paraId="0886BAB4" w14:textId="624EFB14" w:rsidR="00BF53DF" w:rsidRPr="009A5BA7" w:rsidRDefault="00BF53DF" w:rsidP="00BF53DF">
      <w:pPr>
        <w:pStyle w:val="ListParagraph"/>
        <w:numPr>
          <w:ilvl w:val="0"/>
          <w:numId w:val="21"/>
        </w:numPr>
        <w:spacing w:before="100" w:beforeAutospacing="1" w:line="276" w:lineRule="auto"/>
        <w:jc w:val="both"/>
        <w:rPr>
          <w:rFonts w:eastAsia="Calibri" w:cs="Arial"/>
          <w:kern w:val="3"/>
          <w:sz w:val="24"/>
          <w:szCs w:val="24"/>
        </w:rPr>
      </w:pPr>
      <w:r w:rsidRPr="009A5BA7">
        <w:rPr>
          <w:rFonts w:eastAsia="Calibri" w:cs="Arial"/>
          <w:kern w:val="3"/>
          <w:sz w:val="24"/>
          <w:szCs w:val="24"/>
        </w:rPr>
        <w:t>Taxing digital services – the African experience.</w:t>
      </w:r>
    </w:p>
    <w:p w14:paraId="33B549A8" w14:textId="000726FA" w:rsidR="00BF53DF" w:rsidRPr="009A5BA7" w:rsidRDefault="00BF53DF" w:rsidP="00BF53DF">
      <w:pPr>
        <w:pStyle w:val="ListParagraph"/>
        <w:numPr>
          <w:ilvl w:val="0"/>
          <w:numId w:val="21"/>
        </w:numPr>
        <w:spacing w:before="100" w:beforeAutospacing="1" w:line="276" w:lineRule="auto"/>
        <w:jc w:val="both"/>
        <w:rPr>
          <w:rFonts w:eastAsia="Calibri" w:cs="Arial"/>
          <w:kern w:val="3"/>
          <w:sz w:val="24"/>
          <w:szCs w:val="24"/>
        </w:rPr>
      </w:pPr>
      <w:r w:rsidRPr="009A5BA7">
        <w:rPr>
          <w:rFonts w:eastAsia="Calibri" w:cs="Arial"/>
          <w:kern w:val="3"/>
          <w:sz w:val="24"/>
          <w:szCs w:val="24"/>
        </w:rPr>
        <w:t>Practical and policy challenges regarding VAT, Transfer Pricing, and tax treaties.</w:t>
      </w:r>
    </w:p>
    <w:p w14:paraId="4CD789B2" w14:textId="6C37C414" w:rsidR="00BF53DF" w:rsidRPr="009A5BA7" w:rsidRDefault="00BF53DF" w:rsidP="00BF53DF">
      <w:pPr>
        <w:pStyle w:val="ListParagraph"/>
        <w:numPr>
          <w:ilvl w:val="0"/>
          <w:numId w:val="21"/>
        </w:numPr>
        <w:spacing w:before="100" w:beforeAutospacing="1" w:line="276" w:lineRule="auto"/>
        <w:jc w:val="both"/>
        <w:rPr>
          <w:rFonts w:eastAsia="Calibri" w:cs="Arial"/>
          <w:kern w:val="3"/>
          <w:sz w:val="24"/>
          <w:szCs w:val="24"/>
        </w:rPr>
      </w:pPr>
      <w:r w:rsidRPr="009A5BA7">
        <w:rPr>
          <w:rFonts w:eastAsia="Calibri" w:cs="Arial"/>
          <w:kern w:val="3"/>
          <w:sz w:val="24"/>
          <w:szCs w:val="24"/>
        </w:rPr>
        <w:t xml:space="preserve">The state of </w:t>
      </w:r>
      <w:r w:rsidR="00012D64">
        <w:rPr>
          <w:rFonts w:eastAsia="Calibri" w:cs="Arial"/>
          <w:kern w:val="3"/>
          <w:sz w:val="24"/>
          <w:szCs w:val="24"/>
        </w:rPr>
        <w:t xml:space="preserve">the </w:t>
      </w:r>
      <w:r w:rsidRPr="009A5BA7">
        <w:rPr>
          <w:rFonts w:eastAsia="Calibri" w:cs="Arial"/>
          <w:kern w:val="3"/>
          <w:sz w:val="24"/>
          <w:szCs w:val="24"/>
        </w:rPr>
        <w:t>African tax landscape, ten years on from the BEPS project.</w:t>
      </w:r>
    </w:p>
    <w:p w14:paraId="03CA5F70" w14:textId="019BD30B" w:rsidR="00BF53DF" w:rsidRPr="009A5BA7" w:rsidRDefault="00BF53DF" w:rsidP="00BF53DF">
      <w:pPr>
        <w:pStyle w:val="ListParagraph"/>
        <w:numPr>
          <w:ilvl w:val="0"/>
          <w:numId w:val="21"/>
        </w:numPr>
        <w:spacing w:before="100" w:beforeAutospacing="1" w:line="276" w:lineRule="auto"/>
        <w:jc w:val="both"/>
        <w:rPr>
          <w:rFonts w:eastAsia="Calibri" w:cs="Arial"/>
          <w:kern w:val="3"/>
          <w:sz w:val="24"/>
          <w:szCs w:val="24"/>
        </w:rPr>
      </w:pPr>
      <w:r w:rsidRPr="009A5BA7">
        <w:rPr>
          <w:rFonts w:eastAsia="Calibri" w:cs="Arial"/>
          <w:kern w:val="3"/>
          <w:sz w:val="24"/>
          <w:szCs w:val="24"/>
        </w:rPr>
        <w:t>Tax administration in Africa – past, present, and future.</w:t>
      </w:r>
    </w:p>
    <w:p w14:paraId="05BC0323" w14:textId="4DB05C5A" w:rsidR="00BF53DF" w:rsidRPr="009A5BA7" w:rsidRDefault="00BF53DF" w:rsidP="00BF53DF">
      <w:pPr>
        <w:pStyle w:val="ListParagraph"/>
        <w:numPr>
          <w:ilvl w:val="0"/>
          <w:numId w:val="21"/>
        </w:numPr>
        <w:spacing w:before="100" w:beforeAutospacing="1" w:line="276" w:lineRule="auto"/>
        <w:jc w:val="both"/>
        <w:rPr>
          <w:rFonts w:eastAsia="Calibri" w:cs="Arial"/>
          <w:kern w:val="3"/>
          <w:sz w:val="24"/>
          <w:szCs w:val="24"/>
        </w:rPr>
      </w:pPr>
      <w:r w:rsidRPr="009A5BA7">
        <w:rPr>
          <w:rFonts w:eastAsia="Calibri" w:cs="Arial"/>
          <w:kern w:val="3"/>
          <w:sz w:val="24"/>
          <w:szCs w:val="24"/>
        </w:rPr>
        <w:t>Trade and investment in Africa.</w:t>
      </w:r>
    </w:p>
    <w:p w14:paraId="18D11914" w14:textId="3FD61D9C" w:rsidR="00BF53DF" w:rsidRPr="009A5BA7" w:rsidRDefault="00BF53DF" w:rsidP="00BF53DF">
      <w:pPr>
        <w:pStyle w:val="ListParagraph"/>
        <w:numPr>
          <w:ilvl w:val="0"/>
          <w:numId w:val="21"/>
        </w:numPr>
        <w:spacing w:before="100" w:beforeAutospacing="1" w:line="276" w:lineRule="auto"/>
        <w:jc w:val="both"/>
        <w:rPr>
          <w:rFonts w:eastAsia="Calibri" w:cs="Arial"/>
          <w:kern w:val="3"/>
          <w:sz w:val="24"/>
          <w:szCs w:val="24"/>
        </w:rPr>
      </w:pPr>
      <w:r w:rsidRPr="009A5BA7">
        <w:rPr>
          <w:rFonts w:eastAsia="Calibri" w:cs="Arial"/>
          <w:kern w:val="3"/>
          <w:sz w:val="24"/>
          <w:szCs w:val="24"/>
        </w:rPr>
        <w:t>Domestic resource mobilisation and the African experience.</w:t>
      </w:r>
    </w:p>
    <w:p w14:paraId="28BBD30F" w14:textId="6CB53012" w:rsidR="00BF53DF" w:rsidRPr="009A5BA7" w:rsidRDefault="00BF53DF" w:rsidP="00BF53DF">
      <w:pPr>
        <w:pStyle w:val="ListParagraph"/>
        <w:numPr>
          <w:ilvl w:val="0"/>
          <w:numId w:val="21"/>
        </w:numPr>
        <w:spacing w:before="100" w:beforeAutospacing="1" w:line="276" w:lineRule="auto"/>
        <w:jc w:val="both"/>
        <w:rPr>
          <w:rFonts w:eastAsia="Calibri" w:cs="Arial"/>
          <w:kern w:val="3"/>
          <w:sz w:val="24"/>
          <w:szCs w:val="24"/>
        </w:rPr>
      </w:pPr>
      <w:r w:rsidRPr="009A5BA7">
        <w:rPr>
          <w:rFonts w:eastAsia="Calibri" w:cs="Arial"/>
          <w:kern w:val="3"/>
          <w:sz w:val="24"/>
          <w:szCs w:val="24"/>
        </w:rPr>
        <w:t>Global tax governance, with focus on the proposed UN Framework Convention.</w:t>
      </w:r>
    </w:p>
    <w:p w14:paraId="489CA22B" w14:textId="77777777" w:rsidR="00BF53DF" w:rsidRPr="009A5BA7" w:rsidRDefault="00BF53DF" w:rsidP="00BF53DF">
      <w:pPr>
        <w:spacing w:before="100" w:beforeAutospacing="1" w:line="276" w:lineRule="auto"/>
        <w:jc w:val="both"/>
        <w:rPr>
          <w:rFonts w:eastAsia="Calibri" w:cs="Arial"/>
          <w:kern w:val="3"/>
          <w:sz w:val="24"/>
          <w:szCs w:val="24"/>
        </w:rPr>
      </w:pPr>
      <w:r w:rsidRPr="009A5BA7">
        <w:rPr>
          <w:rFonts w:eastAsia="Calibri" w:cs="Arial"/>
          <w:kern w:val="3"/>
          <w:sz w:val="24"/>
          <w:szCs w:val="24"/>
        </w:rPr>
        <w:t>In line with our Symposium's tradition, we will hold a special session, the “Host Country Focus”. This session focuses on an issue of great relevance to the host country for the Symposium. This year's Host Country Focus will centre on effective dispute resolution in Rwanda.</w:t>
      </w:r>
    </w:p>
    <w:p w14:paraId="3C061C8B" w14:textId="77777777" w:rsidR="00BF53DF" w:rsidRPr="009A5BA7" w:rsidRDefault="00BF53DF" w:rsidP="00BF53DF">
      <w:pPr>
        <w:pStyle w:val="BodyText"/>
        <w:spacing w:line="276" w:lineRule="auto"/>
        <w:rPr>
          <w:rFonts w:ascii="Arial" w:eastAsia="Calibri" w:hAnsi="Arial" w:cs="Arial"/>
        </w:rPr>
      </w:pPr>
      <w:r w:rsidRPr="009A5BA7">
        <w:rPr>
          <w:rFonts w:ascii="Arial" w:hAnsi="Arial" w:cs="Arial"/>
          <w:b/>
          <w:bCs/>
          <w:i/>
          <w:iCs/>
          <w:color w:val="215E99"/>
          <w:sz w:val="20"/>
          <w:szCs w:val="20"/>
          <w:lang w:val="en-GB"/>
        </w:rPr>
        <w:t>Please see the following pages for the technical programme</w:t>
      </w:r>
      <w:r w:rsidRPr="009A5BA7">
        <w:rPr>
          <w:rFonts w:ascii="Arial" w:hAnsi="Arial" w:cs="Arial"/>
          <w:i/>
          <w:iCs/>
          <w:color w:val="215E99"/>
          <w:sz w:val="20"/>
          <w:szCs w:val="20"/>
          <w:lang w:val="en-GB"/>
        </w:rPr>
        <w:t>.</w:t>
      </w:r>
    </w:p>
    <w:p w14:paraId="6BE24E03" w14:textId="77777777" w:rsidR="00BF53DF" w:rsidRPr="009A5BA7" w:rsidRDefault="00BF53DF" w:rsidP="00BF53DF">
      <w:pPr>
        <w:pStyle w:val="Heading1"/>
        <w:spacing w:before="0" w:after="240" w:line="276" w:lineRule="auto"/>
        <w:rPr>
          <w:rFonts w:cs="Arial"/>
          <w:sz w:val="28"/>
        </w:rPr>
      </w:pPr>
      <w:r w:rsidRPr="009A5BA7">
        <w:rPr>
          <w:rFonts w:cs="Arial"/>
          <w:sz w:val="28"/>
        </w:rPr>
        <w:lastRenderedPageBreak/>
        <w:t xml:space="preserve">Pre-Symposium Events: Tuesday, 27 May 2025 </w:t>
      </w:r>
    </w:p>
    <w:p w14:paraId="63D7C16C" w14:textId="77777777" w:rsidR="00BF53DF" w:rsidRPr="00D6299B" w:rsidRDefault="00BF53DF" w:rsidP="00BF53DF">
      <w:pPr>
        <w:spacing w:after="0" w:afterAutospacing="0" w:line="276" w:lineRule="auto"/>
        <w:rPr>
          <w:rFonts w:cs="Arial"/>
          <w:i/>
          <w:iCs/>
          <w:color w:val="9E0000"/>
          <w:sz w:val="20"/>
          <w:szCs w:val="20"/>
        </w:rPr>
      </w:pPr>
    </w:p>
    <w:p w14:paraId="672441A5" w14:textId="77777777" w:rsidR="00BF53DF" w:rsidRPr="00BF53DF" w:rsidRDefault="00BF53DF" w:rsidP="00BF53DF">
      <w:pPr>
        <w:spacing w:after="0" w:afterAutospacing="0" w:line="276" w:lineRule="auto"/>
        <w:rPr>
          <w:rFonts w:cs="Arial"/>
          <w:i/>
          <w:iCs/>
          <w:color w:val="9E0000"/>
          <w:sz w:val="22"/>
        </w:rPr>
      </w:pPr>
      <w:r w:rsidRPr="00BF53DF">
        <w:rPr>
          <w:rFonts w:cs="Arial"/>
          <w:i/>
          <w:iCs/>
          <w:color w:val="9E0000"/>
          <w:sz w:val="20"/>
          <w:szCs w:val="20"/>
        </w:rPr>
        <w:t>14:00 – 17:00</w:t>
      </w:r>
      <w:r w:rsidRPr="00BF53DF">
        <w:rPr>
          <w:rFonts w:cs="Arial"/>
          <w:i/>
          <w:iCs/>
          <w:color w:val="9E0000"/>
          <w:sz w:val="22"/>
        </w:rPr>
        <w:tab/>
      </w:r>
      <w:r w:rsidRPr="00BF53DF">
        <w:rPr>
          <w:rFonts w:cs="Arial"/>
          <w:i/>
          <w:iCs/>
          <w:color w:val="9E0000"/>
          <w:sz w:val="22"/>
        </w:rPr>
        <w:tab/>
      </w:r>
      <w:r w:rsidRPr="00BF53DF">
        <w:rPr>
          <w:rFonts w:cs="Arial"/>
          <w:b/>
          <w:bCs/>
          <w:color w:val="9E0000"/>
          <w:sz w:val="22"/>
        </w:rPr>
        <w:t xml:space="preserve">Arrival &amp; Registration  </w:t>
      </w:r>
    </w:p>
    <w:p w14:paraId="74F748FB" w14:textId="77777777" w:rsidR="00BF53DF" w:rsidRPr="00BF53DF" w:rsidRDefault="00BF53DF" w:rsidP="00BF53DF">
      <w:pPr>
        <w:spacing w:after="0" w:afterAutospacing="0" w:line="276" w:lineRule="auto"/>
        <w:rPr>
          <w:rFonts w:cs="Arial"/>
          <w:i/>
          <w:iCs/>
          <w:color w:val="9E0000"/>
          <w:sz w:val="22"/>
        </w:rPr>
      </w:pPr>
    </w:p>
    <w:p w14:paraId="4DB7B08E" w14:textId="77777777" w:rsidR="00BF53DF" w:rsidRDefault="00BF53DF" w:rsidP="00BF53DF">
      <w:pPr>
        <w:spacing w:after="0" w:afterAutospacing="0" w:line="276" w:lineRule="auto"/>
        <w:rPr>
          <w:rFonts w:cs="Arial"/>
          <w:b/>
          <w:bCs/>
          <w:color w:val="9E0000"/>
          <w:sz w:val="22"/>
        </w:rPr>
      </w:pPr>
      <w:r w:rsidRPr="00BF53DF">
        <w:rPr>
          <w:rFonts w:cs="Arial"/>
          <w:i/>
          <w:iCs/>
          <w:color w:val="9E0000"/>
          <w:sz w:val="20"/>
          <w:szCs w:val="20"/>
        </w:rPr>
        <w:t>18:00 – 21:00</w:t>
      </w:r>
      <w:r w:rsidRPr="00BF53DF">
        <w:rPr>
          <w:rFonts w:cs="Arial"/>
          <w:i/>
          <w:iCs/>
          <w:color w:val="9E0000"/>
          <w:sz w:val="22"/>
        </w:rPr>
        <w:tab/>
      </w:r>
      <w:r w:rsidRPr="00BF53DF">
        <w:rPr>
          <w:rFonts w:cs="Arial"/>
          <w:i/>
          <w:iCs/>
          <w:color w:val="9E0000"/>
          <w:sz w:val="22"/>
        </w:rPr>
        <w:tab/>
      </w:r>
      <w:r w:rsidRPr="00BF53DF">
        <w:rPr>
          <w:rFonts w:cs="Arial"/>
          <w:b/>
          <w:bCs/>
          <w:color w:val="9E0000"/>
          <w:sz w:val="22"/>
        </w:rPr>
        <w:t>Welcome Reception</w:t>
      </w:r>
    </w:p>
    <w:p w14:paraId="3D4F6A8F" w14:textId="77777777" w:rsidR="00171F36" w:rsidRPr="00BF53DF" w:rsidRDefault="00171F36" w:rsidP="00BF53DF">
      <w:pPr>
        <w:spacing w:after="0" w:afterAutospacing="0" w:line="276" w:lineRule="auto"/>
        <w:rPr>
          <w:rFonts w:cs="Arial"/>
          <w:b/>
          <w:bCs/>
          <w:color w:val="9E0000"/>
          <w:sz w:val="22"/>
        </w:rPr>
      </w:pPr>
    </w:p>
    <w:p w14:paraId="504BF3FB" w14:textId="77777777" w:rsidR="00BF53DF" w:rsidRPr="00D6299B" w:rsidRDefault="00BF53DF" w:rsidP="00BF53DF">
      <w:pPr>
        <w:spacing w:after="0" w:afterAutospacing="0" w:line="276" w:lineRule="auto"/>
        <w:rPr>
          <w:rFonts w:cs="Arial"/>
          <w:b/>
          <w:bCs/>
          <w:color w:val="9E0000"/>
          <w:sz w:val="24"/>
          <w:szCs w:val="24"/>
        </w:rPr>
      </w:pPr>
    </w:p>
    <w:p w14:paraId="121095C7" w14:textId="77777777" w:rsidR="00133D39" w:rsidRPr="009A5BA7" w:rsidRDefault="00133D39" w:rsidP="00133D39">
      <w:pPr>
        <w:pStyle w:val="Heading1"/>
        <w:spacing w:before="0" w:line="276" w:lineRule="auto"/>
        <w:rPr>
          <w:rFonts w:cs="Arial"/>
          <w:sz w:val="24"/>
          <w:szCs w:val="24"/>
        </w:rPr>
      </w:pPr>
    </w:p>
    <w:p w14:paraId="3C1A337E" w14:textId="77777777" w:rsidR="00BF53DF" w:rsidRPr="009A5BA7" w:rsidRDefault="00BF53DF" w:rsidP="00BF53DF">
      <w:pPr>
        <w:pStyle w:val="Heading1"/>
        <w:spacing w:before="0" w:after="240" w:line="276" w:lineRule="auto"/>
        <w:rPr>
          <w:rFonts w:cs="Arial"/>
          <w:sz w:val="28"/>
        </w:rPr>
      </w:pPr>
      <w:r w:rsidRPr="009A5BA7">
        <w:rPr>
          <w:rFonts w:cs="Arial"/>
          <w:sz w:val="28"/>
        </w:rPr>
        <w:t xml:space="preserve">Day 1: Wednesday, 28 May 2025 </w:t>
      </w:r>
    </w:p>
    <w:p w14:paraId="5436478F" w14:textId="50B46D4F" w:rsidR="00BF53DF" w:rsidRPr="009A5BA7" w:rsidRDefault="00BF53DF" w:rsidP="00BF53DF">
      <w:pPr>
        <w:pStyle w:val="BodyText"/>
        <w:rPr>
          <w:rFonts w:ascii="Arial" w:hAnsi="Arial" w:cs="Arial"/>
          <w:color w:val="C00000"/>
          <w:sz w:val="22"/>
          <w:szCs w:val="22"/>
        </w:rPr>
      </w:pPr>
      <w:r w:rsidRPr="009A5BA7">
        <w:rPr>
          <w:rFonts w:ascii="Arial" w:hAnsi="Arial" w:cs="Arial"/>
          <w:i/>
          <w:iCs/>
          <w:color w:val="9E0000"/>
          <w:sz w:val="20"/>
          <w:szCs w:val="20"/>
        </w:rPr>
        <w:t>08:00 – 09:00</w:t>
      </w:r>
      <w:r w:rsidRPr="009A5BA7">
        <w:rPr>
          <w:rFonts w:ascii="Arial" w:hAnsi="Arial" w:cs="Arial"/>
          <w:i/>
          <w:iCs/>
          <w:color w:val="9E0000"/>
          <w:sz w:val="22"/>
          <w:szCs w:val="22"/>
        </w:rPr>
        <w:t xml:space="preserve"> </w:t>
      </w:r>
      <w:r w:rsidRPr="009A5BA7">
        <w:rPr>
          <w:rFonts w:ascii="Arial" w:hAnsi="Arial" w:cs="Arial"/>
          <w:i/>
          <w:iCs/>
          <w:color w:val="9E0000"/>
          <w:sz w:val="22"/>
          <w:szCs w:val="22"/>
        </w:rPr>
        <w:tab/>
      </w:r>
      <w:r w:rsidRPr="009A5BA7">
        <w:rPr>
          <w:rFonts w:ascii="Arial" w:hAnsi="Arial" w:cs="Arial"/>
          <w:i/>
          <w:iCs/>
          <w:color w:val="9E0000"/>
          <w:sz w:val="22"/>
          <w:szCs w:val="22"/>
        </w:rPr>
        <w:tab/>
      </w:r>
      <w:r w:rsidRPr="009A5BA7">
        <w:rPr>
          <w:rFonts w:ascii="Arial" w:hAnsi="Arial" w:cs="Arial"/>
          <w:b/>
          <w:bCs/>
          <w:color w:val="9E0000"/>
          <w:sz w:val="22"/>
          <w:szCs w:val="22"/>
        </w:rPr>
        <w:t xml:space="preserve">Registration of Participants </w:t>
      </w:r>
      <w:r w:rsidRPr="009A5BA7">
        <w:rPr>
          <w:rFonts w:ascii="Arial" w:hAnsi="Arial" w:cs="Arial"/>
          <w:i/>
          <w:iCs/>
          <w:color w:val="9E0000"/>
          <w:sz w:val="20"/>
          <w:szCs w:val="20"/>
        </w:rPr>
        <w:t>(1 hour)</w:t>
      </w:r>
    </w:p>
    <w:p w14:paraId="41640A2C" w14:textId="77777777" w:rsidR="00BF53DF" w:rsidRPr="009A5BA7" w:rsidRDefault="00BF53DF" w:rsidP="00BF53DF">
      <w:pPr>
        <w:pStyle w:val="BodyText"/>
        <w:rPr>
          <w:rFonts w:ascii="Arial" w:hAnsi="Arial" w:cs="Arial"/>
          <w:color w:val="C00000"/>
          <w:sz w:val="22"/>
          <w:szCs w:val="22"/>
        </w:rPr>
      </w:pPr>
    </w:p>
    <w:p w14:paraId="35E70FEE" w14:textId="77777777" w:rsidR="00BF53DF" w:rsidRPr="009A5BA7" w:rsidRDefault="00BF53DF" w:rsidP="00BF53DF">
      <w:pPr>
        <w:spacing w:after="0" w:afterAutospacing="0" w:line="276" w:lineRule="auto"/>
        <w:rPr>
          <w:rFonts w:eastAsia="Times New Roman" w:cs="Arial"/>
          <w:b/>
          <w:bCs/>
          <w:color w:val="005695"/>
          <w:sz w:val="22"/>
          <w:lang w:val="en-US" w:eastAsia="x-none"/>
        </w:rPr>
      </w:pPr>
    </w:p>
    <w:p w14:paraId="7C5ADE0C" w14:textId="60F275DA" w:rsidR="00BF53DF" w:rsidRPr="009A5BA7" w:rsidRDefault="00BF53DF" w:rsidP="00BF53DF">
      <w:pPr>
        <w:spacing w:after="0" w:afterAutospacing="0" w:line="276" w:lineRule="auto"/>
        <w:rPr>
          <w:rFonts w:eastAsia="Times New Roman" w:cs="Arial"/>
          <w:b/>
          <w:bCs/>
          <w:color w:val="005695"/>
          <w:sz w:val="22"/>
          <w:lang w:val="en-US" w:eastAsia="x-none"/>
        </w:rPr>
      </w:pPr>
      <w:r w:rsidRPr="009A5BA7">
        <w:rPr>
          <w:rFonts w:cs="Arial"/>
          <w:i/>
          <w:iCs/>
          <w:color w:val="2E74B5"/>
          <w:sz w:val="20"/>
          <w:szCs w:val="20"/>
        </w:rPr>
        <w:t>09:00 – 09:50</w:t>
      </w:r>
      <w:r w:rsidRPr="009A5BA7">
        <w:rPr>
          <w:rFonts w:cs="Arial"/>
          <w:i/>
          <w:iCs/>
          <w:color w:val="2E74B5"/>
          <w:sz w:val="22"/>
        </w:rPr>
        <w:t xml:space="preserve">  </w:t>
      </w:r>
      <w:r w:rsidRPr="009A5BA7">
        <w:rPr>
          <w:rFonts w:cs="Arial"/>
          <w:i/>
          <w:iCs/>
          <w:color w:val="2E74B5"/>
          <w:sz w:val="22"/>
        </w:rPr>
        <w:tab/>
      </w:r>
      <w:r w:rsidRPr="009A5BA7">
        <w:rPr>
          <w:rFonts w:cs="Arial"/>
          <w:i/>
          <w:iCs/>
          <w:color w:val="2E74B5"/>
          <w:sz w:val="22"/>
        </w:rPr>
        <w:tab/>
      </w:r>
      <w:r w:rsidRPr="009A5BA7">
        <w:rPr>
          <w:rFonts w:eastAsia="Times New Roman" w:cs="Arial"/>
          <w:b/>
          <w:bCs/>
          <w:color w:val="005695"/>
          <w:sz w:val="24"/>
          <w:szCs w:val="24"/>
          <w:lang w:val="en-US" w:eastAsia="x-none"/>
        </w:rPr>
        <w:t>Opening Ceremony</w:t>
      </w:r>
      <w:r w:rsidRPr="009A5BA7">
        <w:rPr>
          <w:rFonts w:eastAsia="Times New Roman" w:cs="Arial"/>
          <w:b/>
          <w:bCs/>
          <w:color w:val="005695"/>
          <w:sz w:val="22"/>
          <w:lang w:val="en-US" w:eastAsia="x-none"/>
        </w:rPr>
        <w:t xml:space="preserve"> </w:t>
      </w:r>
      <w:r w:rsidRPr="009A5BA7">
        <w:rPr>
          <w:rFonts w:cs="Arial"/>
          <w:i/>
          <w:iCs/>
          <w:color w:val="2E74B5"/>
          <w:sz w:val="20"/>
          <w:szCs w:val="20"/>
        </w:rPr>
        <w:t xml:space="preserve">(50 minutes)  </w:t>
      </w:r>
    </w:p>
    <w:p w14:paraId="70B57F92" w14:textId="77777777" w:rsidR="00481F2D" w:rsidRDefault="00481F2D" w:rsidP="00481F2D">
      <w:pPr>
        <w:pStyle w:val="BodyText"/>
        <w:spacing w:line="360" w:lineRule="auto"/>
        <w:ind w:left="2520" w:firstLine="360"/>
        <w:rPr>
          <w:rFonts w:ascii="Arial" w:hAnsi="Arial" w:cs="Arial"/>
          <w:b/>
          <w:bCs/>
          <w:i/>
          <w:iCs/>
          <w:sz w:val="20"/>
          <w:szCs w:val="20"/>
        </w:rPr>
      </w:pPr>
    </w:p>
    <w:p w14:paraId="3654ACA6" w14:textId="3156F9AF" w:rsidR="00481F2D" w:rsidRPr="000D4DCA" w:rsidRDefault="00481F2D" w:rsidP="00056ED3">
      <w:pPr>
        <w:pStyle w:val="BodyText"/>
        <w:spacing w:line="360" w:lineRule="auto"/>
        <w:ind w:left="2520" w:firstLine="360"/>
        <w:rPr>
          <w:rFonts w:ascii="Arial" w:hAnsi="Arial" w:cs="Arial"/>
          <w:b/>
          <w:bCs/>
          <w:i/>
          <w:iCs/>
          <w:sz w:val="20"/>
          <w:szCs w:val="20"/>
        </w:rPr>
      </w:pPr>
      <w:r w:rsidRPr="000D4DCA">
        <w:rPr>
          <w:rFonts w:ascii="Arial" w:hAnsi="Arial" w:cs="Arial"/>
          <w:b/>
          <w:bCs/>
          <w:i/>
          <w:iCs/>
          <w:sz w:val="20"/>
          <w:szCs w:val="20"/>
        </w:rPr>
        <w:t xml:space="preserve">Master of Ceremonies: </w:t>
      </w:r>
    </w:p>
    <w:p w14:paraId="697030BF" w14:textId="77777777" w:rsidR="00481F2D" w:rsidRPr="000D4DCA" w:rsidRDefault="00481F2D" w:rsidP="00481F2D">
      <w:pPr>
        <w:pStyle w:val="ListParagraph"/>
        <w:numPr>
          <w:ilvl w:val="0"/>
          <w:numId w:val="28"/>
        </w:numPr>
        <w:spacing w:after="0" w:afterAutospacing="0" w:line="276" w:lineRule="auto"/>
        <w:rPr>
          <w:rFonts w:cs="Arial"/>
          <w:i/>
          <w:iCs/>
          <w:sz w:val="20"/>
          <w:szCs w:val="20"/>
        </w:rPr>
      </w:pPr>
      <w:bookmarkStart w:id="0" w:name="_Hlk164836447"/>
      <w:r w:rsidRPr="000D4DCA">
        <w:rPr>
          <w:rFonts w:cs="Arial"/>
          <w:b/>
          <w:bCs/>
          <w:sz w:val="20"/>
          <w:szCs w:val="20"/>
        </w:rPr>
        <w:t>Wageni Kimani, HSC</w:t>
      </w:r>
    </w:p>
    <w:p w14:paraId="100B046E" w14:textId="70BC25CC" w:rsidR="00481F2D" w:rsidRPr="000D4DCA" w:rsidRDefault="00481F2D" w:rsidP="00481F2D">
      <w:pPr>
        <w:pStyle w:val="ListParagraph"/>
        <w:spacing w:after="0" w:afterAutospacing="0" w:line="276" w:lineRule="auto"/>
        <w:ind w:left="3600"/>
        <w:rPr>
          <w:rFonts w:cs="Arial"/>
          <w:i/>
          <w:iCs/>
          <w:sz w:val="20"/>
          <w:szCs w:val="20"/>
          <w:lang w:val="fr-FR"/>
        </w:rPr>
      </w:pPr>
      <w:r w:rsidRPr="000D4DCA">
        <w:rPr>
          <w:rFonts w:cs="Arial"/>
          <w:i/>
          <w:iCs/>
          <w:sz w:val="20"/>
          <w:szCs w:val="20"/>
          <w:lang w:val="fr-FR"/>
        </w:rPr>
        <w:t xml:space="preserve">Manager, Brand &amp; External Communication, </w:t>
      </w:r>
    </w:p>
    <w:p w14:paraId="11B598CD" w14:textId="77777777" w:rsidR="00481F2D" w:rsidRPr="000D4DCA" w:rsidRDefault="00481F2D" w:rsidP="00481F2D">
      <w:pPr>
        <w:pStyle w:val="ListParagraph"/>
        <w:spacing w:after="0" w:afterAutospacing="0" w:line="276" w:lineRule="auto"/>
        <w:ind w:left="3600"/>
        <w:rPr>
          <w:rFonts w:cs="Arial"/>
          <w:i/>
          <w:iCs/>
          <w:sz w:val="20"/>
          <w:szCs w:val="20"/>
        </w:rPr>
      </w:pPr>
      <w:r w:rsidRPr="000D4DCA">
        <w:rPr>
          <w:rFonts w:cs="Arial"/>
          <w:i/>
          <w:iCs/>
          <w:sz w:val="20"/>
          <w:szCs w:val="20"/>
        </w:rPr>
        <w:t xml:space="preserve">Marketing and Communications Department, </w:t>
      </w:r>
    </w:p>
    <w:p w14:paraId="4505623A" w14:textId="7EB3A3B8" w:rsidR="00BF53DF" w:rsidRPr="000D4DCA" w:rsidRDefault="00481F2D" w:rsidP="00481F2D">
      <w:pPr>
        <w:spacing w:after="0" w:afterAutospacing="0" w:line="276" w:lineRule="auto"/>
        <w:ind w:left="2880" w:firstLine="720"/>
        <w:rPr>
          <w:rFonts w:eastAsia="Times New Roman" w:cs="Arial"/>
          <w:b/>
          <w:bCs/>
          <w:sz w:val="22"/>
          <w:lang w:val="en-US" w:eastAsia="x-none"/>
        </w:rPr>
      </w:pPr>
      <w:r w:rsidRPr="000D4DCA">
        <w:rPr>
          <w:rFonts w:eastAsia="Calibri" w:cs="Arial"/>
          <w:i/>
          <w:iCs/>
          <w:sz w:val="20"/>
          <w:szCs w:val="20"/>
        </w:rPr>
        <w:t>Kenya Revenue Authority</w:t>
      </w:r>
      <w:bookmarkEnd w:id="0"/>
    </w:p>
    <w:p w14:paraId="5EB41B00" w14:textId="77777777" w:rsidR="00481F2D" w:rsidRPr="000D4DCA" w:rsidRDefault="00481F2D" w:rsidP="00BF53DF">
      <w:pPr>
        <w:spacing w:after="0" w:afterAutospacing="0" w:line="276" w:lineRule="auto"/>
        <w:ind w:left="2160" w:firstLine="720"/>
        <w:rPr>
          <w:rFonts w:eastAsia="Times New Roman" w:cs="Arial"/>
          <w:b/>
          <w:bCs/>
          <w:color w:val="005695"/>
          <w:sz w:val="22"/>
          <w:lang w:val="en-US" w:eastAsia="x-none"/>
        </w:rPr>
      </w:pPr>
    </w:p>
    <w:p w14:paraId="5C4663E3" w14:textId="77777777" w:rsidR="00481F2D" w:rsidRPr="000D4DCA" w:rsidRDefault="00481F2D" w:rsidP="00056ED3">
      <w:pPr>
        <w:spacing w:after="0" w:afterAutospacing="0"/>
        <w:ind w:left="2160" w:firstLine="720"/>
        <w:rPr>
          <w:rFonts w:eastAsia="Times New Roman" w:cs="Arial"/>
          <w:b/>
          <w:bCs/>
          <w:color w:val="005695"/>
          <w:sz w:val="24"/>
          <w:szCs w:val="24"/>
          <w:lang w:val="en-US" w:eastAsia="x-none"/>
        </w:rPr>
      </w:pPr>
      <w:r w:rsidRPr="000D4DCA">
        <w:rPr>
          <w:rFonts w:eastAsia="Times New Roman" w:cs="Arial"/>
          <w:b/>
          <w:bCs/>
          <w:color w:val="005695"/>
          <w:sz w:val="24"/>
          <w:szCs w:val="24"/>
          <w:lang w:val="en-US" w:eastAsia="x-none"/>
        </w:rPr>
        <w:t xml:space="preserve">Welcome Address </w:t>
      </w:r>
      <w:r w:rsidRPr="000D4DCA">
        <w:rPr>
          <w:rFonts w:cs="Arial"/>
          <w:i/>
          <w:iCs/>
          <w:color w:val="2E74B5"/>
          <w:sz w:val="20"/>
          <w:szCs w:val="20"/>
        </w:rPr>
        <w:t xml:space="preserve">(10 minutes)  </w:t>
      </w:r>
    </w:p>
    <w:p w14:paraId="1372F514" w14:textId="77777777" w:rsidR="00481F2D" w:rsidRPr="000D4DCA" w:rsidRDefault="00481F2D" w:rsidP="00481F2D">
      <w:pPr>
        <w:pStyle w:val="BodyText"/>
        <w:numPr>
          <w:ilvl w:val="1"/>
          <w:numId w:val="24"/>
        </w:numPr>
        <w:spacing w:line="276" w:lineRule="auto"/>
        <w:ind w:left="3600"/>
        <w:rPr>
          <w:rFonts w:ascii="Arial" w:hAnsi="Arial" w:cs="Arial"/>
          <w:sz w:val="22"/>
        </w:rPr>
      </w:pPr>
      <w:r w:rsidRPr="000D4DCA">
        <w:rPr>
          <w:rFonts w:ascii="Arial" w:hAnsi="Arial" w:cs="Arial"/>
          <w:b/>
          <w:bCs/>
          <w:sz w:val="20"/>
          <w:szCs w:val="20"/>
        </w:rPr>
        <w:t>Belema Obuoforibo</w:t>
      </w:r>
    </w:p>
    <w:p w14:paraId="3C30AC2D" w14:textId="77777777" w:rsidR="00481F2D" w:rsidRPr="000D4DCA" w:rsidRDefault="00481F2D" w:rsidP="00481F2D">
      <w:pPr>
        <w:pStyle w:val="BodyText"/>
        <w:spacing w:line="276" w:lineRule="auto"/>
        <w:ind w:left="3600"/>
        <w:rPr>
          <w:rFonts w:ascii="Arial" w:eastAsia="Calibri" w:hAnsi="Arial" w:cs="Arial"/>
          <w:i/>
          <w:iCs/>
          <w:color w:val="000000"/>
          <w:sz w:val="20"/>
          <w:szCs w:val="20"/>
        </w:rPr>
      </w:pPr>
      <w:r w:rsidRPr="000D4DCA">
        <w:rPr>
          <w:rFonts w:ascii="Arial" w:eastAsia="Calibri" w:hAnsi="Arial" w:cs="Arial"/>
          <w:i/>
          <w:iCs/>
          <w:color w:val="000000"/>
          <w:sz w:val="20"/>
          <w:szCs w:val="20"/>
        </w:rPr>
        <w:t xml:space="preserve">Director, IBFD Knowledge Centre </w:t>
      </w:r>
    </w:p>
    <w:p w14:paraId="3249FEC2" w14:textId="77777777" w:rsidR="00481F2D" w:rsidRPr="000D4DCA" w:rsidRDefault="00481F2D" w:rsidP="00481F2D">
      <w:pPr>
        <w:pStyle w:val="BodyText"/>
        <w:spacing w:line="276" w:lineRule="auto"/>
        <w:ind w:left="3600"/>
        <w:rPr>
          <w:rFonts w:ascii="Arial" w:hAnsi="Arial" w:cs="Arial"/>
          <w:sz w:val="22"/>
        </w:rPr>
      </w:pPr>
      <w:r w:rsidRPr="000D4DCA">
        <w:rPr>
          <w:rFonts w:ascii="Arial" w:eastAsia="Calibri" w:hAnsi="Arial" w:cs="Arial"/>
          <w:i/>
          <w:iCs/>
          <w:color w:val="000000"/>
          <w:sz w:val="20"/>
          <w:szCs w:val="20"/>
        </w:rPr>
        <w:t xml:space="preserve">Chair, Centre for Studies in African Taxation </w:t>
      </w:r>
    </w:p>
    <w:p w14:paraId="5BBF2C18" w14:textId="77777777" w:rsidR="00481F2D" w:rsidRPr="000D4DCA" w:rsidRDefault="00481F2D" w:rsidP="00481F2D">
      <w:pPr>
        <w:pStyle w:val="BodyText"/>
        <w:spacing w:line="276" w:lineRule="auto"/>
        <w:ind w:left="3600"/>
        <w:rPr>
          <w:rFonts w:ascii="Arial" w:hAnsi="Arial" w:cs="Arial"/>
          <w:sz w:val="22"/>
        </w:rPr>
      </w:pPr>
      <w:r w:rsidRPr="000D4DCA">
        <w:rPr>
          <w:rFonts w:ascii="Arial" w:eastAsia="Calibri" w:hAnsi="Arial" w:cs="Arial"/>
          <w:i/>
          <w:iCs/>
          <w:color w:val="000000"/>
          <w:sz w:val="20"/>
          <w:szCs w:val="20"/>
        </w:rPr>
        <w:t>Member, IBFD Executive Board</w:t>
      </w:r>
    </w:p>
    <w:p w14:paraId="500B89D5" w14:textId="77777777" w:rsidR="00481F2D" w:rsidRPr="000D4DCA" w:rsidRDefault="00481F2D" w:rsidP="00481F2D">
      <w:pPr>
        <w:pStyle w:val="BodyText"/>
        <w:spacing w:line="276" w:lineRule="auto"/>
        <w:ind w:left="4320"/>
        <w:rPr>
          <w:rFonts w:ascii="Arial" w:hAnsi="Arial" w:cs="Arial"/>
          <w:b/>
          <w:bCs/>
          <w:i/>
          <w:iCs/>
          <w:sz w:val="20"/>
          <w:szCs w:val="20"/>
        </w:rPr>
      </w:pPr>
    </w:p>
    <w:p w14:paraId="65B3868B" w14:textId="77777777" w:rsidR="00481F2D" w:rsidRPr="000D4DCA" w:rsidRDefault="00481F2D" w:rsidP="00056ED3">
      <w:pPr>
        <w:spacing w:after="0" w:afterAutospacing="0"/>
        <w:ind w:left="2160" w:firstLine="720"/>
        <w:rPr>
          <w:rFonts w:eastAsia="Times New Roman" w:cs="Arial"/>
          <w:b/>
          <w:bCs/>
          <w:color w:val="005695"/>
          <w:sz w:val="24"/>
          <w:szCs w:val="24"/>
          <w:lang w:val="en-US" w:eastAsia="x-none"/>
        </w:rPr>
      </w:pPr>
      <w:r w:rsidRPr="000D4DCA">
        <w:rPr>
          <w:rFonts w:eastAsia="Times New Roman" w:cs="Arial"/>
          <w:b/>
          <w:bCs/>
          <w:color w:val="005695"/>
          <w:sz w:val="24"/>
          <w:szCs w:val="24"/>
          <w:lang w:val="en-US" w:eastAsia="x-none"/>
        </w:rPr>
        <w:t xml:space="preserve">Goodwill Message </w:t>
      </w:r>
      <w:r w:rsidRPr="000D4DCA">
        <w:rPr>
          <w:rFonts w:cs="Arial"/>
          <w:i/>
          <w:iCs/>
          <w:color w:val="2E74B5"/>
          <w:sz w:val="20"/>
          <w:szCs w:val="20"/>
        </w:rPr>
        <w:t xml:space="preserve">(5 minutes)  </w:t>
      </w:r>
    </w:p>
    <w:p w14:paraId="333D7E5B" w14:textId="77777777" w:rsidR="00481F2D" w:rsidRPr="000D4DCA" w:rsidRDefault="00481F2D" w:rsidP="00481F2D">
      <w:pPr>
        <w:pStyle w:val="BodyText"/>
        <w:numPr>
          <w:ilvl w:val="1"/>
          <w:numId w:val="24"/>
        </w:numPr>
        <w:spacing w:line="276" w:lineRule="auto"/>
        <w:ind w:left="3600"/>
        <w:rPr>
          <w:rFonts w:ascii="Arial" w:hAnsi="Arial" w:cs="Arial"/>
          <w:b/>
          <w:bCs/>
          <w:sz w:val="24"/>
        </w:rPr>
      </w:pPr>
      <w:r w:rsidRPr="000D4DCA">
        <w:rPr>
          <w:rFonts w:ascii="Arial" w:eastAsia="Calibri" w:hAnsi="Arial" w:cs="Arial"/>
          <w:b/>
          <w:bCs/>
          <w:sz w:val="20"/>
          <w:szCs w:val="20"/>
        </w:rPr>
        <w:t>Prof. Dr. Victor van Kommer</w:t>
      </w:r>
    </w:p>
    <w:p w14:paraId="59252633" w14:textId="77777777" w:rsidR="00481F2D" w:rsidRPr="000D4DCA" w:rsidRDefault="00481F2D" w:rsidP="00481F2D">
      <w:pPr>
        <w:pStyle w:val="BodyText"/>
        <w:spacing w:line="276" w:lineRule="auto"/>
        <w:ind w:left="3240" w:firstLine="360"/>
        <w:rPr>
          <w:rFonts w:ascii="Arial" w:hAnsi="Arial" w:cs="Arial"/>
          <w:b/>
          <w:bCs/>
          <w:sz w:val="24"/>
        </w:rPr>
      </w:pPr>
      <w:r w:rsidRPr="000D4DCA">
        <w:rPr>
          <w:rFonts w:ascii="Arial" w:eastAsia="Calibri" w:hAnsi="Arial" w:cs="Arial"/>
          <w:i/>
          <w:iCs/>
          <w:sz w:val="20"/>
          <w:szCs w:val="20"/>
        </w:rPr>
        <w:t>Director, IBFD Capacity Building</w:t>
      </w:r>
    </w:p>
    <w:p w14:paraId="013754C3" w14:textId="77777777" w:rsidR="00481F2D" w:rsidRPr="000D4DCA" w:rsidRDefault="00481F2D" w:rsidP="00481F2D">
      <w:pPr>
        <w:pStyle w:val="BodyText"/>
        <w:spacing w:line="276" w:lineRule="auto"/>
        <w:ind w:left="3240" w:firstLine="360"/>
        <w:rPr>
          <w:rFonts w:ascii="Arial" w:eastAsia="Calibri" w:hAnsi="Arial" w:cs="Arial"/>
          <w:i/>
          <w:iCs/>
          <w:sz w:val="20"/>
          <w:szCs w:val="20"/>
        </w:rPr>
      </w:pPr>
      <w:r w:rsidRPr="000D4DCA">
        <w:rPr>
          <w:rFonts w:ascii="Arial" w:eastAsia="Calibri" w:hAnsi="Arial" w:cs="Arial"/>
          <w:i/>
          <w:iCs/>
          <w:sz w:val="20"/>
          <w:szCs w:val="20"/>
        </w:rPr>
        <w:t>Member, IBFD Executive Board</w:t>
      </w:r>
    </w:p>
    <w:p w14:paraId="42BB7556" w14:textId="77777777" w:rsidR="00481F2D" w:rsidRPr="000D4DCA" w:rsidRDefault="00481F2D" w:rsidP="00481F2D">
      <w:pPr>
        <w:spacing w:after="0" w:afterAutospacing="0" w:line="276" w:lineRule="auto"/>
        <w:ind w:left="2160" w:firstLine="720"/>
        <w:rPr>
          <w:rFonts w:eastAsia="Times New Roman" w:cs="Arial"/>
          <w:b/>
          <w:bCs/>
          <w:color w:val="005695"/>
          <w:sz w:val="24"/>
          <w:szCs w:val="24"/>
          <w:lang w:val="en-US" w:eastAsia="x-none"/>
        </w:rPr>
      </w:pPr>
    </w:p>
    <w:p w14:paraId="2C913C6F" w14:textId="77777777" w:rsidR="00481F2D" w:rsidRPr="000D4DCA" w:rsidRDefault="00481F2D" w:rsidP="00056ED3">
      <w:pPr>
        <w:spacing w:after="0" w:afterAutospacing="0"/>
        <w:ind w:left="2160" w:firstLine="720"/>
        <w:rPr>
          <w:rFonts w:eastAsia="Times New Roman" w:cs="Arial"/>
          <w:b/>
          <w:bCs/>
          <w:color w:val="005695"/>
          <w:sz w:val="24"/>
          <w:szCs w:val="24"/>
          <w:lang w:val="en-US" w:eastAsia="x-none"/>
        </w:rPr>
      </w:pPr>
      <w:r w:rsidRPr="000D4DCA">
        <w:rPr>
          <w:rFonts w:eastAsia="Times New Roman" w:cs="Arial"/>
          <w:b/>
          <w:bCs/>
          <w:color w:val="005695"/>
          <w:sz w:val="24"/>
          <w:szCs w:val="24"/>
          <w:lang w:val="en-US" w:eastAsia="x-none"/>
        </w:rPr>
        <w:t xml:space="preserve">Goodwill Message </w:t>
      </w:r>
      <w:r w:rsidRPr="000D4DCA">
        <w:rPr>
          <w:rFonts w:cs="Arial"/>
          <w:i/>
          <w:iCs/>
          <w:color w:val="2E74B5"/>
          <w:sz w:val="20"/>
          <w:szCs w:val="20"/>
        </w:rPr>
        <w:t xml:space="preserve">(5 minutes)  </w:t>
      </w:r>
    </w:p>
    <w:p w14:paraId="5AC84B9C" w14:textId="77777777" w:rsidR="00481F2D" w:rsidRPr="000D4DCA" w:rsidRDefault="00481F2D" w:rsidP="00481F2D">
      <w:pPr>
        <w:pStyle w:val="BodyText"/>
        <w:numPr>
          <w:ilvl w:val="1"/>
          <w:numId w:val="24"/>
        </w:numPr>
        <w:spacing w:line="276" w:lineRule="auto"/>
        <w:ind w:left="3600"/>
        <w:rPr>
          <w:rFonts w:ascii="Arial" w:hAnsi="Arial" w:cs="Arial"/>
          <w:b/>
          <w:bCs/>
          <w:color w:val="005695"/>
          <w:sz w:val="24"/>
        </w:rPr>
      </w:pPr>
      <w:bookmarkStart w:id="1" w:name="_Hlk127793835"/>
      <w:r w:rsidRPr="000D4DCA">
        <w:rPr>
          <w:rFonts w:ascii="Arial" w:hAnsi="Arial" w:cs="Arial"/>
          <w:b/>
          <w:bCs/>
          <w:sz w:val="20"/>
          <w:szCs w:val="20"/>
        </w:rPr>
        <w:t>Jan Maarten Slagter</w:t>
      </w:r>
    </w:p>
    <w:p w14:paraId="51097EFB" w14:textId="77777777" w:rsidR="00481F2D" w:rsidRPr="000D4DCA" w:rsidRDefault="00481F2D" w:rsidP="00481F2D">
      <w:pPr>
        <w:pStyle w:val="BodyText"/>
        <w:spacing w:line="276" w:lineRule="auto"/>
        <w:ind w:left="3600"/>
        <w:rPr>
          <w:rFonts w:ascii="Arial" w:hAnsi="Arial" w:cs="Arial"/>
          <w:b/>
          <w:bCs/>
          <w:color w:val="005695"/>
          <w:sz w:val="24"/>
        </w:rPr>
      </w:pPr>
      <w:r w:rsidRPr="000D4DCA">
        <w:rPr>
          <w:rFonts w:ascii="Arial" w:eastAsia="Calibri" w:hAnsi="Arial" w:cs="Arial"/>
          <w:i/>
          <w:iCs/>
          <w:color w:val="000000"/>
          <w:sz w:val="20"/>
          <w:szCs w:val="20"/>
        </w:rPr>
        <w:t>Chief Executive Officer, IBFD</w:t>
      </w:r>
      <w:bookmarkEnd w:id="1"/>
    </w:p>
    <w:p w14:paraId="51028516" w14:textId="77777777" w:rsidR="00481F2D" w:rsidRPr="000D4DCA" w:rsidRDefault="00481F2D" w:rsidP="00BF53DF">
      <w:pPr>
        <w:spacing w:after="0" w:afterAutospacing="0" w:line="276" w:lineRule="auto"/>
        <w:ind w:left="2880"/>
        <w:rPr>
          <w:rFonts w:eastAsia="Times New Roman" w:cs="Arial"/>
          <w:b/>
          <w:bCs/>
          <w:color w:val="005695"/>
          <w:sz w:val="22"/>
          <w:lang w:val="en-US" w:eastAsia="x-none"/>
        </w:rPr>
      </w:pPr>
    </w:p>
    <w:p w14:paraId="07A0AD54" w14:textId="5C9007B8" w:rsidR="006F4376" w:rsidRPr="000D4DCA" w:rsidRDefault="00BF53DF" w:rsidP="00DD32A6">
      <w:pPr>
        <w:spacing w:after="240" w:afterAutospacing="0" w:line="240" w:lineRule="auto"/>
        <w:ind w:left="2880"/>
        <w:rPr>
          <w:rFonts w:eastAsia="Times New Roman" w:cs="Arial"/>
          <w:b/>
          <w:bCs/>
          <w:color w:val="005695"/>
          <w:sz w:val="22"/>
          <w:lang w:val="en-NL" w:eastAsia="x-none"/>
        </w:rPr>
      </w:pPr>
      <w:r w:rsidRPr="000D4DCA">
        <w:rPr>
          <w:rFonts w:eastAsia="Times New Roman" w:cs="Arial"/>
          <w:b/>
          <w:bCs/>
          <w:color w:val="005695"/>
          <w:sz w:val="22"/>
          <w:lang w:val="en-US" w:eastAsia="x-none"/>
        </w:rPr>
        <w:t>Keynote Speech</w:t>
      </w:r>
      <w:r w:rsidR="00481F2D" w:rsidRPr="000D4DCA">
        <w:rPr>
          <w:rFonts w:eastAsia="Times New Roman" w:cs="Arial"/>
          <w:b/>
          <w:bCs/>
          <w:color w:val="005695"/>
          <w:sz w:val="22"/>
          <w:lang w:val="en-US" w:eastAsia="x-none"/>
        </w:rPr>
        <w:t xml:space="preserve">: </w:t>
      </w:r>
      <w:r w:rsidR="00481F2D" w:rsidRPr="000D4DCA">
        <w:rPr>
          <w:rFonts w:eastAsia="Times New Roman" w:cs="Arial"/>
          <w:b/>
          <w:bCs/>
          <w:color w:val="005695"/>
          <w:sz w:val="22"/>
          <w:lang w:val="en-NL" w:eastAsia="x-none"/>
        </w:rPr>
        <w:t xml:space="preserve">Africa at the Crossroads of Global Tax Reform: An Opportunity for the Ages </w:t>
      </w:r>
      <w:r w:rsidR="00481F2D" w:rsidRPr="000D4DCA">
        <w:rPr>
          <w:rFonts w:cs="Arial"/>
          <w:i/>
          <w:iCs/>
          <w:color w:val="2E74B5"/>
          <w:sz w:val="20"/>
          <w:szCs w:val="20"/>
        </w:rPr>
        <w:t xml:space="preserve">(20 minutes)  </w:t>
      </w:r>
    </w:p>
    <w:p w14:paraId="4F74A21E" w14:textId="77777777" w:rsidR="00481F2D" w:rsidRPr="000D4DCA" w:rsidRDefault="00481F2D" w:rsidP="00056ED3">
      <w:pPr>
        <w:pStyle w:val="BodyText"/>
        <w:numPr>
          <w:ilvl w:val="0"/>
          <w:numId w:val="22"/>
        </w:numPr>
        <w:spacing w:line="276" w:lineRule="auto"/>
        <w:rPr>
          <w:rFonts w:ascii="Arial" w:eastAsia="Calibri" w:hAnsi="Arial" w:cs="Arial"/>
          <w:sz w:val="20"/>
          <w:szCs w:val="20"/>
        </w:rPr>
      </w:pPr>
      <w:r w:rsidRPr="000D4DCA">
        <w:rPr>
          <w:rFonts w:ascii="Arial" w:hAnsi="Arial" w:cs="Arial"/>
          <w:b/>
          <w:bCs/>
          <w:sz w:val="20"/>
          <w:szCs w:val="20"/>
        </w:rPr>
        <w:t xml:space="preserve">Ronald Niwenshuti </w:t>
      </w:r>
    </w:p>
    <w:p w14:paraId="4D77F33D" w14:textId="77777777" w:rsidR="00481F2D" w:rsidRPr="000D4DCA" w:rsidRDefault="00481F2D" w:rsidP="00056ED3">
      <w:pPr>
        <w:pStyle w:val="BodyText"/>
        <w:spacing w:line="276" w:lineRule="auto"/>
        <w:ind w:left="3600"/>
        <w:rPr>
          <w:rFonts w:ascii="Arial" w:hAnsi="Arial" w:cs="Arial"/>
          <w:b/>
          <w:bCs/>
          <w:sz w:val="24"/>
        </w:rPr>
      </w:pPr>
      <w:r w:rsidRPr="000D4DCA">
        <w:rPr>
          <w:rFonts w:ascii="Arial" w:eastAsia="Calibri" w:hAnsi="Arial" w:cs="Arial"/>
          <w:i/>
          <w:iCs/>
          <w:sz w:val="20"/>
          <w:szCs w:val="20"/>
        </w:rPr>
        <w:t xml:space="preserve">Commissioner General, </w:t>
      </w:r>
    </w:p>
    <w:p w14:paraId="0DBB4A9F" w14:textId="28006A52" w:rsidR="00481F2D" w:rsidRPr="000D4DCA" w:rsidRDefault="00481F2D" w:rsidP="00056ED3">
      <w:pPr>
        <w:pStyle w:val="BodyText"/>
        <w:spacing w:line="276" w:lineRule="auto"/>
        <w:ind w:left="3600"/>
        <w:rPr>
          <w:rFonts w:ascii="Arial" w:eastAsia="Calibri" w:hAnsi="Arial" w:cs="Arial"/>
          <w:i/>
          <w:iCs/>
          <w:sz w:val="20"/>
          <w:szCs w:val="20"/>
        </w:rPr>
      </w:pPr>
      <w:r w:rsidRPr="000D4DCA">
        <w:rPr>
          <w:rFonts w:ascii="Arial" w:eastAsia="Calibri" w:hAnsi="Arial" w:cs="Arial"/>
          <w:i/>
          <w:iCs/>
          <w:sz w:val="20"/>
          <w:szCs w:val="20"/>
        </w:rPr>
        <w:t>Rwanda Revenue Authority</w:t>
      </w:r>
    </w:p>
    <w:p w14:paraId="3CC3161A" w14:textId="77777777" w:rsidR="00BF53DF" w:rsidRPr="009A5BA7" w:rsidRDefault="00BF53DF" w:rsidP="00BF53DF">
      <w:pPr>
        <w:spacing w:after="0" w:afterAutospacing="0" w:line="276" w:lineRule="auto"/>
        <w:rPr>
          <w:rFonts w:eastAsia="Times New Roman" w:cs="Arial"/>
          <w:b/>
          <w:bCs/>
          <w:color w:val="005695"/>
          <w:sz w:val="22"/>
          <w:lang w:val="en-US" w:eastAsia="x-none"/>
        </w:rPr>
      </w:pPr>
      <w:r w:rsidRPr="009A5BA7">
        <w:rPr>
          <w:rFonts w:eastAsia="Times New Roman" w:cs="Arial"/>
          <w:b/>
          <w:bCs/>
          <w:color w:val="005695"/>
          <w:sz w:val="22"/>
          <w:lang w:val="en-US" w:eastAsia="x-none"/>
        </w:rPr>
        <w:tab/>
      </w:r>
      <w:r w:rsidRPr="009A5BA7">
        <w:rPr>
          <w:rFonts w:eastAsia="Times New Roman" w:cs="Arial"/>
          <w:b/>
          <w:bCs/>
          <w:color w:val="005695"/>
          <w:sz w:val="22"/>
          <w:lang w:val="en-US" w:eastAsia="x-none"/>
        </w:rPr>
        <w:tab/>
      </w:r>
      <w:r w:rsidRPr="009A5BA7">
        <w:rPr>
          <w:rFonts w:eastAsia="Times New Roman" w:cs="Arial"/>
          <w:b/>
          <w:bCs/>
          <w:color w:val="005695"/>
          <w:sz w:val="22"/>
          <w:lang w:val="en-US" w:eastAsia="x-none"/>
        </w:rPr>
        <w:tab/>
      </w:r>
    </w:p>
    <w:p w14:paraId="5C88E1D0" w14:textId="77777777" w:rsidR="00BF53DF" w:rsidRDefault="00BF53DF" w:rsidP="00BF53DF">
      <w:pPr>
        <w:spacing w:after="0" w:afterAutospacing="0" w:line="276" w:lineRule="auto"/>
        <w:rPr>
          <w:rFonts w:cs="Arial"/>
          <w:i/>
          <w:iCs/>
          <w:color w:val="9E0000"/>
          <w:sz w:val="20"/>
          <w:szCs w:val="20"/>
        </w:rPr>
      </w:pPr>
      <w:r w:rsidRPr="009A5BA7">
        <w:rPr>
          <w:rFonts w:cs="Arial"/>
          <w:i/>
          <w:iCs/>
          <w:color w:val="9E0000"/>
          <w:sz w:val="20"/>
          <w:szCs w:val="20"/>
        </w:rPr>
        <w:lastRenderedPageBreak/>
        <w:t>09:50 – 10:30</w:t>
      </w:r>
      <w:r w:rsidRPr="009A5BA7">
        <w:rPr>
          <w:rFonts w:cs="Arial"/>
          <w:i/>
          <w:iCs/>
          <w:color w:val="9E0000"/>
          <w:sz w:val="22"/>
        </w:rPr>
        <w:t xml:space="preserve"> </w:t>
      </w:r>
      <w:r w:rsidRPr="009A5BA7">
        <w:rPr>
          <w:rFonts w:cs="Arial"/>
          <w:i/>
          <w:iCs/>
          <w:color w:val="9E0000"/>
          <w:sz w:val="22"/>
        </w:rPr>
        <w:tab/>
      </w:r>
      <w:r w:rsidRPr="009A5BA7">
        <w:rPr>
          <w:rFonts w:cs="Arial"/>
          <w:i/>
          <w:iCs/>
          <w:color w:val="9E0000"/>
          <w:sz w:val="22"/>
        </w:rPr>
        <w:tab/>
      </w:r>
      <w:r w:rsidRPr="009A5BA7">
        <w:rPr>
          <w:rFonts w:eastAsia="Times New Roman" w:cs="Arial"/>
          <w:b/>
          <w:bCs/>
          <w:color w:val="9E0000"/>
          <w:sz w:val="22"/>
          <w:lang w:val="en-US" w:eastAsia="x-none"/>
        </w:rPr>
        <w:t>Photo Session &amp; Tea Break</w:t>
      </w:r>
      <w:r w:rsidRPr="009A5BA7">
        <w:rPr>
          <w:rFonts w:cs="Arial"/>
          <w:b/>
          <w:bCs/>
          <w:color w:val="9E0000"/>
          <w:sz w:val="22"/>
        </w:rPr>
        <w:t xml:space="preserve"> </w:t>
      </w:r>
      <w:r w:rsidRPr="009A5BA7">
        <w:rPr>
          <w:rFonts w:cs="Arial"/>
          <w:i/>
          <w:iCs/>
          <w:color w:val="9E0000"/>
          <w:sz w:val="20"/>
          <w:szCs w:val="20"/>
        </w:rPr>
        <w:t xml:space="preserve">(40 minutes) </w:t>
      </w:r>
    </w:p>
    <w:p w14:paraId="644FC3E3" w14:textId="77777777" w:rsidR="00171F36" w:rsidRPr="009A5BA7" w:rsidRDefault="00171F36" w:rsidP="00BF53DF">
      <w:pPr>
        <w:spacing w:after="0" w:afterAutospacing="0" w:line="276" w:lineRule="auto"/>
        <w:rPr>
          <w:rFonts w:cs="Arial"/>
          <w:i/>
          <w:iCs/>
          <w:color w:val="9E0000"/>
          <w:sz w:val="20"/>
          <w:szCs w:val="20"/>
        </w:rPr>
      </w:pPr>
    </w:p>
    <w:p w14:paraId="188CA06F" w14:textId="77777777" w:rsidR="00BF53DF" w:rsidRPr="009A5BA7" w:rsidRDefault="00004126" w:rsidP="00510A2B">
      <w:pPr>
        <w:pStyle w:val="Heading1"/>
        <w:spacing w:line="276" w:lineRule="auto"/>
        <w:ind w:left="2160" w:hanging="2160"/>
        <w:rPr>
          <w:rFonts w:eastAsia="Calibri" w:cs="Arial"/>
          <w:b w:val="0"/>
          <w:bCs w:val="0"/>
          <w:color w:val="auto"/>
          <w:szCs w:val="20"/>
        </w:rPr>
      </w:pPr>
      <w:r w:rsidRPr="009A5BA7">
        <w:rPr>
          <w:rFonts w:cs="Arial"/>
          <w:sz w:val="24"/>
          <w:szCs w:val="24"/>
        </w:rPr>
        <w:t>Session</w:t>
      </w:r>
      <w:r w:rsidR="00125769" w:rsidRPr="009A5BA7">
        <w:rPr>
          <w:rFonts w:cs="Arial"/>
          <w:sz w:val="24"/>
          <w:szCs w:val="24"/>
        </w:rPr>
        <w:t xml:space="preserve"> 1</w:t>
      </w:r>
      <w:r w:rsidR="00695724" w:rsidRPr="009A5BA7">
        <w:rPr>
          <w:rFonts w:cs="Arial"/>
          <w:sz w:val="22"/>
          <w:szCs w:val="22"/>
        </w:rPr>
        <w:tab/>
      </w:r>
      <w:r w:rsidR="00BF53DF" w:rsidRPr="009A5BA7">
        <w:rPr>
          <w:rFonts w:cs="Arial"/>
          <w:sz w:val="24"/>
          <w:szCs w:val="24"/>
        </w:rPr>
        <w:t>An Overview of the International Tax Landscape</w:t>
      </w:r>
      <w:r w:rsidR="00BF53DF" w:rsidRPr="009A5BA7">
        <w:rPr>
          <w:rFonts w:eastAsia="Calibri" w:cs="Arial"/>
          <w:b w:val="0"/>
          <w:bCs w:val="0"/>
          <w:color w:val="auto"/>
          <w:szCs w:val="20"/>
        </w:rPr>
        <w:t xml:space="preserve"> </w:t>
      </w:r>
    </w:p>
    <w:p w14:paraId="161C57CE" w14:textId="697C477D" w:rsidR="0043341A" w:rsidRPr="009A5BA7" w:rsidRDefault="00BF53DF" w:rsidP="00510A2B">
      <w:pPr>
        <w:pStyle w:val="BodyText"/>
        <w:spacing w:line="276" w:lineRule="auto"/>
        <w:rPr>
          <w:rFonts w:ascii="Arial" w:eastAsia="Calibri" w:hAnsi="Arial" w:cs="Arial"/>
          <w:i/>
          <w:iCs/>
          <w:color w:val="0B769F"/>
          <w:sz w:val="20"/>
          <w:szCs w:val="20"/>
        </w:rPr>
      </w:pPr>
      <w:r w:rsidRPr="009A5BA7">
        <w:rPr>
          <w:rFonts w:ascii="Arial" w:hAnsi="Arial" w:cs="Arial"/>
          <w:i/>
          <w:iCs/>
          <w:color w:val="2E74B5"/>
          <w:sz w:val="20"/>
          <w:szCs w:val="20"/>
        </w:rPr>
        <w:t>10:30 – 12:00</w:t>
      </w:r>
      <w:r w:rsidRPr="009A5BA7">
        <w:rPr>
          <w:rFonts w:ascii="Arial" w:hAnsi="Arial" w:cs="Arial"/>
          <w:i/>
          <w:iCs/>
          <w:color w:val="2E74B5"/>
          <w:sz w:val="20"/>
          <w:szCs w:val="20"/>
        </w:rPr>
        <w:tab/>
      </w:r>
      <w:r w:rsidRPr="009A5BA7">
        <w:rPr>
          <w:rFonts w:ascii="Arial" w:hAnsi="Arial" w:cs="Arial"/>
          <w:i/>
          <w:iCs/>
          <w:color w:val="2E74B5"/>
          <w:sz w:val="20"/>
          <w:szCs w:val="20"/>
        </w:rPr>
        <w:tab/>
      </w:r>
      <w:r w:rsidRPr="009A5BA7">
        <w:rPr>
          <w:rFonts w:ascii="Arial" w:eastAsia="Calibri" w:hAnsi="Arial" w:cs="Arial"/>
          <w:i/>
          <w:iCs/>
          <w:color w:val="0B769F"/>
          <w:sz w:val="20"/>
          <w:szCs w:val="20"/>
        </w:rPr>
        <w:t>(1 hour 30 minutes)</w:t>
      </w:r>
    </w:p>
    <w:p w14:paraId="5F695695" w14:textId="77777777" w:rsidR="00BF53DF" w:rsidRPr="000D4DCA" w:rsidRDefault="00BF53DF" w:rsidP="00510A2B">
      <w:pPr>
        <w:pStyle w:val="BodyText"/>
        <w:spacing w:line="276" w:lineRule="auto"/>
        <w:rPr>
          <w:rFonts w:ascii="Arial" w:hAnsi="Arial" w:cs="Arial"/>
          <w:sz w:val="20"/>
          <w:szCs w:val="20"/>
        </w:rPr>
      </w:pPr>
    </w:p>
    <w:p w14:paraId="58613780" w14:textId="77777777" w:rsidR="006E25F8" w:rsidRPr="000D4DCA" w:rsidRDefault="00297E0B" w:rsidP="00270E6A">
      <w:pPr>
        <w:pStyle w:val="BodyText"/>
        <w:spacing w:line="276" w:lineRule="auto"/>
        <w:ind w:left="2520"/>
        <w:rPr>
          <w:rFonts w:ascii="Arial" w:hAnsi="Arial" w:cs="Arial"/>
          <w:b/>
          <w:bCs/>
          <w:i/>
          <w:iCs/>
          <w:sz w:val="20"/>
          <w:szCs w:val="20"/>
        </w:rPr>
      </w:pPr>
      <w:r w:rsidRPr="000D4DCA">
        <w:rPr>
          <w:rFonts w:ascii="Arial" w:hAnsi="Arial" w:cs="Arial"/>
          <w:b/>
          <w:bCs/>
          <w:i/>
          <w:iCs/>
          <w:sz w:val="20"/>
          <w:szCs w:val="20"/>
        </w:rPr>
        <w:t xml:space="preserve">Session Chair: </w:t>
      </w:r>
    </w:p>
    <w:p w14:paraId="0B3BEE32" w14:textId="77777777" w:rsidR="00481F2D" w:rsidRPr="000D4DCA" w:rsidRDefault="00481F2D" w:rsidP="00270E6A">
      <w:pPr>
        <w:pStyle w:val="BodyText"/>
        <w:numPr>
          <w:ilvl w:val="1"/>
          <w:numId w:val="24"/>
        </w:numPr>
        <w:spacing w:line="276" w:lineRule="auto"/>
        <w:ind w:left="3240"/>
        <w:rPr>
          <w:rFonts w:ascii="Arial" w:hAnsi="Arial" w:cs="Arial"/>
          <w:sz w:val="22"/>
        </w:rPr>
      </w:pPr>
      <w:r w:rsidRPr="000D4DCA">
        <w:rPr>
          <w:rFonts w:ascii="Arial" w:hAnsi="Arial" w:cs="Arial"/>
          <w:b/>
          <w:bCs/>
          <w:sz w:val="20"/>
          <w:szCs w:val="20"/>
        </w:rPr>
        <w:t>Belema Obuoforibo</w:t>
      </w:r>
    </w:p>
    <w:p w14:paraId="152DB7D4" w14:textId="77777777" w:rsidR="00481F2D" w:rsidRPr="000D4DCA" w:rsidRDefault="00481F2D" w:rsidP="00270E6A">
      <w:pPr>
        <w:pStyle w:val="BodyText"/>
        <w:spacing w:line="276" w:lineRule="auto"/>
        <w:ind w:left="3240"/>
        <w:rPr>
          <w:rFonts w:ascii="Arial" w:eastAsia="Calibri" w:hAnsi="Arial" w:cs="Arial"/>
          <w:i/>
          <w:iCs/>
          <w:color w:val="000000"/>
          <w:sz w:val="20"/>
          <w:szCs w:val="20"/>
        </w:rPr>
      </w:pPr>
      <w:r w:rsidRPr="000D4DCA">
        <w:rPr>
          <w:rFonts w:ascii="Arial" w:eastAsia="Calibri" w:hAnsi="Arial" w:cs="Arial"/>
          <w:i/>
          <w:iCs/>
          <w:color w:val="000000"/>
          <w:sz w:val="20"/>
          <w:szCs w:val="20"/>
        </w:rPr>
        <w:t>Director, IBFD Knowledge Centre</w:t>
      </w:r>
    </w:p>
    <w:p w14:paraId="15F1F452" w14:textId="77777777" w:rsidR="00481F2D" w:rsidRPr="000D4DCA" w:rsidRDefault="00481F2D" w:rsidP="00270E6A">
      <w:pPr>
        <w:pStyle w:val="BodyText"/>
        <w:spacing w:line="276" w:lineRule="auto"/>
        <w:ind w:left="3240"/>
        <w:rPr>
          <w:rFonts w:ascii="Arial" w:hAnsi="Arial" w:cs="Arial"/>
          <w:sz w:val="22"/>
        </w:rPr>
      </w:pPr>
      <w:r w:rsidRPr="000D4DCA">
        <w:rPr>
          <w:rFonts w:ascii="Arial" w:eastAsia="Calibri" w:hAnsi="Arial" w:cs="Arial"/>
          <w:i/>
          <w:iCs/>
          <w:color w:val="000000"/>
          <w:sz w:val="20"/>
          <w:szCs w:val="20"/>
        </w:rPr>
        <w:t>Chair, Centre for Studies in African Taxation</w:t>
      </w:r>
    </w:p>
    <w:p w14:paraId="7E369905" w14:textId="77777777" w:rsidR="00481F2D" w:rsidRPr="000D4DCA" w:rsidRDefault="00481F2D" w:rsidP="00270E6A">
      <w:pPr>
        <w:pStyle w:val="BodyText"/>
        <w:spacing w:line="276" w:lineRule="auto"/>
        <w:ind w:left="3240"/>
        <w:rPr>
          <w:rFonts w:ascii="Arial" w:hAnsi="Arial" w:cs="Arial"/>
          <w:sz w:val="22"/>
        </w:rPr>
      </w:pPr>
      <w:r w:rsidRPr="000D4DCA">
        <w:rPr>
          <w:rFonts w:ascii="Arial" w:eastAsia="Calibri" w:hAnsi="Arial" w:cs="Arial"/>
          <w:i/>
          <w:iCs/>
          <w:color w:val="000000"/>
          <w:sz w:val="20"/>
          <w:szCs w:val="20"/>
        </w:rPr>
        <w:t>Member, IBFD Executive Board</w:t>
      </w:r>
    </w:p>
    <w:p w14:paraId="0752C0D9" w14:textId="77777777" w:rsidR="00BF53DF" w:rsidRPr="000D4DCA" w:rsidRDefault="00BF53DF" w:rsidP="00270E6A">
      <w:pPr>
        <w:pStyle w:val="BodyText"/>
        <w:spacing w:line="276" w:lineRule="auto"/>
        <w:ind w:left="3240"/>
        <w:rPr>
          <w:rFonts w:ascii="Arial" w:hAnsi="Arial" w:cs="Arial"/>
          <w:b/>
          <w:bCs/>
          <w:i/>
          <w:iCs/>
          <w:sz w:val="20"/>
          <w:szCs w:val="20"/>
        </w:rPr>
      </w:pPr>
    </w:p>
    <w:p w14:paraId="6CAD71D0" w14:textId="672B6872" w:rsidR="006E25F8" w:rsidRPr="000D4DCA" w:rsidRDefault="00297E0B" w:rsidP="00270E6A">
      <w:pPr>
        <w:pStyle w:val="BodyText"/>
        <w:spacing w:line="276" w:lineRule="auto"/>
        <w:ind w:left="2520"/>
        <w:rPr>
          <w:rFonts w:ascii="Arial" w:hAnsi="Arial" w:cs="Arial"/>
          <w:b/>
          <w:bCs/>
          <w:i/>
          <w:iCs/>
          <w:sz w:val="20"/>
          <w:szCs w:val="20"/>
        </w:rPr>
      </w:pPr>
      <w:r w:rsidRPr="000D4DCA">
        <w:rPr>
          <w:rFonts w:ascii="Arial" w:hAnsi="Arial" w:cs="Arial"/>
          <w:b/>
          <w:bCs/>
          <w:i/>
          <w:iCs/>
          <w:sz w:val="20"/>
          <w:szCs w:val="20"/>
        </w:rPr>
        <w:t xml:space="preserve">Presentation: </w:t>
      </w:r>
    </w:p>
    <w:p w14:paraId="475012FD" w14:textId="20537F23" w:rsidR="00481F2D" w:rsidRPr="000D4DCA" w:rsidRDefault="00481F2D" w:rsidP="00270E6A">
      <w:pPr>
        <w:pStyle w:val="BodyText"/>
        <w:numPr>
          <w:ilvl w:val="1"/>
          <w:numId w:val="14"/>
        </w:numPr>
        <w:spacing w:line="276" w:lineRule="auto"/>
        <w:ind w:left="3240"/>
        <w:rPr>
          <w:rFonts w:ascii="Arial" w:eastAsia="Calibri" w:hAnsi="Arial" w:cs="Arial"/>
          <w:color w:val="000000"/>
          <w:sz w:val="20"/>
          <w:szCs w:val="20"/>
        </w:rPr>
      </w:pPr>
      <w:r w:rsidRPr="000D4DCA">
        <w:rPr>
          <w:rFonts w:ascii="Arial" w:hAnsi="Arial" w:cs="Arial"/>
          <w:b/>
          <w:bCs/>
          <w:sz w:val="20"/>
          <w:szCs w:val="20"/>
        </w:rPr>
        <w:t>Aziz Son</w:t>
      </w:r>
    </w:p>
    <w:p w14:paraId="65F55551" w14:textId="16A7D971" w:rsidR="00481F2D" w:rsidRPr="000D4DCA" w:rsidRDefault="00481F2D" w:rsidP="00270E6A">
      <w:pPr>
        <w:pStyle w:val="BodyText"/>
        <w:spacing w:line="276" w:lineRule="auto"/>
        <w:ind w:left="3240"/>
        <w:rPr>
          <w:rFonts w:ascii="Arial" w:eastAsia="Calibri" w:hAnsi="Arial" w:cs="Arial"/>
          <w:i/>
          <w:iCs/>
          <w:color w:val="000000"/>
          <w:sz w:val="20"/>
          <w:szCs w:val="20"/>
        </w:rPr>
      </w:pPr>
      <w:r w:rsidRPr="000D4DCA">
        <w:rPr>
          <w:rFonts w:ascii="Arial" w:eastAsia="Calibri" w:hAnsi="Arial" w:cs="Arial"/>
          <w:i/>
          <w:iCs/>
          <w:color w:val="000000"/>
          <w:sz w:val="20"/>
          <w:szCs w:val="20"/>
        </w:rPr>
        <w:t>Senior Associate,</w:t>
      </w:r>
    </w:p>
    <w:p w14:paraId="0FD6E35D" w14:textId="77777777" w:rsidR="00481F2D" w:rsidRPr="000D4DCA" w:rsidRDefault="00481F2D" w:rsidP="00270E6A">
      <w:pPr>
        <w:pStyle w:val="BodyText"/>
        <w:spacing w:line="276" w:lineRule="auto"/>
        <w:ind w:left="3240"/>
        <w:rPr>
          <w:rFonts w:ascii="Arial" w:eastAsia="Calibri" w:hAnsi="Arial" w:cs="Arial"/>
          <w:i/>
          <w:iCs/>
          <w:color w:val="000000"/>
          <w:sz w:val="20"/>
          <w:szCs w:val="20"/>
        </w:rPr>
      </w:pPr>
      <w:r w:rsidRPr="000D4DCA">
        <w:rPr>
          <w:rFonts w:ascii="Arial" w:eastAsia="Calibri" w:hAnsi="Arial" w:cs="Arial"/>
          <w:i/>
          <w:iCs/>
          <w:color w:val="000000"/>
          <w:sz w:val="20"/>
          <w:szCs w:val="20"/>
        </w:rPr>
        <w:t>Africa &amp; the Middle East Knowledge Group, IBFD</w:t>
      </w:r>
    </w:p>
    <w:p w14:paraId="552F6AD4" w14:textId="77777777" w:rsidR="00E0335B" w:rsidRPr="000D4DCA" w:rsidRDefault="00E0335B" w:rsidP="00270E6A">
      <w:pPr>
        <w:pStyle w:val="BodyText"/>
        <w:spacing w:line="276" w:lineRule="auto"/>
        <w:ind w:left="2520"/>
        <w:rPr>
          <w:rFonts w:ascii="Arial" w:hAnsi="Arial" w:cs="Arial"/>
          <w:b/>
          <w:bCs/>
          <w:i/>
          <w:iCs/>
          <w:sz w:val="20"/>
          <w:szCs w:val="20"/>
        </w:rPr>
      </w:pPr>
    </w:p>
    <w:p w14:paraId="3857E732" w14:textId="764BCE1F" w:rsidR="006E25F8" w:rsidRPr="000D4DCA" w:rsidRDefault="00297E0B" w:rsidP="00270E6A">
      <w:pPr>
        <w:pStyle w:val="BodyText"/>
        <w:spacing w:line="276" w:lineRule="auto"/>
        <w:ind w:left="2520"/>
        <w:rPr>
          <w:rFonts w:ascii="Arial" w:hAnsi="Arial" w:cs="Arial"/>
          <w:b/>
          <w:bCs/>
          <w:i/>
          <w:iCs/>
          <w:sz w:val="20"/>
          <w:szCs w:val="20"/>
        </w:rPr>
      </w:pPr>
      <w:r w:rsidRPr="000D4DCA">
        <w:rPr>
          <w:rFonts w:ascii="Arial" w:hAnsi="Arial" w:cs="Arial"/>
          <w:b/>
          <w:bCs/>
          <w:i/>
          <w:iCs/>
          <w:sz w:val="20"/>
          <w:szCs w:val="20"/>
        </w:rPr>
        <w:t xml:space="preserve">Panel: </w:t>
      </w:r>
    </w:p>
    <w:p w14:paraId="78BC652A" w14:textId="030DEAE8" w:rsidR="00270E6A" w:rsidRPr="000D4DCA" w:rsidRDefault="00270E6A" w:rsidP="00270E6A">
      <w:pPr>
        <w:pStyle w:val="BodyText"/>
        <w:numPr>
          <w:ilvl w:val="0"/>
          <w:numId w:val="14"/>
        </w:numPr>
        <w:spacing w:line="276" w:lineRule="auto"/>
        <w:ind w:left="3240"/>
        <w:rPr>
          <w:rFonts w:ascii="Arial" w:eastAsia="Calibri" w:hAnsi="Arial" w:cs="Arial"/>
          <w:sz w:val="20"/>
          <w:szCs w:val="20"/>
        </w:rPr>
      </w:pPr>
      <w:r w:rsidRPr="000D4DCA">
        <w:rPr>
          <w:rFonts w:ascii="Arial" w:hAnsi="Arial" w:cs="Arial"/>
          <w:b/>
          <w:bCs/>
          <w:sz w:val="20"/>
          <w:szCs w:val="20"/>
        </w:rPr>
        <w:t>Andrew Harun Ogutu</w:t>
      </w:r>
    </w:p>
    <w:p w14:paraId="6E81FD48" w14:textId="77777777" w:rsidR="00270E6A" w:rsidRPr="000D4DCA" w:rsidRDefault="00270E6A" w:rsidP="00270E6A">
      <w:pPr>
        <w:pStyle w:val="BodyText"/>
        <w:spacing w:line="276" w:lineRule="auto"/>
        <w:ind w:left="2520" w:firstLine="720"/>
        <w:rPr>
          <w:rFonts w:ascii="Arial" w:hAnsi="Arial" w:cs="Arial"/>
          <w:i/>
          <w:iCs/>
          <w:sz w:val="20"/>
          <w:szCs w:val="20"/>
        </w:rPr>
      </w:pPr>
      <w:r w:rsidRPr="000D4DCA">
        <w:rPr>
          <w:rFonts w:ascii="Arial" w:hAnsi="Arial" w:cs="Arial"/>
          <w:i/>
          <w:iCs/>
          <w:sz w:val="20"/>
          <w:szCs w:val="20"/>
        </w:rPr>
        <w:t>Africa Tax Lead,</w:t>
      </w:r>
    </w:p>
    <w:p w14:paraId="0BDEAB45" w14:textId="77777777" w:rsidR="00270E6A" w:rsidRPr="000D4DCA" w:rsidRDefault="00270E6A" w:rsidP="00270E6A">
      <w:pPr>
        <w:pStyle w:val="BodyText"/>
        <w:spacing w:line="276" w:lineRule="auto"/>
        <w:ind w:left="2520" w:firstLine="720"/>
        <w:rPr>
          <w:rFonts w:ascii="Arial" w:eastAsia="Calibri" w:hAnsi="Arial" w:cs="Arial"/>
          <w:i/>
          <w:iCs/>
          <w:sz w:val="20"/>
          <w:szCs w:val="20"/>
        </w:rPr>
      </w:pPr>
      <w:r w:rsidRPr="000D4DCA">
        <w:rPr>
          <w:rFonts w:ascii="Arial" w:eastAsia="Calibri" w:hAnsi="Arial" w:cs="Arial"/>
          <w:i/>
          <w:iCs/>
          <w:sz w:val="20"/>
          <w:szCs w:val="20"/>
        </w:rPr>
        <w:t>International Finance Corporation (IFC),</w:t>
      </w:r>
    </w:p>
    <w:p w14:paraId="6034496A" w14:textId="77777777" w:rsidR="00270E6A" w:rsidRPr="000D4DCA" w:rsidRDefault="00270E6A" w:rsidP="00270E6A">
      <w:pPr>
        <w:pStyle w:val="BodyText"/>
        <w:spacing w:line="276" w:lineRule="auto"/>
        <w:ind w:left="2520" w:firstLine="720"/>
        <w:rPr>
          <w:rFonts w:ascii="Arial" w:eastAsia="Calibri" w:hAnsi="Arial" w:cs="Arial"/>
          <w:i/>
          <w:iCs/>
          <w:sz w:val="20"/>
          <w:szCs w:val="20"/>
        </w:rPr>
      </w:pPr>
      <w:r w:rsidRPr="000D4DCA">
        <w:rPr>
          <w:rFonts w:ascii="Arial" w:eastAsia="Calibri" w:hAnsi="Arial" w:cs="Arial"/>
          <w:i/>
          <w:iCs/>
          <w:sz w:val="20"/>
          <w:szCs w:val="20"/>
        </w:rPr>
        <w:t>World Bank Group</w:t>
      </w:r>
    </w:p>
    <w:p w14:paraId="24A5B5DB" w14:textId="77777777" w:rsidR="00CF781C" w:rsidRPr="000D4DCA" w:rsidRDefault="00CF781C" w:rsidP="00270E6A">
      <w:pPr>
        <w:pStyle w:val="BodyText"/>
        <w:spacing w:line="276" w:lineRule="auto"/>
        <w:ind w:left="2520" w:firstLine="720"/>
        <w:rPr>
          <w:rFonts w:ascii="Arial" w:eastAsia="Calibri" w:hAnsi="Arial" w:cs="Arial"/>
          <w:i/>
          <w:iCs/>
          <w:sz w:val="20"/>
          <w:szCs w:val="20"/>
        </w:rPr>
      </w:pPr>
    </w:p>
    <w:p w14:paraId="6F53ADB1" w14:textId="77777777" w:rsidR="00CF781C" w:rsidRPr="000D4DCA" w:rsidRDefault="00CF781C" w:rsidP="00CF781C">
      <w:pPr>
        <w:pStyle w:val="BodyText"/>
        <w:numPr>
          <w:ilvl w:val="1"/>
          <w:numId w:val="14"/>
        </w:numPr>
        <w:spacing w:line="276" w:lineRule="auto"/>
        <w:ind w:left="3240"/>
        <w:rPr>
          <w:rFonts w:ascii="Arial" w:eastAsia="Calibri" w:hAnsi="Arial" w:cs="Arial"/>
          <w:sz w:val="20"/>
          <w:szCs w:val="20"/>
        </w:rPr>
      </w:pPr>
      <w:r w:rsidRPr="000D4DCA">
        <w:rPr>
          <w:rFonts w:ascii="Arial" w:hAnsi="Arial" w:cs="Arial"/>
          <w:b/>
          <w:bCs/>
          <w:sz w:val="20"/>
          <w:szCs w:val="20"/>
        </w:rPr>
        <w:t xml:space="preserve">Emily Muyaa </w:t>
      </w:r>
    </w:p>
    <w:p w14:paraId="783B40DB" w14:textId="77777777" w:rsidR="00CF781C" w:rsidRPr="000D4DCA" w:rsidRDefault="00CF781C" w:rsidP="00CF781C">
      <w:pPr>
        <w:pStyle w:val="BodyText"/>
        <w:spacing w:line="276" w:lineRule="auto"/>
        <w:ind w:left="3240"/>
        <w:rPr>
          <w:rFonts w:ascii="Arial" w:hAnsi="Arial" w:cs="Arial"/>
          <w:i/>
          <w:iCs/>
          <w:sz w:val="20"/>
          <w:szCs w:val="20"/>
        </w:rPr>
      </w:pPr>
      <w:r w:rsidRPr="000D4DCA">
        <w:rPr>
          <w:rFonts w:ascii="Arial" w:hAnsi="Arial" w:cs="Arial"/>
          <w:i/>
          <w:iCs/>
          <w:sz w:val="20"/>
          <w:szCs w:val="20"/>
        </w:rPr>
        <w:t xml:space="preserve">Chief, Capacity Development Unit, </w:t>
      </w:r>
    </w:p>
    <w:p w14:paraId="6109545B" w14:textId="1433FE95" w:rsidR="00270E6A" w:rsidRPr="000D4DCA" w:rsidRDefault="00CF781C" w:rsidP="00CF781C">
      <w:pPr>
        <w:pStyle w:val="BodyText"/>
        <w:spacing w:line="276" w:lineRule="auto"/>
        <w:ind w:left="2520" w:firstLine="720"/>
        <w:rPr>
          <w:rFonts w:ascii="Arial" w:eastAsia="Calibri" w:hAnsi="Arial" w:cs="Arial"/>
          <w:i/>
          <w:iCs/>
          <w:color w:val="A6A6A6" w:themeColor="background1" w:themeShade="A6"/>
          <w:sz w:val="20"/>
          <w:szCs w:val="20"/>
        </w:rPr>
      </w:pPr>
      <w:r w:rsidRPr="000D4DCA">
        <w:rPr>
          <w:rFonts w:ascii="Arial" w:hAnsi="Arial" w:cs="Arial"/>
          <w:i/>
          <w:iCs/>
          <w:sz w:val="20"/>
          <w:szCs w:val="20"/>
        </w:rPr>
        <w:t>UNDESA-FSDO, United Nations</w:t>
      </w:r>
    </w:p>
    <w:p w14:paraId="64CF5067" w14:textId="77777777" w:rsidR="00CF781C" w:rsidRPr="000D4DCA" w:rsidRDefault="00CF781C" w:rsidP="00CF781C">
      <w:pPr>
        <w:pStyle w:val="BodyText"/>
        <w:spacing w:line="276" w:lineRule="auto"/>
        <w:ind w:left="3240"/>
        <w:rPr>
          <w:rFonts w:ascii="Arial" w:eastAsia="Calibri" w:hAnsi="Arial" w:cs="Arial"/>
          <w:sz w:val="20"/>
          <w:szCs w:val="20"/>
        </w:rPr>
      </w:pPr>
    </w:p>
    <w:p w14:paraId="28293949" w14:textId="043E4AFC" w:rsidR="00270E6A" w:rsidRPr="000D4DCA" w:rsidRDefault="00270E6A" w:rsidP="00270E6A">
      <w:pPr>
        <w:pStyle w:val="BodyText"/>
        <w:numPr>
          <w:ilvl w:val="0"/>
          <w:numId w:val="14"/>
        </w:numPr>
        <w:spacing w:line="276" w:lineRule="auto"/>
        <w:ind w:left="3240"/>
        <w:rPr>
          <w:rFonts w:ascii="Arial" w:eastAsia="Calibri" w:hAnsi="Arial" w:cs="Arial"/>
          <w:sz w:val="20"/>
          <w:szCs w:val="20"/>
        </w:rPr>
      </w:pPr>
      <w:r w:rsidRPr="000D4DCA">
        <w:rPr>
          <w:rFonts w:ascii="Arial" w:hAnsi="Arial" w:cs="Arial"/>
          <w:b/>
          <w:bCs/>
          <w:sz w:val="20"/>
          <w:szCs w:val="20"/>
        </w:rPr>
        <w:t>Prof. Dr. Zach Pouga</w:t>
      </w:r>
    </w:p>
    <w:p w14:paraId="75AFC650" w14:textId="3D8AD4A8" w:rsidR="00270E6A" w:rsidRPr="000D4DCA" w:rsidRDefault="00270E6A" w:rsidP="00270E6A">
      <w:pPr>
        <w:pStyle w:val="BodyText"/>
        <w:spacing w:line="276" w:lineRule="auto"/>
        <w:ind w:left="3240"/>
        <w:rPr>
          <w:rFonts w:ascii="Arial" w:hAnsi="Arial" w:cs="Arial"/>
          <w:i/>
          <w:iCs/>
          <w:sz w:val="20"/>
          <w:szCs w:val="20"/>
        </w:rPr>
      </w:pPr>
      <w:r w:rsidRPr="000D4DCA">
        <w:rPr>
          <w:rFonts w:ascii="Arial" w:hAnsi="Arial" w:cs="Arial"/>
          <w:i/>
          <w:iCs/>
          <w:sz w:val="20"/>
          <w:szCs w:val="20"/>
        </w:rPr>
        <w:t>Partner, Ernst &amp; Young</w:t>
      </w:r>
      <w:r w:rsidR="00850513" w:rsidRPr="000D4DCA">
        <w:rPr>
          <w:rFonts w:ascii="Arial" w:hAnsi="Arial" w:cs="Arial"/>
          <w:i/>
          <w:iCs/>
          <w:sz w:val="20"/>
          <w:szCs w:val="20"/>
        </w:rPr>
        <w:t xml:space="preserve"> LLP</w:t>
      </w:r>
      <w:r w:rsidRPr="000D4DCA">
        <w:rPr>
          <w:rFonts w:ascii="Arial" w:hAnsi="Arial" w:cs="Arial"/>
          <w:i/>
          <w:iCs/>
          <w:sz w:val="20"/>
          <w:szCs w:val="20"/>
        </w:rPr>
        <w:t xml:space="preserve">, </w:t>
      </w:r>
      <w:r w:rsidR="00EC6432" w:rsidRPr="000D4DCA">
        <w:rPr>
          <w:rFonts w:ascii="Arial" w:hAnsi="Arial" w:cs="Arial"/>
          <w:i/>
          <w:iCs/>
          <w:sz w:val="20"/>
          <w:szCs w:val="20"/>
        </w:rPr>
        <w:t>New York City</w:t>
      </w:r>
    </w:p>
    <w:p w14:paraId="7357D41C" w14:textId="76625818" w:rsidR="00270E6A" w:rsidRPr="000D4DCA" w:rsidRDefault="00270E6A" w:rsidP="00270E6A">
      <w:pPr>
        <w:pStyle w:val="BodyText"/>
        <w:spacing w:line="276" w:lineRule="auto"/>
        <w:ind w:left="3240"/>
        <w:rPr>
          <w:rFonts w:ascii="Arial" w:eastAsia="Calibri" w:hAnsi="Arial" w:cs="Arial"/>
          <w:i/>
          <w:iCs/>
          <w:sz w:val="20"/>
          <w:szCs w:val="20"/>
        </w:rPr>
      </w:pPr>
      <w:r w:rsidRPr="000D4DCA">
        <w:rPr>
          <w:rFonts w:ascii="Arial" w:eastAsia="Calibri" w:hAnsi="Arial" w:cs="Arial"/>
          <w:i/>
          <w:iCs/>
          <w:sz w:val="20"/>
          <w:szCs w:val="20"/>
        </w:rPr>
        <w:t>Law Professor, NYU School of Law</w:t>
      </w:r>
      <w:r w:rsidR="00EC6432" w:rsidRPr="000D4DCA">
        <w:rPr>
          <w:rFonts w:ascii="Arial" w:eastAsia="Calibri" w:hAnsi="Arial" w:cs="Arial"/>
          <w:i/>
          <w:iCs/>
          <w:sz w:val="20"/>
          <w:szCs w:val="20"/>
        </w:rPr>
        <w:t>, USA</w:t>
      </w:r>
    </w:p>
    <w:p w14:paraId="6A05E4C3" w14:textId="77777777" w:rsidR="00DD32A6" w:rsidRPr="000D4DCA" w:rsidRDefault="00DD32A6" w:rsidP="00270E6A">
      <w:pPr>
        <w:pStyle w:val="BodyText"/>
        <w:spacing w:line="276" w:lineRule="auto"/>
        <w:ind w:left="3240"/>
        <w:rPr>
          <w:rFonts w:ascii="Arial" w:eastAsia="Calibri" w:hAnsi="Arial" w:cs="Arial"/>
          <w:i/>
          <w:iCs/>
          <w:sz w:val="20"/>
          <w:szCs w:val="20"/>
        </w:rPr>
      </w:pPr>
    </w:p>
    <w:p w14:paraId="54113092" w14:textId="77777777" w:rsidR="00DD32A6" w:rsidRPr="000D4DCA" w:rsidRDefault="00DD32A6" w:rsidP="00DD32A6">
      <w:pPr>
        <w:pStyle w:val="BodyText"/>
        <w:numPr>
          <w:ilvl w:val="0"/>
          <w:numId w:val="14"/>
        </w:numPr>
        <w:spacing w:line="276" w:lineRule="auto"/>
        <w:ind w:left="3240"/>
        <w:rPr>
          <w:rFonts w:ascii="Arial" w:eastAsia="Calibri" w:hAnsi="Arial" w:cs="Arial"/>
          <w:sz w:val="20"/>
          <w:szCs w:val="20"/>
        </w:rPr>
      </w:pPr>
      <w:r w:rsidRPr="000D4DCA">
        <w:rPr>
          <w:rFonts w:ascii="Arial" w:hAnsi="Arial" w:cs="Arial"/>
          <w:b/>
          <w:bCs/>
          <w:sz w:val="20"/>
          <w:szCs w:val="20"/>
        </w:rPr>
        <w:t>Speaker TBA</w:t>
      </w:r>
    </w:p>
    <w:p w14:paraId="71B551D4" w14:textId="77777777" w:rsidR="00DD32A6" w:rsidRPr="000D4DCA" w:rsidRDefault="00DD32A6" w:rsidP="00270E6A">
      <w:pPr>
        <w:pStyle w:val="BodyText"/>
        <w:spacing w:line="276" w:lineRule="auto"/>
        <w:ind w:left="3240"/>
        <w:rPr>
          <w:rFonts w:ascii="Arial" w:eastAsia="Calibri" w:hAnsi="Arial" w:cs="Arial"/>
          <w:i/>
          <w:iCs/>
          <w:sz w:val="20"/>
          <w:szCs w:val="20"/>
        </w:rPr>
      </w:pPr>
    </w:p>
    <w:p w14:paraId="71B0B016" w14:textId="77777777" w:rsidR="00AD2445" w:rsidRDefault="00AD2445" w:rsidP="00270E6A">
      <w:pPr>
        <w:pStyle w:val="BodyText"/>
        <w:spacing w:line="276" w:lineRule="auto"/>
        <w:ind w:left="3240"/>
        <w:rPr>
          <w:rFonts w:ascii="Arial" w:eastAsia="Calibri" w:hAnsi="Arial" w:cs="Arial"/>
          <w:i/>
          <w:iCs/>
          <w:color w:val="A6A6A6" w:themeColor="background1" w:themeShade="A6"/>
          <w:sz w:val="20"/>
          <w:szCs w:val="20"/>
        </w:rPr>
      </w:pPr>
    </w:p>
    <w:p w14:paraId="24A6A589" w14:textId="77777777" w:rsidR="00270E6A" w:rsidRDefault="00270E6A" w:rsidP="00270E6A">
      <w:pPr>
        <w:pStyle w:val="BodyText"/>
        <w:spacing w:line="276" w:lineRule="auto"/>
        <w:ind w:left="2880" w:firstLine="720"/>
        <w:rPr>
          <w:rFonts w:ascii="Arial" w:eastAsia="Calibri" w:hAnsi="Arial" w:cs="Arial"/>
          <w:i/>
          <w:iCs/>
          <w:color w:val="A6A6A6" w:themeColor="background1" w:themeShade="A6"/>
          <w:sz w:val="20"/>
          <w:szCs w:val="20"/>
        </w:rPr>
      </w:pPr>
    </w:p>
    <w:p w14:paraId="049CB995" w14:textId="49DD338F" w:rsidR="00BF53DF" w:rsidRPr="009A5BA7" w:rsidRDefault="00BF53DF" w:rsidP="00BF53DF">
      <w:pPr>
        <w:pStyle w:val="BodyText"/>
        <w:spacing w:line="276" w:lineRule="auto"/>
        <w:rPr>
          <w:rFonts w:ascii="Arial" w:hAnsi="Arial" w:cs="Arial"/>
          <w:b/>
          <w:bCs/>
          <w:color w:val="9E0000"/>
          <w:sz w:val="24"/>
        </w:rPr>
      </w:pPr>
      <w:r w:rsidRPr="009A5BA7">
        <w:rPr>
          <w:rFonts w:ascii="Arial" w:hAnsi="Arial" w:cs="Arial"/>
          <w:i/>
          <w:iCs/>
          <w:color w:val="9E0000"/>
          <w:sz w:val="20"/>
          <w:szCs w:val="20"/>
        </w:rPr>
        <w:t>12:00 – 13:30</w:t>
      </w:r>
      <w:r w:rsidRPr="009A5BA7">
        <w:rPr>
          <w:rFonts w:ascii="Arial" w:hAnsi="Arial" w:cs="Arial"/>
          <w:i/>
          <w:iCs/>
          <w:color w:val="9E0000"/>
          <w:sz w:val="20"/>
          <w:szCs w:val="20"/>
        </w:rPr>
        <w:tab/>
      </w:r>
      <w:r w:rsidRPr="009A5BA7">
        <w:rPr>
          <w:rFonts w:ascii="Arial" w:hAnsi="Arial" w:cs="Arial"/>
          <w:i/>
          <w:iCs/>
          <w:color w:val="9E0000"/>
          <w:sz w:val="20"/>
          <w:szCs w:val="20"/>
        </w:rPr>
        <w:tab/>
      </w:r>
      <w:r w:rsidRPr="009A5BA7">
        <w:rPr>
          <w:rFonts w:ascii="Arial" w:hAnsi="Arial" w:cs="Arial"/>
          <w:b/>
          <w:bCs/>
          <w:color w:val="9E0000"/>
          <w:sz w:val="22"/>
          <w:szCs w:val="22"/>
        </w:rPr>
        <w:t>Lunch Break</w:t>
      </w:r>
      <w:r w:rsidR="000026C2" w:rsidRPr="009A5BA7">
        <w:rPr>
          <w:rFonts w:ascii="Arial" w:hAnsi="Arial" w:cs="Arial"/>
          <w:b/>
          <w:bCs/>
          <w:color w:val="9E0000"/>
          <w:sz w:val="22"/>
          <w:szCs w:val="22"/>
        </w:rPr>
        <w:t xml:space="preserve"> </w:t>
      </w:r>
      <w:r w:rsidR="000026C2" w:rsidRPr="009A5BA7">
        <w:rPr>
          <w:rFonts w:ascii="Arial" w:hAnsi="Arial" w:cs="Arial"/>
          <w:i/>
          <w:iCs/>
          <w:color w:val="9E0000"/>
          <w:sz w:val="20"/>
          <w:szCs w:val="20"/>
        </w:rPr>
        <w:t>(1 hour 30 minutes)</w:t>
      </w:r>
    </w:p>
    <w:p w14:paraId="644C8F1B" w14:textId="77777777" w:rsidR="00620ECB" w:rsidRDefault="00620ECB" w:rsidP="00620ECB">
      <w:pPr>
        <w:spacing w:after="0" w:afterAutospacing="0" w:line="240" w:lineRule="auto"/>
        <w:rPr>
          <w:rFonts w:eastAsia="Times New Roman" w:cs="Arial"/>
          <w:b/>
          <w:bCs/>
          <w:color w:val="005695"/>
          <w:sz w:val="24"/>
          <w:szCs w:val="24"/>
          <w:lang w:val="en-US" w:eastAsia="x-none"/>
        </w:rPr>
      </w:pPr>
    </w:p>
    <w:p w14:paraId="6B98840A" w14:textId="77777777" w:rsidR="00056ED3" w:rsidRDefault="00056ED3" w:rsidP="00620ECB">
      <w:pPr>
        <w:spacing w:after="0" w:afterAutospacing="0" w:line="240" w:lineRule="auto"/>
        <w:rPr>
          <w:rFonts w:eastAsia="Times New Roman" w:cs="Arial"/>
          <w:b/>
          <w:bCs/>
          <w:color w:val="005695"/>
          <w:sz w:val="24"/>
          <w:szCs w:val="24"/>
          <w:lang w:val="en-US" w:eastAsia="x-none"/>
        </w:rPr>
      </w:pPr>
    </w:p>
    <w:p w14:paraId="0D6BEE9F" w14:textId="77777777" w:rsidR="00E02174" w:rsidRDefault="00E02174" w:rsidP="00620ECB">
      <w:pPr>
        <w:spacing w:after="0" w:afterAutospacing="0" w:line="240" w:lineRule="auto"/>
        <w:rPr>
          <w:rFonts w:eastAsia="Times New Roman" w:cs="Arial"/>
          <w:b/>
          <w:bCs/>
          <w:color w:val="005695"/>
          <w:sz w:val="24"/>
          <w:szCs w:val="24"/>
          <w:lang w:val="en-US" w:eastAsia="x-none"/>
        </w:rPr>
      </w:pPr>
    </w:p>
    <w:p w14:paraId="309BFF05" w14:textId="77777777" w:rsidR="00E02174" w:rsidRDefault="00E02174" w:rsidP="00620ECB">
      <w:pPr>
        <w:spacing w:after="0" w:afterAutospacing="0" w:line="240" w:lineRule="auto"/>
        <w:rPr>
          <w:rFonts w:eastAsia="Times New Roman" w:cs="Arial"/>
          <w:b/>
          <w:bCs/>
          <w:color w:val="005695"/>
          <w:sz w:val="24"/>
          <w:szCs w:val="24"/>
          <w:lang w:val="en-US" w:eastAsia="x-none"/>
        </w:rPr>
      </w:pPr>
    </w:p>
    <w:p w14:paraId="0806F32D" w14:textId="77777777" w:rsidR="00E02174" w:rsidRDefault="00E02174" w:rsidP="00620ECB">
      <w:pPr>
        <w:spacing w:after="0" w:afterAutospacing="0" w:line="240" w:lineRule="auto"/>
        <w:rPr>
          <w:rFonts w:eastAsia="Times New Roman" w:cs="Arial"/>
          <w:b/>
          <w:bCs/>
          <w:color w:val="005695"/>
          <w:sz w:val="24"/>
          <w:szCs w:val="24"/>
          <w:lang w:val="en-US" w:eastAsia="x-none"/>
        </w:rPr>
      </w:pPr>
    </w:p>
    <w:p w14:paraId="125C6B9E" w14:textId="77777777" w:rsidR="00E02174" w:rsidRDefault="00E02174" w:rsidP="00620ECB">
      <w:pPr>
        <w:spacing w:after="0" w:afterAutospacing="0" w:line="240" w:lineRule="auto"/>
        <w:rPr>
          <w:rFonts w:eastAsia="Times New Roman" w:cs="Arial"/>
          <w:b/>
          <w:bCs/>
          <w:color w:val="005695"/>
          <w:sz w:val="24"/>
          <w:szCs w:val="24"/>
          <w:lang w:val="en-US" w:eastAsia="x-none"/>
        </w:rPr>
      </w:pPr>
    </w:p>
    <w:p w14:paraId="59033CBC" w14:textId="77777777" w:rsidR="00E02174" w:rsidRDefault="00E02174" w:rsidP="00620ECB">
      <w:pPr>
        <w:spacing w:after="0" w:afterAutospacing="0" w:line="240" w:lineRule="auto"/>
        <w:rPr>
          <w:rFonts w:eastAsia="Times New Roman" w:cs="Arial"/>
          <w:b/>
          <w:bCs/>
          <w:color w:val="005695"/>
          <w:sz w:val="24"/>
          <w:szCs w:val="24"/>
          <w:lang w:val="en-US" w:eastAsia="x-none"/>
        </w:rPr>
      </w:pPr>
    </w:p>
    <w:p w14:paraId="1C2EC951" w14:textId="77777777" w:rsidR="00E02174" w:rsidRDefault="00E02174" w:rsidP="00620ECB">
      <w:pPr>
        <w:spacing w:after="0" w:afterAutospacing="0" w:line="240" w:lineRule="auto"/>
        <w:rPr>
          <w:rFonts w:eastAsia="Times New Roman" w:cs="Arial"/>
          <w:b/>
          <w:bCs/>
          <w:color w:val="005695"/>
          <w:sz w:val="24"/>
          <w:szCs w:val="24"/>
          <w:lang w:val="en-US" w:eastAsia="x-none"/>
        </w:rPr>
      </w:pPr>
    </w:p>
    <w:p w14:paraId="7423C944" w14:textId="77777777" w:rsidR="00E02174" w:rsidRDefault="00E02174" w:rsidP="00E02174">
      <w:pPr>
        <w:spacing w:after="0" w:afterAutospacing="0" w:line="240" w:lineRule="auto"/>
        <w:ind w:left="4320"/>
        <w:jc w:val="right"/>
        <w:rPr>
          <w:rFonts w:eastAsia="Times New Roman" w:cs="Arial"/>
          <w:i/>
          <w:iCs/>
          <w:color w:val="005695"/>
          <w:sz w:val="20"/>
          <w:szCs w:val="20"/>
          <w:lang w:val="en-US" w:eastAsia="x-none"/>
        </w:rPr>
      </w:pPr>
    </w:p>
    <w:p w14:paraId="00790A26" w14:textId="7541B0AD" w:rsidR="00E02174" w:rsidRDefault="00E02174" w:rsidP="00E02174">
      <w:pPr>
        <w:spacing w:after="0" w:afterAutospacing="0" w:line="240" w:lineRule="auto"/>
        <w:ind w:left="4320"/>
        <w:jc w:val="right"/>
        <w:rPr>
          <w:rFonts w:eastAsia="Times New Roman" w:cs="Arial"/>
          <w:i/>
          <w:iCs/>
          <w:color w:val="005695"/>
          <w:sz w:val="20"/>
          <w:szCs w:val="20"/>
          <w:lang w:val="en-US" w:eastAsia="x-none"/>
        </w:rPr>
      </w:pPr>
      <w:r w:rsidRPr="00BB2E8A">
        <w:rPr>
          <w:rFonts w:eastAsia="Times New Roman" w:cs="Arial"/>
          <w:i/>
          <w:iCs/>
          <w:color w:val="005695"/>
          <w:sz w:val="20"/>
          <w:szCs w:val="20"/>
          <w:lang w:val="en-US" w:eastAsia="x-none"/>
        </w:rPr>
        <w:t>Programme continued on next page</w:t>
      </w:r>
    </w:p>
    <w:p w14:paraId="49C5C8CA" w14:textId="77777777" w:rsidR="00E02174" w:rsidRDefault="00E02174" w:rsidP="00620ECB">
      <w:pPr>
        <w:spacing w:after="0" w:afterAutospacing="0" w:line="240" w:lineRule="auto"/>
        <w:rPr>
          <w:rFonts w:eastAsia="Times New Roman" w:cs="Arial"/>
          <w:b/>
          <w:bCs/>
          <w:color w:val="005695"/>
          <w:sz w:val="24"/>
          <w:szCs w:val="24"/>
          <w:lang w:val="en-US" w:eastAsia="x-none"/>
        </w:rPr>
      </w:pPr>
    </w:p>
    <w:p w14:paraId="6E7C6A58" w14:textId="3CF5F860" w:rsidR="007D7E1A" w:rsidRPr="009A5BA7" w:rsidRDefault="00BF53DF" w:rsidP="00DD32A6">
      <w:pPr>
        <w:spacing w:after="0" w:afterAutospacing="0" w:line="276" w:lineRule="auto"/>
        <w:rPr>
          <w:rFonts w:eastAsia="Times New Roman" w:cs="Arial"/>
          <w:b/>
          <w:bCs/>
          <w:color w:val="005695"/>
          <w:sz w:val="24"/>
          <w:szCs w:val="24"/>
          <w:lang w:val="en-US" w:eastAsia="x-none"/>
        </w:rPr>
      </w:pPr>
      <w:r w:rsidRPr="009A5BA7">
        <w:rPr>
          <w:rFonts w:eastAsia="Times New Roman" w:cs="Arial"/>
          <w:b/>
          <w:bCs/>
          <w:color w:val="005695"/>
          <w:sz w:val="24"/>
          <w:szCs w:val="24"/>
          <w:lang w:val="en-US" w:eastAsia="x-none"/>
        </w:rPr>
        <w:lastRenderedPageBreak/>
        <w:t>Spotlight:</w:t>
      </w:r>
      <w:r w:rsidR="007D7E1A" w:rsidRPr="009A5BA7">
        <w:rPr>
          <w:rFonts w:eastAsia="Times New Roman" w:cs="Arial"/>
          <w:b/>
          <w:bCs/>
          <w:color w:val="005695"/>
          <w:sz w:val="24"/>
          <w:szCs w:val="24"/>
          <w:lang w:val="en-US" w:eastAsia="x-none"/>
        </w:rPr>
        <w:tab/>
      </w:r>
      <w:r w:rsidR="000026C2" w:rsidRPr="009A5BA7">
        <w:rPr>
          <w:rFonts w:eastAsia="Times New Roman" w:cs="Arial"/>
          <w:b/>
          <w:bCs/>
          <w:color w:val="005695"/>
          <w:sz w:val="24"/>
          <w:szCs w:val="24"/>
          <w:lang w:val="en-US" w:eastAsia="x-none"/>
        </w:rPr>
        <w:tab/>
      </w:r>
      <w:r w:rsidRPr="009A5BA7">
        <w:rPr>
          <w:rFonts w:eastAsia="Times New Roman" w:cs="Arial"/>
          <w:b/>
          <w:bCs/>
          <w:color w:val="005695"/>
          <w:sz w:val="24"/>
          <w:szCs w:val="24"/>
          <w:lang w:val="en-US" w:eastAsia="x-none"/>
        </w:rPr>
        <w:t>The Tenth Anniversary of the Africa Tax Symposium</w:t>
      </w:r>
      <w:r w:rsidR="00B53D16" w:rsidRPr="009A5BA7">
        <w:rPr>
          <w:rFonts w:eastAsia="Times New Roman" w:cs="Arial"/>
          <w:b/>
          <w:bCs/>
          <w:color w:val="005695"/>
          <w:sz w:val="24"/>
          <w:szCs w:val="24"/>
          <w:lang w:val="en-US" w:eastAsia="x-none"/>
        </w:rPr>
        <w:t xml:space="preserve"> </w:t>
      </w:r>
      <w:r w:rsidR="00B53D16" w:rsidRPr="009A5BA7">
        <w:rPr>
          <w:rFonts w:cs="Arial"/>
          <w:i/>
          <w:iCs/>
          <w:color w:val="2E74B5"/>
          <w:sz w:val="20"/>
          <w:szCs w:val="20"/>
        </w:rPr>
        <w:t>(20 minutes)</w:t>
      </w:r>
    </w:p>
    <w:p w14:paraId="3608B76B" w14:textId="500DC9C6" w:rsidR="007D7E1A" w:rsidRPr="009A5BA7" w:rsidRDefault="000026C2" w:rsidP="00DD32A6">
      <w:pPr>
        <w:pStyle w:val="BodyText"/>
        <w:spacing w:line="276" w:lineRule="auto"/>
        <w:rPr>
          <w:rFonts w:ascii="Arial" w:eastAsia="Calibri" w:hAnsi="Arial" w:cs="Arial"/>
          <w:i/>
          <w:iCs/>
          <w:sz w:val="20"/>
          <w:szCs w:val="20"/>
        </w:rPr>
      </w:pPr>
      <w:r w:rsidRPr="009A5BA7">
        <w:rPr>
          <w:rFonts w:ascii="Arial" w:hAnsi="Arial" w:cs="Arial"/>
          <w:i/>
          <w:iCs/>
          <w:color w:val="2E74B5"/>
          <w:sz w:val="20"/>
          <w:szCs w:val="20"/>
        </w:rPr>
        <w:t>13:30 – 1</w:t>
      </w:r>
      <w:r w:rsidR="00E02174">
        <w:rPr>
          <w:rFonts w:ascii="Arial" w:hAnsi="Arial" w:cs="Arial"/>
          <w:i/>
          <w:iCs/>
          <w:color w:val="2E74B5"/>
          <w:sz w:val="20"/>
          <w:szCs w:val="20"/>
        </w:rPr>
        <w:t>4</w:t>
      </w:r>
      <w:r w:rsidRPr="009A5BA7">
        <w:rPr>
          <w:rFonts w:ascii="Arial" w:hAnsi="Arial" w:cs="Arial"/>
          <w:i/>
          <w:iCs/>
          <w:color w:val="2E74B5"/>
          <w:sz w:val="20"/>
          <w:szCs w:val="20"/>
        </w:rPr>
        <w:t>:</w:t>
      </w:r>
      <w:r w:rsidR="00E02174">
        <w:rPr>
          <w:rFonts w:ascii="Arial" w:hAnsi="Arial" w:cs="Arial"/>
          <w:i/>
          <w:iCs/>
          <w:color w:val="2E74B5"/>
          <w:sz w:val="20"/>
          <w:szCs w:val="20"/>
        </w:rPr>
        <w:t>0</w:t>
      </w:r>
      <w:r w:rsidRPr="009A5BA7">
        <w:rPr>
          <w:rFonts w:ascii="Arial" w:hAnsi="Arial" w:cs="Arial"/>
          <w:i/>
          <w:iCs/>
          <w:color w:val="2E74B5"/>
          <w:sz w:val="20"/>
          <w:szCs w:val="20"/>
        </w:rPr>
        <w:t>0</w:t>
      </w:r>
      <w:r w:rsidR="007D7E1A" w:rsidRPr="009A5BA7">
        <w:rPr>
          <w:rFonts w:ascii="Arial" w:hAnsi="Arial" w:cs="Arial"/>
          <w:i/>
          <w:iCs/>
          <w:color w:val="2E74B5"/>
          <w:sz w:val="20"/>
          <w:szCs w:val="20"/>
        </w:rPr>
        <w:tab/>
      </w:r>
      <w:r w:rsidR="007D7E1A" w:rsidRPr="009A5BA7">
        <w:rPr>
          <w:rFonts w:ascii="Arial" w:hAnsi="Arial" w:cs="Arial"/>
          <w:i/>
          <w:iCs/>
          <w:color w:val="2E74B5"/>
          <w:sz w:val="20"/>
          <w:szCs w:val="20"/>
        </w:rPr>
        <w:tab/>
      </w:r>
      <w:r w:rsidR="007D7E1A" w:rsidRPr="009A5BA7">
        <w:rPr>
          <w:rFonts w:ascii="Arial" w:hAnsi="Arial" w:cs="Arial"/>
          <w:i/>
          <w:iCs/>
          <w:color w:val="2E74B5"/>
          <w:sz w:val="20"/>
          <w:szCs w:val="20"/>
        </w:rPr>
        <w:tab/>
      </w:r>
    </w:p>
    <w:p w14:paraId="4A401147" w14:textId="77777777" w:rsidR="00E02174" w:rsidRPr="009A5BA7" w:rsidRDefault="00E02174" w:rsidP="00E02174">
      <w:pPr>
        <w:pStyle w:val="BodyText"/>
        <w:spacing w:line="276" w:lineRule="auto"/>
        <w:ind w:left="2520"/>
        <w:rPr>
          <w:rFonts w:ascii="Arial" w:hAnsi="Arial" w:cs="Arial"/>
          <w:b/>
          <w:bCs/>
          <w:i/>
          <w:iCs/>
          <w:sz w:val="20"/>
          <w:szCs w:val="20"/>
        </w:rPr>
      </w:pPr>
      <w:r w:rsidRPr="009A5BA7">
        <w:rPr>
          <w:rFonts w:ascii="Arial" w:hAnsi="Arial" w:cs="Arial"/>
          <w:b/>
          <w:bCs/>
          <w:i/>
          <w:iCs/>
          <w:sz w:val="20"/>
          <w:szCs w:val="20"/>
        </w:rPr>
        <w:t xml:space="preserve">Chair: </w:t>
      </w:r>
    </w:p>
    <w:p w14:paraId="16E3B127" w14:textId="77777777" w:rsidR="00E02174" w:rsidRPr="002860FC" w:rsidRDefault="00E02174" w:rsidP="00E02174">
      <w:pPr>
        <w:pStyle w:val="BodyText"/>
        <w:numPr>
          <w:ilvl w:val="1"/>
          <w:numId w:val="24"/>
        </w:numPr>
        <w:spacing w:line="276" w:lineRule="auto"/>
        <w:ind w:left="3240"/>
        <w:rPr>
          <w:rFonts w:ascii="Arial" w:hAnsi="Arial" w:cs="Arial"/>
          <w:sz w:val="22"/>
        </w:rPr>
      </w:pPr>
      <w:r w:rsidRPr="002860FC">
        <w:rPr>
          <w:rFonts w:ascii="Arial" w:hAnsi="Arial" w:cs="Arial"/>
          <w:b/>
          <w:bCs/>
          <w:sz w:val="20"/>
          <w:szCs w:val="20"/>
        </w:rPr>
        <w:t>Belema Obuoforibo</w:t>
      </w:r>
    </w:p>
    <w:p w14:paraId="380FEF46" w14:textId="77777777" w:rsidR="00E02174" w:rsidRDefault="00E02174" w:rsidP="00E02174">
      <w:pPr>
        <w:pStyle w:val="BodyText"/>
        <w:spacing w:line="276" w:lineRule="auto"/>
        <w:ind w:left="3240"/>
        <w:rPr>
          <w:rFonts w:ascii="Arial" w:eastAsia="Calibri" w:hAnsi="Arial" w:cs="Arial"/>
          <w:i/>
          <w:iCs/>
          <w:color w:val="000000"/>
          <w:sz w:val="20"/>
          <w:szCs w:val="20"/>
        </w:rPr>
      </w:pPr>
      <w:r w:rsidRPr="0057159E">
        <w:rPr>
          <w:rFonts w:ascii="Arial" w:eastAsia="Calibri" w:hAnsi="Arial" w:cs="Arial"/>
          <w:i/>
          <w:iCs/>
          <w:color w:val="000000"/>
          <w:sz w:val="20"/>
          <w:szCs w:val="20"/>
        </w:rPr>
        <w:t>Director, IBFD Knowledge Centre</w:t>
      </w:r>
    </w:p>
    <w:p w14:paraId="565B1C8E" w14:textId="77777777" w:rsidR="00E02174" w:rsidRPr="00771904" w:rsidRDefault="00E02174" w:rsidP="00E02174">
      <w:pPr>
        <w:pStyle w:val="BodyText"/>
        <w:spacing w:line="276" w:lineRule="auto"/>
        <w:ind w:left="3240"/>
        <w:rPr>
          <w:rFonts w:ascii="Arial" w:hAnsi="Arial" w:cs="Arial"/>
          <w:sz w:val="22"/>
        </w:rPr>
      </w:pPr>
      <w:r w:rsidRPr="0057159E">
        <w:rPr>
          <w:rFonts w:ascii="Arial" w:eastAsia="Calibri" w:hAnsi="Arial" w:cs="Arial"/>
          <w:i/>
          <w:iCs/>
          <w:color w:val="000000"/>
          <w:sz w:val="20"/>
          <w:szCs w:val="20"/>
        </w:rPr>
        <w:t>Chair, Centre for Studies in African Taxation</w:t>
      </w:r>
    </w:p>
    <w:p w14:paraId="00636269" w14:textId="77777777" w:rsidR="00E02174" w:rsidRPr="0057159E" w:rsidRDefault="00E02174" w:rsidP="00E02174">
      <w:pPr>
        <w:pStyle w:val="BodyText"/>
        <w:spacing w:line="276" w:lineRule="auto"/>
        <w:ind w:left="3240"/>
        <w:rPr>
          <w:rFonts w:ascii="Arial" w:hAnsi="Arial" w:cs="Arial"/>
          <w:sz w:val="22"/>
        </w:rPr>
      </w:pPr>
      <w:r w:rsidRPr="0057159E">
        <w:rPr>
          <w:rFonts w:ascii="Arial" w:eastAsia="Calibri" w:hAnsi="Arial" w:cs="Arial"/>
          <w:i/>
          <w:iCs/>
          <w:color w:val="000000"/>
          <w:sz w:val="20"/>
          <w:szCs w:val="20"/>
        </w:rPr>
        <w:t>Member, IBFD Executive Board</w:t>
      </w:r>
    </w:p>
    <w:p w14:paraId="7FC2FC0E" w14:textId="77777777" w:rsidR="00E02174" w:rsidRDefault="00E02174" w:rsidP="00E02174">
      <w:pPr>
        <w:pStyle w:val="BodyText"/>
        <w:spacing w:line="276" w:lineRule="auto"/>
        <w:ind w:left="3240"/>
        <w:rPr>
          <w:rFonts w:ascii="Arial" w:eastAsia="Calibri" w:hAnsi="Arial" w:cs="Arial"/>
          <w:i/>
          <w:iCs/>
          <w:color w:val="A6A6A6" w:themeColor="background1" w:themeShade="A6"/>
          <w:sz w:val="20"/>
          <w:szCs w:val="20"/>
        </w:rPr>
      </w:pPr>
    </w:p>
    <w:p w14:paraId="764CA1D7" w14:textId="77777777" w:rsidR="00E02174" w:rsidRDefault="00E02174" w:rsidP="00E02174">
      <w:pPr>
        <w:pStyle w:val="BodyText"/>
        <w:spacing w:line="276" w:lineRule="auto"/>
        <w:ind w:left="2160" w:firstLine="392"/>
        <w:rPr>
          <w:rFonts w:ascii="Arial" w:eastAsia="Calibri" w:hAnsi="Arial" w:cs="Arial"/>
          <w:sz w:val="20"/>
          <w:szCs w:val="20"/>
        </w:rPr>
      </w:pPr>
      <w:r>
        <w:rPr>
          <w:rFonts w:ascii="Arial" w:hAnsi="Arial" w:cs="Arial"/>
          <w:b/>
          <w:bCs/>
          <w:i/>
          <w:iCs/>
          <w:sz w:val="20"/>
          <w:szCs w:val="20"/>
        </w:rPr>
        <w:t>Speakers</w:t>
      </w:r>
      <w:r w:rsidRPr="009A5BA7">
        <w:rPr>
          <w:rFonts w:ascii="Arial" w:hAnsi="Arial" w:cs="Arial"/>
          <w:b/>
          <w:bCs/>
          <w:i/>
          <w:iCs/>
          <w:sz w:val="20"/>
          <w:szCs w:val="20"/>
        </w:rPr>
        <w:t>:</w:t>
      </w:r>
    </w:p>
    <w:p w14:paraId="74E9ADF6" w14:textId="77777777" w:rsidR="00E02174" w:rsidRPr="009A5BA7" w:rsidRDefault="00E02174" w:rsidP="00E02174">
      <w:pPr>
        <w:pStyle w:val="BodyText"/>
        <w:numPr>
          <w:ilvl w:val="1"/>
          <w:numId w:val="24"/>
        </w:numPr>
        <w:spacing w:line="276" w:lineRule="auto"/>
        <w:ind w:left="3240"/>
        <w:rPr>
          <w:rFonts w:ascii="Arial" w:hAnsi="Arial" w:cs="Arial"/>
          <w:b/>
          <w:bCs/>
          <w:color w:val="005695"/>
          <w:sz w:val="24"/>
        </w:rPr>
      </w:pPr>
      <w:r w:rsidRPr="009A5BA7">
        <w:rPr>
          <w:rFonts w:ascii="Arial" w:hAnsi="Arial" w:cs="Arial"/>
          <w:b/>
          <w:bCs/>
          <w:sz w:val="20"/>
          <w:szCs w:val="20"/>
        </w:rPr>
        <w:t>Jan Maarten Slagter</w:t>
      </w:r>
    </w:p>
    <w:p w14:paraId="43C3B61F" w14:textId="77777777" w:rsidR="00E02174" w:rsidRPr="009A5BA7" w:rsidRDefault="00E02174" w:rsidP="00E02174">
      <w:pPr>
        <w:pStyle w:val="BodyText"/>
        <w:spacing w:line="276" w:lineRule="auto"/>
        <w:ind w:left="3240"/>
        <w:rPr>
          <w:rFonts w:ascii="Arial" w:hAnsi="Arial" w:cs="Arial"/>
          <w:b/>
          <w:bCs/>
          <w:color w:val="005695"/>
          <w:sz w:val="24"/>
        </w:rPr>
      </w:pPr>
      <w:r w:rsidRPr="009A5BA7">
        <w:rPr>
          <w:rFonts w:ascii="Arial" w:eastAsia="Calibri" w:hAnsi="Arial" w:cs="Arial"/>
          <w:i/>
          <w:iCs/>
          <w:color w:val="000000"/>
          <w:sz w:val="20"/>
          <w:szCs w:val="20"/>
        </w:rPr>
        <w:t>Chief Executive Officer, IBFD</w:t>
      </w:r>
    </w:p>
    <w:p w14:paraId="462E9190" w14:textId="77777777" w:rsidR="00E02174" w:rsidRDefault="00E02174" w:rsidP="00E02174">
      <w:pPr>
        <w:pStyle w:val="BodyText"/>
        <w:spacing w:line="276" w:lineRule="auto"/>
        <w:ind w:left="2880"/>
        <w:rPr>
          <w:rFonts w:ascii="Arial" w:eastAsia="Calibri" w:hAnsi="Arial" w:cs="Arial"/>
          <w:i/>
          <w:iCs/>
          <w:color w:val="A6A6A6" w:themeColor="background1" w:themeShade="A6"/>
          <w:sz w:val="20"/>
          <w:szCs w:val="20"/>
        </w:rPr>
      </w:pPr>
    </w:p>
    <w:p w14:paraId="0393140A" w14:textId="77777777" w:rsidR="00E02174" w:rsidRPr="002860FC" w:rsidRDefault="00E02174" w:rsidP="00E02174">
      <w:pPr>
        <w:pStyle w:val="BodyText"/>
        <w:numPr>
          <w:ilvl w:val="0"/>
          <w:numId w:val="32"/>
        </w:numPr>
        <w:spacing w:line="276" w:lineRule="auto"/>
        <w:ind w:left="3240"/>
        <w:rPr>
          <w:rFonts w:ascii="Arial" w:hAnsi="Arial" w:cs="Arial"/>
          <w:b/>
          <w:bCs/>
          <w:sz w:val="20"/>
          <w:szCs w:val="20"/>
        </w:rPr>
      </w:pPr>
      <w:r w:rsidRPr="002860FC">
        <w:rPr>
          <w:rFonts w:ascii="Arial" w:hAnsi="Arial" w:cs="Arial"/>
          <w:b/>
          <w:bCs/>
          <w:sz w:val="20"/>
          <w:szCs w:val="20"/>
        </w:rPr>
        <w:t>Prof. Dr. Johann Hattingh</w:t>
      </w:r>
    </w:p>
    <w:p w14:paraId="3C746520" w14:textId="77777777" w:rsidR="00E02174" w:rsidRPr="00F555E6" w:rsidRDefault="00E02174" w:rsidP="00E02174">
      <w:pPr>
        <w:pStyle w:val="BodyText"/>
        <w:spacing w:line="276" w:lineRule="auto"/>
        <w:ind w:left="3240"/>
        <w:rPr>
          <w:rFonts w:ascii="Arial" w:hAnsi="Arial" w:cs="Arial"/>
          <w:i/>
          <w:iCs/>
          <w:sz w:val="20"/>
          <w:szCs w:val="20"/>
        </w:rPr>
      </w:pPr>
      <w:r w:rsidRPr="00F555E6">
        <w:rPr>
          <w:rFonts w:ascii="Arial" w:hAnsi="Arial" w:cs="Arial"/>
          <w:i/>
          <w:iCs/>
          <w:sz w:val="20"/>
          <w:szCs w:val="20"/>
        </w:rPr>
        <w:t>Faculty of Law, University of Cape Town</w:t>
      </w:r>
      <w:r>
        <w:rPr>
          <w:rFonts w:ascii="Arial" w:hAnsi="Arial" w:cs="Arial"/>
          <w:i/>
          <w:iCs/>
          <w:sz w:val="20"/>
          <w:szCs w:val="20"/>
        </w:rPr>
        <w:t>, South Africa</w:t>
      </w:r>
    </w:p>
    <w:p w14:paraId="58585DE1" w14:textId="77777777" w:rsidR="00E02174" w:rsidRDefault="00E02174" w:rsidP="00E02174">
      <w:pPr>
        <w:pStyle w:val="BodyText"/>
        <w:spacing w:line="276" w:lineRule="auto"/>
        <w:ind w:left="3240"/>
        <w:rPr>
          <w:rFonts w:ascii="Arial" w:hAnsi="Arial" w:cs="Arial"/>
          <w:i/>
          <w:iCs/>
          <w:sz w:val="20"/>
          <w:szCs w:val="20"/>
        </w:rPr>
      </w:pPr>
      <w:r w:rsidRPr="00F555E6">
        <w:rPr>
          <w:rFonts w:ascii="Arial" w:hAnsi="Arial" w:cs="Arial"/>
          <w:i/>
          <w:iCs/>
          <w:sz w:val="20"/>
          <w:szCs w:val="20"/>
        </w:rPr>
        <w:t>Chief Editor, Bulletin for International Taxation, IBFD</w:t>
      </w:r>
    </w:p>
    <w:p w14:paraId="51167819" w14:textId="77777777" w:rsidR="00E02174" w:rsidRDefault="00E02174" w:rsidP="00E02174">
      <w:pPr>
        <w:pStyle w:val="BodyText"/>
        <w:spacing w:line="276" w:lineRule="auto"/>
        <w:ind w:left="3240"/>
        <w:rPr>
          <w:rFonts w:ascii="Arial" w:hAnsi="Arial" w:cs="Arial"/>
          <w:i/>
          <w:iCs/>
          <w:sz w:val="20"/>
          <w:szCs w:val="20"/>
        </w:rPr>
      </w:pPr>
      <w:r>
        <w:rPr>
          <w:rFonts w:ascii="Arial" w:hAnsi="Arial" w:cs="Arial"/>
          <w:i/>
          <w:iCs/>
          <w:sz w:val="20"/>
          <w:szCs w:val="20"/>
        </w:rPr>
        <w:t>Member, CSAT External Advisory Committee</w:t>
      </w:r>
    </w:p>
    <w:p w14:paraId="660A3E7B" w14:textId="77777777" w:rsidR="00E02174" w:rsidRDefault="00E02174" w:rsidP="00E02174">
      <w:pPr>
        <w:pStyle w:val="BodyText"/>
        <w:spacing w:line="276" w:lineRule="auto"/>
        <w:ind w:left="3240"/>
        <w:rPr>
          <w:rFonts w:ascii="Arial" w:hAnsi="Arial" w:cs="Arial"/>
          <w:i/>
          <w:iCs/>
          <w:sz w:val="20"/>
          <w:szCs w:val="20"/>
        </w:rPr>
      </w:pPr>
    </w:p>
    <w:p w14:paraId="320BE800" w14:textId="77777777" w:rsidR="00E02174" w:rsidRPr="002860FC" w:rsidRDefault="00E02174" w:rsidP="00E02174">
      <w:pPr>
        <w:pStyle w:val="BodyText"/>
        <w:numPr>
          <w:ilvl w:val="0"/>
          <w:numId w:val="33"/>
        </w:numPr>
        <w:spacing w:line="276" w:lineRule="auto"/>
        <w:ind w:left="3240"/>
        <w:rPr>
          <w:rFonts w:ascii="Arial" w:hAnsi="Arial" w:cs="Arial"/>
          <w:b/>
          <w:bCs/>
          <w:sz w:val="20"/>
          <w:szCs w:val="20"/>
          <w:lang w:val="en-GB"/>
        </w:rPr>
      </w:pPr>
      <w:r w:rsidRPr="002860FC">
        <w:rPr>
          <w:rFonts w:ascii="Arial" w:hAnsi="Arial" w:cs="Arial"/>
          <w:b/>
          <w:bCs/>
          <w:sz w:val="20"/>
          <w:szCs w:val="20"/>
          <w:lang w:val="en-GB"/>
        </w:rPr>
        <w:t xml:space="preserve">Aisha Aize Isa </w:t>
      </w:r>
      <w:r w:rsidRPr="002860FC">
        <w:rPr>
          <w:rFonts w:ascii="Arial" w:hAnsi="Arial" w:cs="Arial"/>
          <w:sz w:val="20"/>
          <w:szCs w:val="20"/>
          <w:lang w:val="en-GB"/>
        </w:rPr>
        <w:t xml:space="preserve"> </w:t>
      </w:r>
    </w:p>
    <w:p w14:paraId="0DD01062" w14:textId="77777777" w:rsidR="00E02174" w:rsidRPr="00827383" w:rsidRDefault="00E02174" w:rsidP="00E02174">
      <w:pPr>
        <w:pStyle w:val="BodyText"/>
        <w:spacing w:line="276" w:lineRule="auto"/>
        <w:ind w:left="3240"/>
        <w:rPr>
          <w:rFonts w:ascii="Arial" w:hAnsi="Arial" w:cs="Arial"/>
          <w:i/>
          <w:iCs/>
          <w:sz w:val="20"/>
          <w:szCs w:val="20"/>
          <w:lang w:val="en-GB"/>
        </w:rPr>
      </w:pPr>
      <w:r w:rsidRPr="00827383">
        <w:rPr>
          <w:rFonts w:ascii="Arial" w:hAnsi="Arial" w:cs="Arial"/>
          <w:i/>
          <w:iCs/>
          <w:sz w:val="20"/>
          <w:szCs w:val="20"/>
          <w:lang w:val="en-GB"/>
        </w:rPr>
        <w:t>Manager, Centre for Studies in African Taxation</w:t>
      </w:r>
    </w:p>
    <w:p w14:paraId="021144EA" w14:textId="77777777" w:rsidR="00E02174" w:rsidRDefault="00E02174" w:rsidP="00E02174">
      <w:pPr>
        <w:pStyle w:val="BodyText"/>
        <w:spacing w:line="276" w:lineRule="auto"/>
        <w:ind w:left="3240"/>
        <w:rPr>
          <w:rFonts w:ascii="Arial" w:hAnsi="Arial" w:cs="Arial"/>
          <w:i/>
          <w:iCs/>
          <w:sz w:val="20"/>
          <w:szCs w:val="20"/>
          <w:lang w:val="en-GB"/>
        </w:rPr>
      </w:pPr>
      <w:r w:rsidRPr="00827383">
        <w:rPr>
          <w:rFonts w:ascii="Arial" w:hAnsi="Arial" w:cs="Arial"/>
          <w:i/>
          <w:iCs/>
          <w:sz w:val="20"/>
          <w:szCs w:val="20"/>
          <w:lang w:val="en-GB"/>
        </w:rPr>
        <w:t xml:space="preserve">Managing Principal, </w:t>
      </w:r>
    </w:p>
    <w:p w14:paraId="6B8D7928" w14:textId="77777777" w:rsidR="00E02174" w:rsidRDefault="00E02174" w:rsidP="00E02174">
      <w:pPr>
        <w:pStyle w:val="BodyText"/>
        <w:spacing w:line="276" w:lineRule="auto"/>
        <w:ind w:left="3240"/>
        <w:rPr>
          <w:rFonts w:ascii="Arial" w:hAnsi="Arial" w:cs="Arial"/>
          <w:i/>
          <w:iCs/>
          <w:sz w:val="20"/>
          <w:szCs w:val="20"/>
          <w:lang w:val="en-GB"/>
        </w:rPr>
      </w:pPr>
      <w:r w:rsidRPr="00827383">
        <w:rPr>
          <w:rFonts w:ascii="Arial" w:hAnsi="Arial" w:cs="Arial"/>
          <w:i/>
          <w:iCs/>
          <w:sz w:val="20"/>
          <w:szCs w:val="20"/>
          <w:lang w:val="en-GB"/>
        </w:rPr>
        <w:t xml:space="preserve">Africa </w:t>
      </w:r>
      <w:r>
        <w:rPr>
          <w:rFonts w:ascii="Arial" w:hAnsi="Arial" w:cs="Arial"/>
          <w:i/>
          <w:iCs/>
          <w:sz w:val="20"/>
          <w:szCs w:val="20"/>
          <w:lang w:val="en-GB"/>
        </w:rPr>
        <w:t xml:space="preserve">&amp; the </w:t>
      </w:r>
      <w:r w:rsidRPr="00827383">
        <w:rPr>
          <w:rFonts w:ascii="Arial" w:hAnsi="Arial" w:cs="Arial"/>
          <w:i/>
          <w:iCs/>
          <w:sz w:val="20"/>
          <w:szCs w:val="20"/>
          <w:lang w:val="en-GB"/>
        </w:rPr>
        <w:t>Middle East Knowledge Group, IBFD</w:t>
      </w:r>
    </w:p>
    <w:p w14:paraId="2D6DDD8F" w14:textId="77777777" w:rsidR="00E02174" w:rsidRDefault="00E02174" w:rsidP="00E02174">
      <w:pPr>
        <w:pStyle w:val="BodyText"/>
        <w:spacing w:line="276" w:lineRule="auto"/>
        <w:ind w:left="3240"/>
        <w:rPr>
          <w:rFonts w:ascii="Arial" w:hAnsi="Arial" w:cs="Arial"/>
          <w:i/>
          <w:iCs/>
          <w:sz w:val="20"/>
          <w:szCs w:val="20"/>
          <w:lang w:val="en-GB"/>
        </w:rPr>
      </w:pPr>
    </w:p>
    <w:p w14:paraId="6AD98240" w14:textId="77777777" w:rsidR="00E02174" w:rsidRPr="00EC6B1F" w:rsidRDefault="00E02174" w:rsidP="00E02174">
      <w:pPr>
        <w:pStyle w:val="BodyText"/>
        <w:numPr>
          <w:ilvl w:val="1"/>
          <w:numId w:val="14"/>
        </w:numPr>
        <w:spacing w:line="276" w:lineRule="auto"/>
        <w:ind w:left="3240"/>
        <w:rPr>
          <w:rFonts w:ascii="Arial" w:eastAsia="Calibri" w:hAnsi="Arial" w:cs="Arial"/>
          <w:sz w:val="20"/>
          <w:szCs w:val="20"/>
        </w:rPr>
      </w:pPr>
      <w:r w:rsidRPr="00EC6B1F">
        <w:rPr>
          <w:rFonts w:ascii="Arial" w:hAnsi="Arial" w:cs="Arial"/>
          <w:b/>
          <w:bCs/>
          <w:sz w:val="20"/>
          <w:szCs w:val="20"/>
        </w:rPr>
        <w:t>Jules Tapsoba</w:t>
      </w:r>
    </w:p>
    <w:p w14:paraId="3566C025" w14:textId="77777777" w:rsidR="00E02174" w:rsidRPr="00EC6B1F" w:rsidRDefault="00E02174" w:rsidP="00E02174">
      <w:pPr>
        <w:pStyle w:val="BodyText"/>
        <w:spacing w:line="276" w:lineRule="auto"/>
        <w:ind w:left="2520" w:firstLine="720"/>
        <w:rPr>
          <w:rFonts w:ascii="Arial" w:eastAsia="Calibri" w:hAnsi="Arial" w:cs="Arial"/>
          <w:i/>
          <w:iCs/>
          <w:sz w:val="20"/>
          <w:szCs w:val="20"/>
        </w:rPr>
      </w:pPr>
      <w:r w:rsidRPr="00EC6B1F">
        <w:rPr>
          <w:rFonts w:ascii="Arial" w:eastAsia="Calibri" w:hAnsi="Arial" w:cs="Arial"/>
          <w:i/>
          <w:iCs/>
          <w:sz w:val="20"/>
          <w:szCs w:val="20"/>
        </w:rPr>
        <w:t>Executive Secretary,</w:t>
      </w:r>
    </w:p>
    <w:p w14:paraId="5B60A223" w14:textId="41E61EB0" w:rsidR="00E02174" w:rsidRDefault="00E02174" w:rsidP="00E02174">
      <w:pPr>
        <w:pStyle w:val="BodyText"/>
        <w:spacing w:line="276" w:lineRule="auto"/>
        <w:ind w:left="3240"/>
        <w:rPr>
          <w:rFonts w:ascii="Arial" w:eastAsia="Calibri" w:hAnsi="Arial" w:cs="Arial"/>
          <w:i/>
          <w:iCs/>
          <w:color w:val="A6A6A6" w:themeColor="background1" w:themeShade="A6"/>
          <w:sz w:val="20"/>
          <w:szCs w:val="20"/>
        </w:rPr>
      </w:pPr>
      <w:r w:rsidRPr="00EC6B1F">
        <w:rPr>
          <w:rFonts w:ascii="Arial" w:eastAsia="Calibri" w:hAnsi="Arial" w:cs="Arial"/>
          <w:i/>
          <w:iCs/>
          <w:sz w:val="20"/>
          <w:szCs w:val="20"/>
        </w:rPr>
        <w:t>West African Tax Administration Forum (WATAF)</w:t>
      </w:r>
    </w:p>
    <w:p w14:paraId="18DFD3AB" w14:textId="77777777" w:rsidR="00E02174" w:rsidRDefault="00E02174" w:rsidP="007F3FE9">
      <w:pPr>
        <w:pStyle w:val="BodyText"/>
        <w:spacing w:line="276" w:lineRule="auto"/>
        <w:ind w:left="3240"/>
        <w:rPr>
          <w:rFonts w:ascii="Arial" w:eastAsia="Calibri" w:hAnsi="Arial" w:cs="Arial"/>
          <w:i/>
          <w:iCs/>
          <w:color w:val="A6A6A6" w:themeColor="background1" w:themeShade="A6"/>
          <w:sz w:val="20"/>
          <w:szCs w:val="20"/>
        </w:rPr>
      </w:pPr>
    </w:p>
    <w:p w14:paraId="5E8632FD" w14:textId="77777777" w:rsidR="00E02174" w:rsidRDefault="00E02174" w:rsidP="007F3FE9">
      <w:pPr>
        <w:pStyle w:val="BodyText"/>
        <w:spacing w:line="276" w:lineRule="auto"/>
        <w:ind w:left="3240"/>
        <w:rPr>
          <w:rFonts w:ascii="Arial" w:eastAsia="Calibri" w:hAnsi="Arial" w:cs="Arial"/>
          <w:i/>
          <w:iCs/>
          <w:color w:val="A6A6A6" w:themeColor="background1" w:themeShade="A6"/>
          <w:sz w:val="20"/>
          <w:szCs w:val="20"/>
        </w:rPr>
      </w:pPr>
    </w:p>
    <w:p w14:paraId="5D484605" w14:textId="77777777" w:rsidR="00E02174" w:rsidRDefault="00E02174" w:rsidP="007F3FE9">
      <w:pPr>
        <w:pStyle w:val="BodyText"/>
        <w:spacing w:line="276" w:lineRule="auto"/>
        <w:ind w:left="3240"/>
        <w:rPr>
          <w:rFonts w:ascii="Arial" w:eastAsia="Calibri" w:hAnsi="Arial" w:cs="Arial"/>
          <w:i/>
          <w:iCs/>
          <w:color w:val="A6A6A6" w:themeColor="background1" w:themeShade="A6"/>
          <w:sz w:val="20"/>
          <w:szCs w:val="20"/>
        </w:rPr>
      </w:pPr>
    </w:p>
    <w:p w14:paraId="49D46BB3" w14:textId="77777777" w:rsidR="00E02174" w:rsidRDefault="00E02174" w:rsidP="007F3FE9">
      <w:pPr>
        <w:pStyle w:val="BodyText"/>
        <w:spacing w:line="276" w:lineRule="auto"/>
        <w:ind w:left="3240"/>
        <w:rPr>
          <w:rFonts w:ascii="Arial" w:eastAsia="Calibri" w:hAnsi="Arial" w:cs="Arial"/>
          <w:i/>
          <w:iCs/>
          <w:color w:val="A6A6A6" w:themeColor="background1" w:themeShade="A6"/>
          <w:sz w:val="20"/>
          <w:szCs w:val="20"/>
        </w:rPr>
      </w:pPr>
    </w:p>
    <w:p w14:paraId="7C4850EB" w14:textId="77777777" w:rsidR="00E02174" w:rsidRDefault="00E02174" w:rsidP="007F3FE9">
      <w:pPr>
        <w:pStyle w:val="BodyText"/>
        <w:spacing w:line="276" w:lineRule="auto"/>
        <w:ind w:left="3240"/>
        <w:rPr>
          <w:rFonts w:ascii="Arial" w:eastAsia="Calibri" w:hAnsi="Arial" w:cs="Arial"/>
          <w:i/>
          <w:iCs/>
          <w:color w:val="A6A6A6" w:themeColor="background1" w:themeShade="A6"/>
          <w:sz w:val="20"/>
          <w:szCs w:val="20"/>
        </w:rPr>
      </w:pPr>
    </w:p>
    <w:p w14:paraId="4D960DE8" w14:textId="77777777" w:rsidR="00E02174" w:rsidRDefault="00E02174" w:rsidP="007F3FE9">
      <w:pPr>
        <w:pStyle w:val="BodyText"/>
        <w:spacing w:line="276" w:lineRule="auto"/>
        <w:ind w:left="3240"/>
        <w:rPr>
          <w:rFonts w:ascii="Arial" w:eastAsia="Calibri" w:hAnsi="Arial" w:cs="Arial"/>
          <w:i/>
          <w:iCs/>
          <w:color w:val="A6A6A6" w:themeColor="background1" w:themeShade="A6"/>
          <w:sz w:val="20"/>
          <w:szCs w:val="20"/>
        </w:rPr>
      </w:pPr>
    </w:p>
    <w:p w14:paraId="707AA61B" w14:textId="77777777" w:rsidR="00E02174" w:rsidRDefault="00E02174" w:rsidP="007F3FE9">
      <w:pPr>
        <w:pStyle w:val="BodyText"/>
        <w:spacing w:line="276" w:lineRule="auto"/>
        <w:ind w:left="3240"/>
        <w:rPr>
          <w:rFonts w:ascii="Arial" w:eastAsia="Calibri" w:hAnsi="Arial" w:cs="Arial"/>
          <w:i/>
          <w:iCs/>
          <w:color w:val="A6A6A6" w:themeColor="background1" w:themeShade="A6"/>
          <w:sz w:val="20"/>
          <w:szCs w:val="20"/>
        </w:rPr>
      </w:pPr>
    </w:p>
    <w:p w14:paraId="2D6B47A7" w14:textId="77777777" w:rsidR="00E02174" w:rsidRDefault="00E02174" w:rsidP="007F3FE9">
      <w:pPr>
        <w:pStyle w:val="BodyText"/>
        <w:spacing w:line="276" w:lineRule="auto"/>
        <w:ind w:left="3240"/>
        <w:rPr>
          <w:rFonts w:ascii="Arial" w:eastAsia="Calibri" w:hAnsi="Arial" w:cs="Arial"/>
          <w:i/>
          <w:iCs/>
          <w:color w:val="A6A6A6" w:themeColor="background1" w:themeShade="A6"/>
          <w:sz w:val="20"/>
          <w:szCs w:val="20"/>
        </w:rPr>
      </w:pPr>
    </w:p>
    <w:p w14:paraId="67CF0530" w14:textId="77777777" w:rsidR="00E02174" w:rsidRDefault="00E02174" w:rsidP="007F3FE9">
      <w:pPr>
        <w:pStyle w:val="BodyText"/>
        <w:spacing w:line="276" w:lineRule="auto"/>
        <w:ind w:left="3240"/>
        <w:rPr>
          <w:rFonts w:ascii="Arial" w:eastAsia="Calibri" w:hAnsi="Arial" w:cs="Arial"/>
          <w:i/>
          <w:iCs/>
          <w:color w:val="A6A6A6" w:themeColor="background1" w:themeShade="A6"/>
          <w:sz w:val="20"/>
          <w:szCs w:val="20"/>
        </w:rPr>
      </w:pPr>
    </w:p>
    <w:p w14:paraId="018D5B51" w14:textId="77777777" w:rsidR="00E02174" w:rsidRDefault="00E02174" w:rsidP="007F3FE9">
      <w:pPr>
        <w:pStyle w:val="BodyText"/>
        <w:spacing w:line="276" w:lineRule="auto"/>
        <w:ind w:left="3240"/>
        <w:rPr>
          <w:rFonts w:ascii="Arial" w:eastAsia="Calibri" w:hAnsi="Arial" w:cs="Arial"/>
          <w:i/>
          <w:iCs/>
          <w:color w:val="A6A6A6" w:themeColor="background1" w:themeShade="A6"/>
          <w:sz w:val="20"/>
          <w:szCs w:val="20"/>
        </w:rPr>
      </w:pPr>
    </w:p>
    <w:p w14:paraId="1DDC6CCE" w14:textId="77777777" w:rsidR="00E02174" w:rsidRDefault="00E02174" w:rsidP="007F3FE9">
      <w:pPr>
        <w:pStyle w:val="BodyText"/>
        <w:spacing w:line="276" w:lineRule="auto"/>
        <w:ind w:left="3240"/>
        <w:rPr>
          <w:rFonts w:ascii="Arial" w:eastAsia="Calibri" w:hAnsi="Arial" w:cs="Arial"/>
          <w:i/>
          <w:iCs/>
          <w:color w:val="A6A6A6" w:themeColor="background1" w:themeShade="A6"/>
          <w:sz w:val="20"/>
          <w:szCs w:val="20"/>
        </w:rPr>
      </w:pPr>
    </w:p>
    <w:p w14:paraId="384C5C49" w14:textId="77777777" w:rsidR="00E02174" w:rsidRDefault="00E02174" w:rsidP="007F3FE9">
      <w:pPr>
        <w:pStyle w:val="BodyText"/>
        <w:spacing w:line="276" w:lineRule="auto"/>
        <w:ind w:left="3240"/>
        <w:rPr>
          <w:rFonts w:ascii="Arial" w:eastAsia="Calibri" w:hAnsi="Arial" w:cs="Arial"/>
          <w:i/>
          <w:iCs/>
          <w:color w:val="A6A6A6" w:themeColor="background1" w:themeShade="A6"/>
          <w:sz w:val="20"/>
          <w:szCs w:val="20"/>
        </w:rPr>
      </w:pPr>
    </w:p>
    <w:p w14:paraId="304C83A2" w14:textId="77777777" w:rsidR="00E02174" w:rsidRDefault="00E02174" w:rsidP="007F3FE9">
      <w:pPr>
        <w:pStyle w:val="BodyText"/>
        <w:spacing w:line="276" w:lineRule="auto"/>
        <w:ind w:left="3240"/>
        <w:rPr>
          <w:rFonts w:ascii="Arial" w:eastAsia="Calibri" w:hAnsi="Arial" w:cs="Arial"/>
          <w:i/>
          <w:iCs/>
          <w:color w:val="A6A6A6" w:themeColor="background1" w:themeShade="A6"/>
          <w:sz w:val="20"/>
          <w:szCs w:val="20"/>
        </w:rPr>
      </w:pPr>
    </w:p>
    <w:p w14:paraId="200594C9" w14:textId="77777777" w:rsidR="00E02174" w:rsidRDefault="00E02174" w:rsidP="007F3FE9">
      <w:pPr>
        <w:pStyle w:val="BodyText"/>
        <w:spacing w:line="276" w:lineRule="auto"/>
        <w:ind w:left="3240"/>
        <w:rPr>
          <w:rFonts w:ascii="Arial" w:eastAsia="Calibri" w:hAnsi="Arial" w:cs="Arial"/>
          <w:i/>
          <w:iCs/>
          <w:color w:val="A6A6A6" w:themeColor="background1" w:themeShade="A6"/>
          <w:sz w:val="20"/>
          <w:szCs w:val="20"/>
        </w:rPr>
      </w:pPr>
    </w:p>
    <w:p w14:paraId="0653CE3A" w14:textId="77777777" w:rsidR="00E02174" w:rsidRDefault="00E02174" w:rsidP="007F3FE9">
      <w:pPr>
        <w:pStyle w:val="BodyText"/>
        <w:spacing w:line="276" w:lineRule="auto"/>
        <w:ind w:left="3240"/>
        <w:rPr>
          <w:rFonts w:ascii="Arial" w:eastAsia="Calibri" w:hAnsi="Arial" w:cs="Arial"/>
          <w:i/>
          <w:iCs/>
          <w:color w:val="A6A6A6" w:themeColor="background1" w:themeShade="A6"/>
          <w:sz w:val="20"/>
          <w:szCs w:val="20"/>
        </w:rPr>
      </w:pPr>
    </w:p>
    <w:p w14:paraId="25CD539D" w14:textId="77777777" w:rsidR="00E02174" w:rsidRDefault="00E02174" w:rsidP="007F3FE9">
      <w:pPr>
        <w:pStyle w:val="BodyText"/>
        <w:spacing w:line="276" w:lineRule="auto"/>
        <w:ind w:left="3240"/>
        <w:rPr>
          <w:rFonts w:ascii="Arial" w:eastAsia="Calibri" w:hAnsi="Arial" w:cs="Arial"/>
          <w:i/>
          <w:iCs/>
          <w:color w:val="A6A6A6" w:themeColor="background1" w:themeShade="A6"/>
          <w:sz w:val="20"/>
          <w:szCs w:val="20"/>
        </w:rPr>
      </w:pPr>
    </w:p>
    <w:p w14:paraId="0C3FAF49" w14:textId="77777777" w:rsidR="00E02174" w:rsidRDefault="00E02174" w:rsidP="007F3FE9">
      <w:pPr>
        <w:pStyle w:val="BodyText"/>
        <w:spacing w:line="276" w:lineRule="auto"/>
        <w:ind w:left="3240"/>
        <w:rPr>
          <w:rFonts w:ascii="Arial" w:eastAsia="Calibri" w:hAnsi="Arial" w:cs="Arial"/>
          <w:i/>
          <w:iCs/>
          <w:color w:val="A6A6A6" w:themeColor="background1" w:themeShade="A6"/>
          <w:sz w:val="20"/>
          <w:szCs w:val="20"/>
        </w:rPr>
      </w:pPr>
    </w:p>
    <w:p w14:paraId="2B9B5EDE" w14:textId="77777777" w:rsidR="00E02174" w:rsidRDefault="00E02174" w:rsidP="007F3FE9">
      <w:pPr>
        <w:pStyle w:val="BodyText"/>
        <w:spacing w:line="276" w:lineRule="auto"/>
        <w:ind w:left="3240"/>
        <w:rPr>
          <w:rFonts w:ascii="Arial" w:eastAsia="Calibri" w:hAnsi="Arial" w:cs="Arial"/>
          <w:i/>
          <w:iCs/>
          <w:color w:val="A6A6A6" w:themeColor="background1" w:themeShade="A6"/>
          <w:sz w:val="20"/>
          <w:szCs w:val="20"/>
        </w:rPr>
      </w:pPr>
    </w:p>
    <w:p w14:paraId="62422B6D" w14:textId="77777777" w:rsidR="00E02174" w:rsidRDefault="00E02174" w:rsidP="007F3FE9">
      <w:pPr>
        <w:pStyle w:val="BodyText"/>
        <w:spacing w:line="276" w:lineRule="auto"/>
        <w:ind w:left="3240"/>
        <w:rPr>
          <w:rFonts w:ascii="Arial" w:eastAsia="Calibri" w:hAnsi="Arial" w:cs="Arial"/>
          <w:i/>
          <w:iCs/>
          <w:color w:val="A6A6A6" w:themeColor="background1" w:themeShade="A6"/>
          <w:sz w:val="20"/>
          <w:szCs w:val="20"/>
        </w:rPr>
      </w:pPr>
    </w:p>
    <w:p w14:paraId="60AEECFA" w14:textId="77777777" w:rsidR="00E02174" w:rsidRDefault="00E02174" w:rsidP="007F3FE9">
      <w:pPr>
        <w:pStyle w:val="BodyText"/>
        <w:spacing w:line="276" w:lineRule="auto"/>
        <w:ind w:left="3240"/>
        <w:rPr>
          <w:rFonts w:ascii="Arial" w:eastAsia="Calibri" w:hAnsi="Arial" w:cs="Arial"/>
          <w:i/>
          <w:iCs/>
          <w:color w:val="A6A6A6" w:themeColor="background1" w:themeShade="A6"/>
          <w:sz w:val="20"/>
          <w:szCs w:val="20"/>
        </w:rPr>
      </w:pPr>
    </w:p>
    <w:p w14:paraId="1AB1A997" w14:textId="77777777" w:rsidR="00E02174" w:rsidRDefault="00E02174" w:rsidP="007F3FE9">
      <w:pPr>
        <w:pStyle w:val="BodyText"/>
        <w:spacing w:line="276" w:lineRule="auto"/>
        <w:ind w:left="3240"/>
        <w:rPr>
          <w:rFonts w:ascii="Arial" w:eastAsia="Calibri" w:hAnsi="Arial" w:cs="Arial"/>
          <w:i/>
          <w:iCs/>
          <w:color w:val="A6A6A6" w:themeColor="background1" w:themeShade="A6"/>
          <w:sz w:val="20"/>
          <w:szCs w:val="20"/>
        </w:rPr>
      </w:pPr>
    </w:p>
    <w:p w14:paraId="07B56A0E" w14:textId="77777777" w:rsidR="00E02174" w:rsidRDefault="00E02174" w:rsidP="00E02174">
      <w:pPr>
        <w:spacing w:after="0" w:afterAutospacing="0" w:line="240" w:lineRule="auto"/>
        <w:ind w:left="4320"/>
        <w:jc w:val="right"/>
        <w:rPr>
          <w:rFonts w:eastAsia="Times New Roman" w:cs="Arial"/>
          <w:i/>
          <w:iCs/>
          <w:color w:val="005695"/>
          <w:sz w:val="20"/>
          <w:szCs w:val="20"/>
          <w:lang w:val="en-US" w:eastAsia="x-none"/>
        </w:rPr>
      </w:pPr>
      <w:r w:rsidRPr="00BB2E8A">
        <w:rPr>
          <w:rFonts w:eastAsia="Times New Roman" w:cs="Arial"/>
          <w:i/>
          <w:iCs/>
          <w:color w:val="005695"/>
          <w:sz w:val="20"/>
          <w:szCs w:val="20"/>
          <w:lang w:val="en-US" w:eastAsia="x-none"/>
        </w:rPr>
        <w:t>Programme continued on next page</w:t>
      </w:r>
    </w:p>
    <w:p w14:paraId="3A3DE853" w14:textId="77777777" w:rsidR="00E02174" w:rsidRDefault="00E02174" w:rsidP="000026C2">
      <w:pPr>
        <w:spacing w:after="0" w:afterAutospacing="0" w:line="276" w:lineRule="auto"/>
        <w:rPr>
          <w:rFonts w:eastAsia="Times New Roman" w:cs="Arial"/>
          <w:b/>
          <w:bCs/>
          <w:color w:val="005695"/>
          <w:sz w:val="24"/>
          <w:szCs w:val="24"/>
          <w:lang w:val="en-US" w:eastAsia="x-none"/>
        </w:rPr>
      </w:pPr>
    </w:p>
    <w:p w14:paraId="5EC05AB5" w14:textId="2C02C856" w:rsidR="008365FE" w:rsidRPr="009A5BA7" w:rsidRDefault="00CD261D" w:rsidP="000026C2">
      <w:pPr>
        <w:spacing w:after="0" w:afterAutospacing="0" w:line="276" w:lineRule="auto"/>
        <w:rPr>
          <w:rFonts w:cs="Arial"/>
          <w:sz w:val="22"/>
        </w:rPr>
      </w:pPr>
      <w:r w:rsidRPr="009A5BA7">
        <w:rPr>
          <w:rFonts w:eastAsia="Times New Roman" w:cs="Arial"/>
          <w:b/>
          <w:bCs/>
          <w:color w:val="005695"/>
          <w:sz w:val="24"/>
          <w:szCs w:val="24"/>
          <w:lang w:val="en-US" w:eastAsia="x-none"/>
        </w:rPr>
        <w:lastRenderedPageBreak/>
        <w:t>Session 2</w:t>
      </w:r>
      <w:r w:rsidR="00D25C12" w:rsidRPr="009A5BA7">
        <w:rPr>
          <w:rFonts w:eastAsia="Times New Roman" w:cs="Arial"/>
          <w:b/>
          <w:bCs/>
          <w:color w:val="005695"/>
          <w:sz w:val="24"/>
          <w:szCs w:val="24"/>
          <w:lang w:val="en-US" w:eastAsia="x-none"/>
        </w:rPr>
        <w:tab/>
      </w:r>
      <w:r w:rsidR="00D25C12" w:rsidRPr="009A5BA7">
        <w:rPr>
          <w:rFonts w:eastAsia="Times New Roman" w:cs="Arial"/>
          <w:b/>
          <w:bCs/>
          <w:color w:val="005695"/>
          <w:sz w:val="24"/>
          <w:szCs w:val="24"/>
          <w:lang w:val="en-US" w:eastAsia="x-none"/>
        </w:rPr>
        <w:tab/>
      </w:r>
      <w:r w:rsidR="000026C2" w:rsidRPr="009A5BA7">
        <w:rPr>
          <w:rFonts w:eastAsia="Times New Roman" w:cs="Arial"/>
          <w:b/>
          <w:bCs/>
          <w:color w:val="005695"/>
          <w:sz w:val="24"/>
          <w:szCs w:val="24"/>
          <w:lang w:val="en-US" w:eastAsia="x-none"/>
        </w:rPr>
        <w:t xml:space="preserve">Implementing the Global Minimum Tax in Africa – Practical, </w:t>
      </w:r>
      <w:r w:rsidR="000026C2" w:rsidRPr="009A5BA7">
        <w:rPr>
          <w:rFonts w:cs="Arial"/>
          <w:i/>
          <w:iCs/>
          <w:color w:val="2E74B5"/>
          <w:sz w:val="20"/>
          <w:szCs w:val="20"/>
        </w:rPr>
        <w:t>1</w:t>
      </w:r>
      <w:r w:rsidR="00E02174">
        <w:rPr>
          <w:rFonts w:cs="Arial"/>
          <w:i/>
          <w:iCs/>
          <w:color w:val="2E74B5"/>
          <w:sz w:val="20"/>
          <w:szCs w:val="20"/>
        </w:rPr>
        <w:t>4</w:t>
      </w:r>
      <w:r w:rsidR="000026C2" w:rsidRPr="009A5BA7">
        <w:rPr>
          <w:rFonts w:cs="Arial"/>
          <w:i/>
          <w:iCs/>
          <w:color w:val="2E74B5"/>
          <w:sz w:val="20"/>
          <w:szCs w:val="20"/>
        </w:rPr>
        <w:t>:</w:t>
      </w:r>
      <w:r w:rsidR="00E02174">
        <w:rPr>
          <w:rFonts w:cs="Arial"/>
          <w:i/>
          <w:iCs/>
          <w:color w:val="2E74B5"/>
          <w:sz w:val="20"/>
          <w:szCs w:val="20"/>
        </w:rPr>
        <w:t>0</w:t>
      </w:r>
      <w:r w:rsidR="000026C2" w:rsidRPr="009A5BA7">
        <w:rPr>
          <w:rFonts w:cs="Arial"/>
          <w:i/>
          <w:iCs/>
          <w:color w:val="2E74B5"/>
          <w:sz w:val="20"/>
          <w:szCs w:val="20"/>
        </w:rPr>
        <w:t>0 – 15:</w:t>
      </w:r>
      <w:r w:rsidR="00E02174">
        <w:rPr>
          <w:rFonts w:cs="Arial"/>
          <w:i/>
          <w:iCs/>
          <w:color w:val="2E74B5"/>
          <w:sz w:val="20"/>
          <w:szCs w:val="20"/>
        </w:rPr>
        <w:t>3</w:t>
      </w:r>
      <w:r w:rsidR="000026C2" w:rsidRPr="009A5BA7">
        <w:rPr>
          <w:rFonts w:cs="Arial"/>
          <w:i/>
          <w:iCs/>
          <w:color w:val="2E74B5"/>
          <w:sz w:val="20"/>
          <w:szCs w:val="20"/>
        </w:rPr>
        <w:t xml:space="preserve">0 </w:t>
      </w:r>
      <w:r w:rsidR="000026C2" w:rsidRPr="009A5BA7">
        <w:rPr>
          <w:rFonts w:cs="Arial"/>
          <w:i/>
          <w:iCs/>
          <w:color w:val="2E74B5"/>
          <w:sz w:val="20"/>
          <w:szCs w:val="20"/>
        </w:rPr>
        <w:tab/>
      </w:r>
      <w:r w:rsidR="000026C2" w:rsidRPr="009A5BA7">
        <w:rPr>
          <w:rFonts w:cs="Arial"/>
          <w:i/>
          <w:iCs/>
          <w:color w:val="2E74B5"/>
          <w:sz w:val="20"/>
          <w:szCs w:val="20"/>
        </w:rPr>
        <w:tab/>
      </w:r>
      <w:r w:rsidR="000026C2" w:rsidRPr="009A5BA7">
        <w:rPr>
          <w:rFonts w:eastAsia="Times New Roman" w:cs="Arial"/>
          <w:b/>
          <w:bCs/>
          <w:color w:val="005695"/>
          <w:sz w:val="24"/>
          <w:szCs w:val="24"/>
          <w:lang w:val="en-US" w:eastAsia="x-none"/>
        </w:rPr>
        <w:t xml:space="preserve">Legislative, and Policy Perspectives </w:t>
      </w:r>
      <w:r w:rsidR="00B53D16" w:rsidRPr="009A5BA7">
        <w:rPr>
          <w:rFonts w:cs="Arial"/>
          <w:i/>
          <w:iCs/>
          <w:color w:val="2E74B5"/>
          <w:sz w:val="20"/>
          <w:szCs w:val="20"/>
        </w:rPr>
        <w:t>(1 hour 30 minutes)</w:t>
      </w:r>
    </w:p>
    <w:p w14:paraId="4361B84E" w14:textId="77777777" w:rsidR="000026C2" w:rsidRPr="009A5BA7" w:rsidRDefault="000026C2" w:rsidP="00114C66">
      <w:pPr>
        <w:pStyle w:val="BodyText"/>
        <w:spacing w:line="276" w:lineRule="auto"/>
        <w:ind w:left="2880"/>
        <w:rPr>
          <w:rFonts w:ascii="Arial" w:hAnsi="Arial" w:cs="Arial"/>
          <w:b/>
          <w:bCs/>
          <w:i/>
          <w:iCs/>
          <w:sz w:val="20"/>
          <w:szCs w:val="20"/>
        </w:rPr>
      </w:pPr>
    </w:p>
    <w:p w14:paraId="1464BC01" w14:textId="205DA3CD" w:rsidR="00114C66" w:rsidRPr="009A5BA7" w:rsidRDefault="00114C66" w:rsidP="00270E6A">
      <w:pPr>
        <w:pStyle w:val="BodyText"/>
        <w:spacing w:line="276" w:lineRule="auto"/>
        <w:ind w:left="2520"/>
        <w:rPr>
          <w:rFonts w:ascii="Arial" w:hAnsi="Arial" w:cs="Arial"/>
          <w:b/>
          <w:bCs/>
          <w:i/>
          <w:iCs/>
          <w:sz w:val="20"/>
          <w:szCs w:val="20"/>
        </w:rPr>
      </w:pPr>
      <w:r w:rsidRPr="009A5BA7">
        <w:rPr>
          <w:rFonts w:ascii="Arial" w:hAnsi="Arial" w:cs="Arial"/>
          <w:b/>
          <w:bCs/>
          <w:i/>
          <w:iCs/>
          <w:sz w:val="20"/>
          <w:szCs w:val="20"/>
        </w:rPr>
        <w:t xml:space="preserve">Session Chair: </w:t>
      </w:r>
    </w:p>
    <w:p w14:paraId="4DB365AF" w14:textId="77777777" w:rsidR="00270E6A" w:rsidRPr="002860FC" w:rsidRDefault="00270E6A" w:rsidP="00270E6A">
      <w:pPr>
        <w:pStyle w:val="BodyText"/>
        <w:numPr>
          <w:ilvl w:val="0"/>
          <w:numId w:val="32"/>
        </w:numPr>
        <w:spacing w:line="276" w:lineRule="auto"/>
        <w:ind w:left="3240"/>
        <w:rPr>
          <w:rFonts w:ascii="Arial" w:hAnsi="Arial" w:cs="Arial"/>
          <w:b/>
          <w:bCs/>
          <w:sz w:val="20"/>
          <w:szCs w:val="20"/>
        </w:rPr>
      </w:pPr>
      <w:bookmarkStart w:id="2" w:name="_Hlk163485933"/>
      <w:r w:rsidRPr="002860FC">
        <w:rPr>
          <w:rFonts w:ascii="Arial" w:hAnsi="Arial" w:cs="Arial"/>
          <w:b/>
          <w:bCs/>
          <w:sz w:val="20"/>
          <w:szCs w:val="20"/>
        </w:rPr>
        <w:t>Prof. Dr. Johann Hattingh</w:t>
      </w:r>
    </w:p>
    <w:p w14:paraId="7650D6EB" w14:textId="77777777" w:rsidR="00270E6A" w:rsidRPr="00F555E6" w:rsidRDefault="00270E6A" w:rsidP="00270E6A">
      <w:pPr>
        <w:pStyle w:val="BodyText"/>
        <w:spacing w:line="276" w:lineRule="auto"/>
        <w:ind w:left="3240"/>
        <w:rPr>
          <w:rFonts w:ascii="Arial" w:hAnsi="Arial" w:cs="Arial"/>
          <w:i/>
          <w:iCs/>
          <w:sz w:val="20"/>
          <w:szCs w:val="20"/>
        </w:rPr>
      </w:pPr>
      <w:r w:rsidRPr="00F555E6">
        <w:rPr>
          <w:rFonts w:ascii="Arial" w:hAnsi="Arial" w:cs="Arial"/>
          <w:i/>
          <w:iCs/>
          <w:sz w:val="20"/>
          <w:szCs w:val="20"/>
        </w:rPr>
        <w:t>Faculty of Law, University of Cape Town</w:t>
      </w:r>
      <w:r>
        <w:rPr>
          <w:rFonts w:ascii="Arial" w:hAnsi="Arial" w:cs="Arial"/>
          <w:i/>
          <w:iCs/>
          <w:sz w:val="20"/>
          <w:szCs w:val="20"/>
        </w:rPr>
        <w:t>, South Africa</w:t>
      </w:r>
    </w:p>
    <w:p w14:paraId="1651E83D" w14:textId="77777777" w:rsidR="00270E6A" w:rsidRDefault="00270E6A" w:rsidP="00270E6A">
      <w:pPr>
        <w:pStyle w:val="BodyText"/>
        <w:spacing w:line="276" w:lineRule="auto"/>
        <w:ind w:left="3240"/>
        <w:rPr>
          <w:rFonts w:ascii="Arial" w:hAnsi="Arial" w:cs="Arial"/>
          <w:i/>
          <w:iCs/>
          <w:sz w:val="20"/>
          <w:szCs w:val="20"/>
        </w:rPr>
      </w:pPr>
      <w:r w:rsidRPr="00F555E6">
        <w:rPr>
          <w:rFonts w:ascii="Arial" w:hAnsi="Arial" w:cs="Arial"/>
          <w:i/>
          <w:iCs/>
          <w:sz w:val="20"/>
          <w:szCs w:val="20"/>
        </w:rPr>
        <w:t>Chief Editor, Bulletin for International Taxation, IBFD</w:t>
      </w:r>
    </w:p>
    <w:p w14:paraId="5F47312B" w14:textId="77777777" w:rsidR="00270E6A" w:rsidRPr="00F555E6" w:rsidRDefault="00270E6A" w:rsidP="00270E6A">
      <w:pPr>
        <w:pStyle w:val="BodyText"/>
        <w:spacing w:line="276" w:lineRule="auto"/>
        <w:ind w:left="3240"/>
        <w:rPr>
          <w:rFonts w:ascii="Arial" w:hAnsi="Arial" w:cs="Arial"/>
          <w:i/>
          <w:iCs/>
          <w:sz w:val="20"/>
          <w:szCs w:val="20"/>
        </w:rPr>
      </w:pPr>
      <w:r>
        <w:rPr>
          <w:rFonts w:ascii="Arial" w:hAnsi="Arial" w:cs="Arial"/>
          <w:i/>
          <w:iCs/>
          <w:sz w:val="20"/>
          <w:szCs w:val="20"/>
        </w:rPr>
        <w:t>Member, CSAT External Advisory Committee</w:t>
      </w:r>
      <w:bookmarkEnd w:id="2"/>
    </w:p>
    <w:p w14:paraId="697BC781" w14:textId="77777777" w:rsidR="000026C2" w:rsidRPr="009A5BA7" w:rsidRDefault="000026C2" w:rsidP="00270E6A">
      <w:pPr>
        <w:pStyle w:val="BodyText"/>
        <w:spacing w:line="276" w:lineRule="auto"/>
        <w:ind w:left="2520"/>
        <w:rPr>
          <w:rFonts w:ascii="Arial" w:hAnsi="Arial" w:cs="Arial"/>
          <w:b/>
          <w:bCs/>
          <w:i/>
          <w:iCs/>
          <w:sz w:val="20"/>
          <w:szCs w:val="20"/>
        </w:rPr>
      </w:pPr>
    </w:p>
    <w:p w14:paraId="00331547" w14:textId="16E85118" w:rsidR="00114C66" w:rsidRPr="009A5BA7" w:rsidRDefault="00114C66" w:rsidP="00270E6A">
      <w:pPr>
        <w:pStyle w:val="BodyText"/>
        <w:spacing w:line="276" w:lineRule="auto"/>
        <w:ind w:left="2520"/>
        <w:rPr>
          <w:rFonts w:ascii="Arial" w:hAnsi="Arial" w:cs="Arial"/>
          <w:b/>
          <w:bCs/>
          <w:i/>
          <w:iCs/>
          <w:sz w:val="20"/>
          <w:szCs w:val="20"/>
        </w:rPr>
      </w:pPr>
      <w:r w:rsidRPr="009A5BA7">
        <w:rPr>
          <w:rFonts w:ascii="Arial" w:hAnsi="Arial" w:cs="Arial"/>
          <w:b/>
          <w:bCs/>
          <w:i/>
          <w:iCs/>
          <w:sz w:val="20"/>
          <w:szCs w:val="20"/>
        </w:rPr>
        <w:t xml:space="preserve">Presentation: </w:t>
      </w:r>
    </w:p>
    <w:p w14:paraId="6F89A7C9" w14:textId="77777777" w:rsidR="00270E6A" w:rsidRPr="002860FC" w:rsidRDefault="00270E6A" w:rsidP="00270E6A">
      <w:pPr>
        <w:pStyle w:val="BodyText"/>
        <w:numPr>
          <w:ilvl w:val="0"/>
          <w:numId w:val="33"/>
        </w:numPr>
        <w:spacing w:line="276" w:lineRule="auto"/>
        <w:ind w:left="3240"/>
        <w:rPr>
          <w:rFonts w:ascii="Arial" w:hAnsi="Arial" w:cs="Arial"/>
          <w:b/>
          <w:bCs/>
          <w:sz w:val="20"/>
          <w:szCs w:val="20"/>
          <w:lang w:val="en-GB"/>
        </w:rPr>
      </w:pPr>
      <w:r w:rsidRPr="002860FC">
        <w:rPr>
          <w:rFonts w:ascii="Arial" w:hAnsi="Arial" w:cs="Arial"/>
          <w:b/>
          <w:bCs/>
          <w:sz w:val="20"/>
          <w:szCs w:val="20"/>
          <w:lang w:val="en-GB"/>
        </w:rPr>
        <w:t xml:space="preserve">Aisha Aize Isa </w:t>
      </w:r>
      <w:r w:rsidRPr="002860FC">
        <w:rPr>
          <w:rFonts w:ascii="Arial" w:hAnsi="Arial" w:cs="Arial"/>
          <w:sz w:val="20"/>
          <w:szCs w:val="20"/>
          <w:lang w:val="en-GB"/>
        </w:rPr>
        <w:t xml:space="preserve"> </w:t>
      </w:r>
    </w:p>
    <w:p w14:paraId="0EF6B326" w14:textId="77777777" w:rsidR="00270E6A" w:rsidRPr="00827383" w:rsidRDefault="00270E6A" w:rsidP="00270E6A">
      <w:pPr>
        <w:pStyle w:val="BodyText"/>
        <w:spacing w:line="276" w:lineRule="auto"/>
        <w:ind w:left="3240"/>
        <w:rPr>
          <w:rFonts w:ascii="Arial" w:hAnsi="Arial" w:cs="Arial"/>
          <w:i/>
          <w:iCs/>
          <w:sz w:val="20"/>
          <w:szCs w:val="20"/>
          <w:lang w:val="en-GB"/>
        </w:rPr>
      </w:pPr>
      <w:r w:rsidRPr="00827383">
        <w:rPr>
          <w:rFonts w:ascii="Arial" w:hAnsi="Arial" w:cs="Arial"/>
          <w:i/>
          <w:iCs/>
          <w:sz w:val="20"/>
          <w:szCs w:val="20"/>
          <w:lang w:val="en-GB"/>
        </w:rPr>
        <w:t>Manager, Centre for Studies in African Taxation</w:t>
      </w:r>
    </w:p>
    <w:p w14:paraId="2943664A" w14:textId="77777777" w:rsidR="00270E6A" w:rsidRDefault="00270E6A" w:rsidP="00270E6A">
      <w:pPr>
        <w:pStyle w:val="BodyText"/>
        <w:spacing w:line="276" w:lineRule="auto"/>
        <w:ind w:left="3240"/>
        <w:rPr>
          <w:rFonts w:ascii="Arial" w:hAnsi="Arial" w:cs="Arial"/>
          <w:i/>
          <w:iCs/>
          <w:sz w:val="20"/>
          <w:szCs w:val="20"/>
          <w:lang w:val="en-GB"/>
        </w:rPr>
      </w:pPr>
      <w:r w:rsidRPr="00827383">
        <w:rPr>
          <w:rFonts w:ascii="Arial" w:hAnsi="Arial" w:cs="Arial"/>
          <w:i/>
          <w:iCs/>
          <w:sz w:val="20"/>
          <w:szCs w:val="20"/>
          <w:lang w:val="en-GB"/>
        </w:rPr>
        <w:t xml:space="preserve">Managing Principal, </w:t>
      </w:r>
    </w:p>
    <w:p w14:paraId="19B7E22D" w14:textId="77777777" w:rsidR="00270E6A" w:rsidRDefault="00270E6A" w:rsidP="00270E6A">
      <w:pPr>
        <w:pStyle w:val="BodyText"/>
        <w:spacing w:line="276" w:lineRule="auto"/>
        <w:ind w:left="3240"/>
        <w:rPr>
          <w:rFonts w:ascii="Arial" w:hAnsi="Arial" w:cs="Arial"/>
          <w:i/>
          <w:iCs/>
          <w:sz w:val="20"/>
          <w:szCs w:val="20"/>
          <w:lang w:val="en-GB"/>
        </w:rPr>
      </w:pPr>
      <w:r w:rsidRPr="00827383">
        <w:rPr>
          <w:rFonts w:ascii="Arial" w:hAnsi="Arial" w:cs="Arial"/>
          <w:i/>
          <w:iCs/>
          <w:sz w:val="20"/>
          <w:szCs w:val="20"/>
          <w:lang w:val="en-GB"/>
        </w:rPr>
        <w:t xml:space="preserve">Africa </w:t>
      </w:r>
      <w:r>
        <w:rPr>
          <w:rFonts w:ascii="Arial" w:hAnsi="Arial" w:cs="Arial"/>
          <w:i/>
          <w:iCs/>
          <w:sz w:val="20"/>
          <w:szCs w:val="20"/>
          <w:lang w:val="en-GB"/>
        </w:rPr>
        <w:t xml:space="preserve">&amp; the </w:t>
      </w:r>
      <w:r w:rsidRPr="00827383">
        <w:rPr>
          <w:rFonts w:ascii="Arial" w:hAnsi="Arial" w:cs="Arial"/>
          <w:i/>
          <w:iCs/>
          <w:sz w:val="20"/>
          <w:szCs w:val="20"/>
          <w:lang w:val="en-GB"/>
        </w:rPr>
        <w:t>Middle East Knowledge Group, IBFD</w:t>
      </w:r>
    </w:p>
    <w:p w14:paraId="05C87561" w14:textId="77777777" w:rsidR="00E0335B" w:rsidRDefault="00E0335B" w:rsidP="00270E6A">
      <w:pPr>
        <w:pStyle w:val="BodyText"/>
        <w:spacing w:line="276" w:lineRule="auto"/>
        <w:ind w:left="2520"/>
        <w:rPr>
          <w:rFonts w:ascii="Arial" w:hAnsi="Arial" w:cs="Arial"/>
          <w:b/>
          <w:bCs/>
          <w:i/>
          <w:iCs/>
          <w:sz w:val="20"/>
          <w:szCs w:val="20"/>
        </w:rPr>
      </w:pPr>
    </w:p>
    <w:p w14:paraId="7226CB9A" w14:textId="46F6D14E" w:rsidR="00114C66" w:rsidRPr="009A5BA7" w:rsidRDefault="00114C66" w:rsidP="00270E6A">
      <w:pPr>
        <w:pStyle w:val="BodyText"/>
        <w:spacing w:line="276" w:lineRule="auto"/>
        <w:ind w:left="2520"/>
        <w:rPr>
          <w:rFonts w:ascii="Arial" w:hAnsi="Arial" w:cs="Arial"/>
          <w:b/>
          <w:bCs/>
          <w:i/>
          <w:iCs/>
          <w:sz w:val="20"/>
          <w:szCs w:val="20"/>
        </w:rPr>
      </w:pPr>
      <w:r w:rsidRPr="009A5BA7">
        <w:rPr>
          <w:rFonts w:ascii="Arial" w:hAnsi="Arial" w:cs="Arial"/>
          <w:b/>
          <w:bCs/>
          <w:i/>
          <w:iCs/>
          <w:sz w:val="20"/>
          <w:szCs w:val="20"/>
        </w:rPr>
        <w:t xml:space="preserve">Panel: </w:t>
      </w:r>
    </w:p>
    <w:p w14:paraId="77829A7E" w14:textId="77777777" w:rsidR="000D12B8" w:rsidRPr="002860FC" w:rsidRDefault="000D12B8" w:rsidP="000D12B8">
      <w:pPr>
        <w:pStyle w:val="BodyText"/>
        <w:numPr>
          <w:ilvl w:val="1"/>
          <w:numId w:val="14"/>
        </w:numPr>
        <w:spacing w:line="276" w:lineRule="auto"/>
        <w:ind w:left="3240"/>
        <w:rPr>
          <w:rFonts w:ascii="Arial" w:eastAsia="Calibri" w:hAnsi="Arial" w:cs="Arial"/>
          <w:sz w:val="20"/>
          <w:szCs w:val="20"/>
        </w:rPr>
      </w:pPr>
      <w:r w:rsidRPr="002860FC">
        <w:rPr>
          <w:rFonts w:ascii="Arial" w:hAnsi="Arial" w:cs="Arial"/>
          <w:b/>
          <w:bCs/>
          <w:sz w:val="20"/>
          <w:szCs w:val="20"/>
        </w:rPr>
        <w:t>Kehinde Kajesomo</w:t>
      </w:r>
    </w:p>
    <w:p w14:paraId="686DDA6B" w14:textId="77777777" w:rsidR="000D12B8" w:rsidRPr="00FB704C" w:rsidRDefault="000D12B8" w:rsidP="000D12B8">
      <w:pPr>
        <w:pStyle w:val="BodyText"/>
        <w:spacing w:line="276" w:lineRule="auto"/>
        <w:ind w:left="3240"/>
        <w:rPr>
          <w:rFonts w:ascii="Arial" w:eastAsia="Calibri" w:hAnsi="Arial" w:cs="Arial"/>
          <w:i/>
          <w:iCs/>
          <w:sz w:val="20"/>
          <w:szCs w:val="20"/>
        </w:rPr>
      </w:pPr>
      <w:r w:rsidRPr="00FB704C">
        <w:rPr>
          <w:rFonts w:ascii="Arial" w:eastAsia="Calibri" w:hAnsi="Arial" w:cs="Arial"/>
          <w:i/>
          <w:iCs/>
          <w:sz w:val="20"/>
          <w:szCs w:val="20"/>
        </w:rPr>
        <w:t xml:space="preserve">Deputy Director, </w:t>
      </w:r>
    </w:p>
    <w:p w14:paraId="59612472" w14:textId="77777777" w:rsidR="000D12B8" w:rsidRPr="00FB704C" w:rsidRDefault="000D12B8" w:rsidP="000D12B8">
      <w:pPr>
        <w:pStyle w:val="BodyText"/>
        <w:spacing w:line="276" w:lineRule="auto"/>
        <w:ind w:left="3240"/>
        <w:rPr>
          <w:rFonts w:ascii="Arial" w:eastAsia="Calibri" w:hAnsi="Arial" w:cs="Arial"/>
          <w:i/>
          <w:iCs/>
          <w:sz w:val="20"/>
          <w:szCs w:val="20"/>
        </w:rPr>
      </w:pPr>
      <w:r w:rsidRPr="00FB704C">
        <w:rPr>
          <w:rFonts w:ascii="Arial" w:eastAsia="Calibri" w:hAnsi="Arial" w:cs="Arial"/>
          <w:i/>
          <w:iCs/>
          <w:sz w:val="20"/>
          <w:szCs w:val="20"/>
        </w:rPr>
        <w:t>Treaties &amp; International Tax Policy Division,</w:t>
      </w:r>
    </w:p>
    <w:p w14:paraId="7EC000A1" w14:textId="77777777" w:rsidR="000D12B8" w:rsidRDefault="000D12B8" w:rsidP="000D12B8">
      <w:pPr>
        <w:pStyle w:val="BodyText"/>
        <w:spacing w:line="276" w:lineRule="auto"/>
        <w:ind w:left="3240"/>
        <w:rPr>
          <w:rFonts w:ascii="Arial" w:eastAsia="Calibri" w:hAnsi="Arial" w:cs="Arial"/>
          <w:i/>
          <w:iCs/>
          <w:sz w:val="20"/>
          <w:szCs w:val="20"/>
        </w:rPr>
      </w:pPr>
      <w:r w:rsidRPr="00FB704C">
        <w:rPr>
          <w:rFonts w:ascii="Arial" w:eastAsia="Calibri" w:hAnsi="Arial" w:cs="Arial"/>
          <w:i/>
          <w:iCs/>
          <w:sz w:val="20"/>
          <w:szCs w:val="20"/>
        </w:rPr>
        <w:t>Federal Inland Revenue Service (FIRS)</w:t>
      </w:r>
      <w:r>
        <w:rPr>
          <w:rFonts w:ascii="Arial" w:eastAsia="Calibri" w:hAnsi="Arial" w:cs="Arial"/>
          <w:i/>
          <w:iCs/>
          <w:sz w:val="20"/>
          <w:szCs w:val="20"/>
        </w:rPr>
        <w:t>, Nigeria</w:t>
      </w:r>
    </w:p>
    <w:p w14:paraId="30BBF7F2" w14:textId="77777777" w:rsidR="00F673A2" w:rsidRDefault="00F673A2" w:rsidP="000D12B8">
      <w:pPr>
        <w:pStyle w:val="BodyText"/>
        <w:spacing w:line="276" w:lineRule="auto"/>
        <w:ind w:left="3240"/>
        <w:rPr>
          <w:rFonts w:ascii="Arial" w:eastAsia="Calibri" w:hAnsi="Arial" w:cs="Arial"/>
          <w:i/>
          <w:iCs/>
          <w:sz w:val="20"/>
          <w:szCs w:val="20"/>
        </w:rPr>
      </w:pPr>
    </w:p>
    <w:p w14:paraId="7A4CF9F9" w14:textId="77777777" w:rsidR="00F673A2" w:rsidRPr="00B36224" w:rsidRDefault="00F673A2" w:rsidP="00F673A2">
      <w:pPr>
        <w:pStyle w:val="BodyText"/>
        <w:numPr>
          <w:ilvl w:val="0"/>
          <w:numId w:val="37"/>
        </w:numPr>
        <w:spacing w:line="276" w:lineRule="auto"/>
        <w:rPr>
          <w:rFonts w:ascii="Arial" w:hAnsi="Arial" w:cs="Arial"/>
          <w:b/>
          <w:bCs/>
          <w:sz w:val="20"/>
          <w:szCs w:val="20"/>
        </w:rPr>
      </w:pPr>
      <w:bookmarkStart w:id="3" w:name="_Hlk192842359"/>
      <w:r w:rsidRPr="00B36224">
        <w:rPr>
          <w:rFonts w:ascii="Arial" w:hAnsi="Arial" w:cs="Arial"/>
          <w:b/>
          <w:bCs/>
          <w:sz w:val="20"/>
          <w:szCs w:val="20"/>
        </w:rPr>
        <w:t xml:space="preserve">Redempta Maira </w:t>
      </w:r>
    </w:p>
    <w:p w14:paraId="3850B683" w14:textId="77777777" w:rsidR="00F673A2" w:rsidRPr="00B36224" w:rsidRDefault="00F673A2" w:rsidP="00F673A2">
      <w:pPr>
        <w:pStyle w:val="BodyText"/>
        <w:spacing w:line="276" w:lineRule="auto"/>
        <w:ind w:left="3240"/>
        <w:rPr>
          <w:rFonts w:ascii="Arial" w:hAnsi="Arial" w:cs="Arial"/>
          <w:i/>
          <w:iCs/>
          <w:sz w:val="20"/>
          <w:szCs w:val="20"/>
        </w:rPr>
      </w:pPr>
      <w:r w:rsidRPr="00B36224">
        <w:rPr>
          <w:rFonts w:ascii="Arial" w:hAnsi="Arial" w:cs="Arial"/>
          <w:i/>
          <w:iCs/>
          <w:sz w:val="20"/>
          <w:szCs w:val="20"/>
        </w:rPr>
        <w:t>Associate Director</w:t>
      </w:r>
    </w:p>
    <w:p w14:paraId="761EAD88" w14:textId="1B1871F7" w:rsidR="00F673A2" w:rsidRPr="00B36224" w:rsidRDefault="00F673A2" w:rsidP="00F673A2">
      <w:pPr>
        <w:pStyle w:val="BodyText"/>
        <w:spacing w:line="276" w:lineRule="auto"/>
        <w:ind w:left="3240"/>
        <w:rPr>
          <w:rFonts w:ascii="Arial" w:eastAsia="Calibri" w:hAnsi="Arial" w:cs="Arial"/>
          <w:i/>
          <w:iCs/>
          <w:sz w:val="20"/>
          <w:szCs w:val="20"/>
        </w:rPr>
      </w:pPr>
      <w:r w:rsidRPr="00B36224">
        <w:rPr>
          <w:rFonts w:ascii="Arial" w:eastAsia="Calibri" w:hAnsi="Arial" w:cs="Arial"/>
          <w:i/>
          <w:iCs/>
          <w:sz w:val="20"/>
          <w:szCs w:val="20"/>
        </w:rPr>
        <w:t>PricewaterhouseCoopers (PwC), Tanzania</w:t>
      </w:r>
    </w:p>
    <w:bookmarkEnd w:id="3"/>
    <w:p w14:paraId="59FA81A8" w14:textId="77777777" w:rsidR="00F673A2" w:rsidRPr="009A5BA7" w:rsidRDefault="00F673A2" w:rsidP="00270E6A">
      <w:pPr>
        <w:pStyle w:val="BodyText"/>
        <w:spacing w:line="276" w:lineRule="auto"/>
        <w:ind w:left="3240"/>
        <w:rPr>
          <w:rFonts w:ascii="Arial" w:eastAsia="Calibri" w:hAnsi="Arial" w:cs="Arial"/>
          <w:i/>
          <w:iCs/>
          <w:color w:val="000000"/>
          <w:sz w:val="20"/>
          <w:szCs w:val="20"/>
        </w:rPr>
      </w:pPr>
    </w:p>
    <w:p w14:paraId="70E9B9CE" w14:textId="77777777" w:rsidR="00604F1E" w:rsidRPr="002860FC" w:rsidRDefault="00604F1E" w:rsidP="00604F1E">
      <w:pPr>
        <w:pStyle w:val="BodyText"/>
        <w:numPr>
          <w:ilvl w:val="1"/>
          <w:numId w:val="14"/>
        </w:numPr>
        <w:spacing w:line="276" w:lineRule="auto"/>
        <w:ind w:left="3240"/>
        <w:rPr>
          <w:rFonts w:ascii="Arial" w:eastAsia="Calibri" w:hAnsi="Arial" w:cs="Arial"/>
          <w:sz w:val="20"/>
          <w:szCs w:val="20"/>
        </w:rPr>
      </w:pPr>
      <w:r w:rsidRPr="002860FC">
        <w:rPr>
          <w:rFonts w:ascii="Arial" w:hAnsi="Arial" w:cs="Arial"/>
          <w:b/>
          <w:bCs/>
          <w:sz w:val="20"/>
          <w:szCs w:val="20"/>
        </w:rPr>
        <w:t>Carlos Gutiérrez Puente</w:t>
      </w:r>
    </w:p>
    <w:p w14:paraId="5189F9E3" w14:textId="77777777" w:rsidR="00604F1E" w:rsidRDefault="00604F1E" w:rsidP="00604F1E">
      <w:pPr>
        <w:pStyle w:val="BodyText"/>
        <w:spacing w:line="276" w:lineRule="auto"/>
        <w:ind w:left="2880" w:firstLine="360"/>
        <w:rPr>
          <w:rFonts w:ascii="Arial" w:eastAsia="Calibri" w:hAnsi="Arial" w:cs="Arial"/>
          <w:i/>
          <w:iCs/>
          <w:sz w:val="20"/>
          <w:szCs w:val="20"/>
        </w:rPr>
      </w:pPr>
      <w:r>
        <w:rPr>
          <w:rFonts w:ascii="Arial" w:eastAsia="Calibri" w:hAnsi="Arial" w:cs="Arial"/>
          <w:i/>
          <w:iCs/>
          <w:sz w:val="20"/>
          <w:szCs w:val="20"/>
        </w:rPr>
        <w:t xml:space="preserve">Senior </w:t>
      </w:r>
      <w:r w:rsidRPr="005971C7">
        <w:rPr>
          <w:rFonts w:ascii="Arial" w:eastAsia="Calibri" w:hAnsi="Arial" w:cs="Arial"/>
          <w:i/>
          <w:iCs/>
          <w:sz w:val="20"/>
          <w:szCs w:val="20"/>
        </w:rPr>
        <w:t>Principal Associate</w:t>
      </w:r>
      <w:r>
        <w:rPr>
          <w:rFonts w:ascii="Arial" w:eastAsia="Calibri" w:hAnsi="Arial" w:cs="Arial"/>
          <w:i/>
          <w:iCs/>
          <w:sz w:val="20"/>
          <w:szCs w:val="20"/>
        </w:rPr>
        <w:t>,</w:t>
      </w:r>
    </w:p>
    <w:p w14:paraId="35446297" w14:textId="77777777" w:rsidR="00604F1E" w:rsidRDefault="00604F1E" w:rsidP="00604F1E">
      <w:pPr>
        <w:pStyle w:val="BodyText"/>
        <w:spacing w:line="276" w:lineRule="auto"/>
        <w:ind w:left="2880" w:firstLine="360"/>
        <w:rPr>
          <w:rFonts w:ascii="Arial" w:eastAsia="Calibri" w:hAnsi="Arial" w:cs="Arial"/>
          <w:i/>
          <w:iCs/>
          <w:sz w:val="20"/>
          <w:szCs w:val="20"/>
        </w:rPr>
      </w:pPr>
      <w:r>
        <w:rPr>
          <w:rFonts w:ascii="Arial" w:eastAsia="Calibri" w:hAnsi="Arial" w:cs="Arial"/>
          <w:i/>
          <w:iCs/>
          <w:sz w:val="20"/>
          <w:szCs w:val="20"/>
        </w:rPr>
        <w:t>Capacity Building</w:t>
      </w:r>
      <w:r w:rsidRPr="005971C7">
        <w:rPr>
          <w:rFonts w:ascii="Arial" w:eastAsia="Calibri" w:hAnsi="Arial" w:cs="Arial"/>
          <w:i/>
          <w:iCs/>
          <w:sz w:val="20"/>
          <w:szCs w:val="20"/>
        </w:rPr>
        <w:t xml:space="preserve"> Department, IBFD</w:t>
      </w:r>
    </w:p>
    <w:p w14:paraId="2361904E" w14:textId="77777777" w:rsidR="00604F1E" w:rsidRDefault="00604F1E" w:rsidP="000D12B8">
      <w:pPr>
        <w:pStyle w:val="BodyText"/>
        <w:spacing w:line="276" w:lineRule="auto"/>
        <w:ind w:left="2520" w:firstLine="720"/>
        <w:rPr>
          <w:rFonts w:ascii="Arial" w:hAnsi="Arial" w:cs="Arial"/>
          <w:i/>
          <w:iCs/>
          <w:color w:val="A6A6A6" w:themeColor="background1" w:themeShade="A6"/>
          <w:sz w:val="20"/>
          <w:szCs w:val="20"/>
        </w:rPr>
      </w:pPr>
    </w:p>
    <w:p w14:paraId="65B31417" w14:textId="77777777" w:rsidR="000D12B8" w:rsidRDefault="000D12B8" w:rsidP="000D12B8">
      <w:pPr>
        <w:pStyle w:val="BodyText"/>
        <w:spacing w:line="276" w:lineRule="auto"/>
        <w:ind w:left="2520" w:firstLine="720"/>
        <w:rPr>
          <w:rFonts w:ascii="Arial" w:eastAsia="Calibri" w:hAnsi="Arial" w:cs="Arial"/>
          <w:i/>
          <w:iCs/>
          <w:color w:val="A6A6A6" w:themeColor="background1" w:themeShade="A6"/>
          <w:sz w:val="20"/>
          <w:szCs w:val="20"/>
        </w:rPr>
      </w:pPr>
    </w:p>
    <w:p w14:paraId="101D1594" w14:textId="77777777" w:rsidR="00B83D21" w:rsidRPr="009A5BA7" w:rsidRDefault="00B83D21" w:rsidP="00B83D21">
      <w:pPr>
        <w:spacing w:after="0" w:afterAutospacing="0" w:line="240" w:lineRule="auto"/>
        <w:rPr>
          <w:rFonts w:eastAsia="Times New Roman" w:cs="Arial"/>
          <w:b/>
          <w:bCs/>
          <w:color w:val="005695"/>
          <w:sz w:val="24"/>
          <w:szCs w:val="24"/>
          <w:lang w:val="en-US" w:eastAsia="x-none"/>
        </w:rPr>
      </w:pPr>
    </w:p>
    <w:p w14:paraId="1502B678" w14:textId="77995BC5" w:rsidR="000026C2" w:rsidRDefault="000026C2" w:rsidP="00EC6B1F">
      <w:pPr>
        <w:spacing w:after="0" w:afterAutospacing="0" w:line="240" w:lineRule="auto"/>
        <w:ind w:left="2160" w:hanging="2160"/>
        <w:rPr>
          <w:rFonts w:cs="Arial"/>
          <w:i/>
          <w:iCs/>
          <w:color w:val="9E0000"/>
          <w:sz w:val="20"/>
          <w:szCs w:val="20"/>
        </w:rPr>
      </w:pPr>
      <w:r w:rsidRPr="009A5BA7">
        <w:rPr>
          <w:rFonts w:cs="Arial"/>
          <w:i/>
          <w:iCs/>
          <w:color w:val="9E0000"/>
          <w:sz w:val="20"/>
          <w:szCs w:val="20"/>
        </w:rPr>
        <w:t>15:</w:t>
      </w:r>
      <w:r w:rsidR="00E02174">
        <w:rPr>
          <w:rFonts w:cs="Arial"/>
          <w:i/>
          <w:iCs/>
          <w:color w:val="9E0000"/>
          <w:sz w:val="20"/>
          <w:szCs w:val="20"/>
        </w:rPr>
        <w:t>3</w:t>
      </w:r>
      <w:r w:rsidRPr="009A5BA7">
        <w:rPr>
          <w:rFonts w:cs="Arial"/>
          <w:i/>
          <w:iCs/>
          <w:color w:val="9E0000"/>
          <w:sz w:val="20"/>
          <w:szCs w:val="20"/>
        </w:rPr>
        <w:t>0 – 15:</w:t>
      </w:r>
      <w:r w:rsidR="00E02174">
        <w:rPr>
          <w:rFonts w:cs="Arial"/>
          <w:i/>
          <w:iCs/>
          <w:color w:val="9E0000"/>
          <w:sz w:val="20"/>
          <w:szCs w:val="20"/>
        </w:rPr>
        <w:t>5</w:t>
      </w:r>
      <w:r w:rsidRPr="009A5BA7">
        <w:rPr>
          <w:rFonts w:cs="Arial"/>
          <w:i/>
          <w:iCs/>
          <w:color w:val="9E0000"/>
          <w:sz w:val="20"/>
          <w:szCs w:val="20"/>
        </w:rPr>
        <w:t xml:space="preserve">0 </w:t>
      </w:r>
      <w:r w:rsidRPr="009A5BA7">
        <w:rPr>
          <w:rFonts w:cs="Arial"/>
          <w:i/>
          <w:iCs/>
          <w:color w:val="9E0000"/>
          <w:sz w:val="20"/>
          <w:szCs w:val="20"/>
        </w:rPr>
        <w:tab/>
      </w:r>
      <w:r w:rsidRPr="009A5BA7">
        <w:rPr>
          <w:rFonts w:eastAsia="Times New Roman" w:cs="Arial"/>
          <w:b/>
          <w:bCs/>
          <w:color w:val="9E0000"/>
          <w:sz w:val="22"/>
          <w:lang w:val="en-US" w:eastAsia="x-none"/>
        </w:rPr>
        <w:t>Tea Break</w:t>
      </w:r>
      <w:r w:rsidRPr="009A5BA7">
        <w:rPr>
          <w:rFonts w:eastAsia="Times New Roman" w:cs="Arial"/>
          <w:b/>
          <w:bCs/>
          <w:color w:val="9E0000"/>
          <w:sz w:val="24"/>
          <w:szCs w:val="24"/>
          <w:lang w:val="en-US" w:eastAsia="x-none"/>
        </w:rPr>
        <w:t xml:space="preserve"> </w:t>
      </w:r>
      <w:r w:rsidRPr="009A5BA7">
        <w:rPr>
          <w:rFonts w:cs="Arial"/>
          <w:i/>
          <w:iCs/>
          <w:color w:val="9E0000"/>
          <w:sz w:val="20"/>
          <w:szCs w:val="20"/>
        </w:rPr>
        <w:t>(</w:t>
      </w:r>
      <w:r w:rsidR="00CE6F0B">
        <w:rPr>
          <w:rFonts w:cs="Arial"/>
          <w:i/>
          <w:iCs/>
          <w:color w:val="9E0000"/>
          <w:sz w:val="20"/>
          <w:szCs w:val="20"/>
        </w:rPr>
        <w:t>2</w:t>
      </w:r>
      <w:r w:rsidRPr="009A5BA7">
        <w:rPr>
          <w:rFonts w:cs="Arial"/>
          <w:i/>
          <w:iCs/>
          <w:color w:val="9E0000"/>
          <w:sz w:val="20"/>
          <w:szCs w:val="20"/>
        </w:rPr>
        <w:t>0 minutes</w:t>
      </w:r>
      <w:r w:rsidRPr="00895417">
        <w:rPr>
          <w:rFonts w:cs="Arial"/>
          <w:i/>
          <w:iCs/>
          <w:color w:val="9E0000"/>
          <w:sz w:val="20"/>
          <w:szCs w:val="20"/>
        </w:rPr>
        <w:t>)</w:t>
      </w:r>
      <w:r w:rsidR="00895417" w:rsidRPr="00895417">
        <w:rPr>
          <w:rFonts w:cs="Arial"/>
          <w:i/>
          <w:iCs/>
          <w:color w:val="9E0000"/>
          <w:sz w:val="20"/>
          <w:szCs w:val="20"/>
        </w:rPr>
        <w:t xml:space="preserve"> </w:t>
      </w:r>
    </w:p>
    <w:p w14:paraId="76260AC8" w14:textId="77777777" w:rsidR="00EC6B1F" w:rsidRDefault="00EC6B1F" w:rsidP="00EC6B1F">
      <w:pPr>
        <w:spacing w:after="0" w:afterAutospacing="0" w:line="240" w:lineRule="auto"/>
        <w:ind w:left="2160" w:hanging="2160"/>
        <w:rPr>
          <w:rFonts w:cs="Arial"/>
          <w:sz w:val="24"/>
          <w:szCs w:val="24"/>
        </w:rPr>
      </w:pPr>
    </w:p>
    <w:p w14:paraId="506177AB" w14:textId="77777777" w:rsidR="000A4B35" w:rsidRDefault="000A4B35" w:rsidP="00EC6B1F">
      <w:pPr>
        <w:spacing w:after="0" w:afterAutospacing="0" w:line="240" w:lineRule="auto"/>
        <w:ind w:left="2160" w:hanging="2160"/>
        <w:rPr>
          <w:rFonts w:cs="Arial"/>
          <w:sz w:val="24"/>
          <w:szCs w:val="24"/>
        </w:rPr>
      </w:pPr>
    </w:p>
    <w:p w14:paraId="4BF3ECF0" w14:textId="77777777" w:rsidR="00D86FED" w:rsidRDefault="00D86FED" w:rsidP="00EC6B1F">
      <w:pPr>
        <w:spacing w:after="0" w:afterAutospacing="0" w:line="240" w:lineRule="auto"/>
        <w:ind w:left="2160" w:hanging="2160"/>
        <w:rPr>
          <w:rFonts w:cs="Arial"/>
          <w:sz w:val="24"/>
          <w:szCs w:val="24"/>
        </w:rPr>
      </w:pPr>
    </w:p>
    <w:p w14:paraId="097895B9" w14:textId="77777777" w:rsidR="00D86FED" w:rsidRDefault="00D86FED" w:rsidP="00EC6B1F">
      <w:pPr>
        <w:spacing w:after="0" w:afterAutospacing="0" w:line="240" w:lineRule="auto"/>
        <w:ind w:left="2160" w:hanging="2160"/>
        <w:rPr>
          <w:rFonts w:cs="Arial"/>
          <w:sz w:val="24"/>
          <w:szCs w:val="24"/>
        </w:rPr>
      </w:pPr>
    </w:p>
    <w:p w14:paraId="1A809942" w14:textId="77777777" w:rsidR="00D86FED" w:rsidRDefault="00D86FED" w:rsidP="00EC6B1F">
      <w:pPr>
        <w:spacing w:after="0" w:afterAutospacing="0" w:line="240" w:lineRule="auto"/>
        <w:ind w:left="2160" w:hanging="2160"/>
        <w:rPr>
          <w:rFonts w:cs="Arial"/>
          <w:sz w:val="24"/>
          <w:szCs w:val="24"/>
        </w:rPr>
      </w:pPr>
    </w:p>
    <w:p w14:paraId="32DB3920" w14:textId="77777777" w:rsidR="00D86FED" w:rsidRDefault="00D86FED" w:rsidP="00EC6B1F">
      <w:pPr>
        <w:spacing w:after="0" w:afterAutospacing="0" w:line="240" w:lineRule="auto"/>
        <w:ind w:left="2160" w:hanging="2160"/>
        <w:rPr>
          <w:rFonts w:cs="Arial"/>
          <w:sz w:val="24"/>
          <w:szCs w:val="24"/>
        </w:rPr>
      </w:pPr>
    </w:p>
    <w:p w14:paraId="5BA22B44" w14:textId="77777777" w:rsidR="00D86FED" w:rsidRDefault="00D86FED" w:rsidP="00EC6B1F">
      <w:pPr>
        <w:spacing w:after="0" w:afterAutospacing="0" w:line="240" w:lineRule="auto"/>
        <w:ind w:left="2160" w:hanging="2160"/>
        <w:rPr>
          <w:rFonts w:cs="Arial"/>
          <w:sz w:val="24"/>
          <w:szCs w:val="24"/>
        </w:rPr>
      </w:pPr>
    </w:p>
    <w:p w14:paraId="20737B22" w14:textId="77777777" w:rsidR="00D86FED" w:rsidRDefault="00D86FED" w:rsidP="00EC6B1F">
      <w:pPr>
        <w:spacing w:after="0" w:afterAutospacing="0" w:line="240" w:lineRule="auto"/>
        <w:ind w:left="2160" w:hanging="2160"/>
        <w:rPr>
          <w:rFonts w:cs="Arial"/>
          <w:sz w:val="24"/>
          <w:szCs w:val="24"/>
        </w:rPr>
      </w:pPr>
    </w:p>
    <w:p w14:paraId="1A1CBC34" w14:textId="77777777" w:rsidR="00D86FED" w:rsidRDefault="00D86FED" w:rsidP="00EC6B1F">
      <w:pPr>
        <w:spacing w:after="0" w:afterAutospacing="0" w:line="240" w:lineRule="auto"/>
        <w:ind w:left="2160" w:hanging="2160"/>
        <w:rPr>
          <w:rFonts w:cs="Arial"/>
          <w:sz w:val="24"/>
          <w:szCs w:val="24"/>
        </w:rPr>
      </w:pPr>
    </w:p>
    <w:p w14:paraId="77D0077D" w14:textId="77777777" w:rsidR="00D86FED" w:rsidRDefault="00D86FED" w:rsidP="00EC6B1F">
      <w:pPr>
        <w:spacing w:after="0" w:afterAutospacing="0" w:line="240" w:lineRule="auto"/>
        <w:ind w:left="2160" w:hanging="2160"/>
        <w:rPr>
          <w:rFonts w:cs="Arial"/>
          <w:sz w:val="24"/>
          <w:szCs w:val="24"/>
        </w:rPr>
      </w:pPr>
    </w:p>
    <w:p w14:paraId="0C3E432A" w14:textId="77777777" w:rsidR="00D86FED" w:rsidRDefault="00D86FED" w:rsidP="00EC6B1F">
      <w:pPr>
        <w:spacing w:after="0" w:afterAutospacing="0" w:line="240" w:lineRule="auto"/>
        <w:ind w:left="2160" w:hanging="2160"/>
        <w:rPr>
          <w:rFonts w:cs="Arial"/>
          <w:sz w:val="24"/>
          <w:szCs w:val="24"/>
        </w:rPr>
      </w:pPr>
    </w:p>
    <w:p w14:paraId="550B8B3A" w14:textId="77777777" w:rsidR="00D86FED" w:rsidRDefault="00D86FED" w:rsidP="00EC6B1F">
      <w:pPr>
        <w:spacing w:after="0" w:afterAutospacing="0" w:line="240" w:lineRule="auto"/>
        <w:ind w:left="2160" w:hanging="2160"/>
        <w:rPr>
          <w:rFonts w:cs="Arial"/>
          <w:sz w:val="24"/>
          <w:szCs w:val="24"/>
        </w:rPr>
      </w:pPr>
    </w:p>
    <w:p w14:paraId="27B1E459" w14:textId="77777777" w:rsidR="00D86FED" w:rsidRDefault="00D86FED" w:rsidP="00EC6B1F">
      <w:pPr>
        <w:spacing w:after="0" w:afterAutospacing="0" w:line="240" w:lineRule="auto"/>
        <w:ind w:left="2160" w:hanging="2160"/>
        <w:rPr>
          <w:rFonts w:cs="Arial"/>
          <w:sz w:val="24"/>
          <w:szCs w:val="24"/>
        </w:rPr>
      </w:pPr>
    </w:p>
    <w:p w14:paraId="0DEE9794" w14:textId="77777777" w:rsidR="00D86FED" w:rsidRDefault="00D86FED" w:rsidP="00D86FED">
      <w:pPr>
        <w:spacing w:after="0" w:afterAutospacing="0" w:line="240" w:lineRule="auto"/>
        <w:ind w:left="4320"/>
        <w:jc w:val="right"/>
        <w:rPr>
          <w:rFonts w:eastAsia="Times New Roman" w:cs="Arial"/>
          <w:i/>
          <w:iCs/>
          <w:color w:val="005695"/>
          <w:sz w:val="20"/>
          <w:szCs w:val="20"/>
          <w:lang w:val="en-US" w:eastAsia="x-none"/>
        </w:rPr>
      </w:pPr>
      <w:r w:rsidRPr="00BB2E8A">
        <w:rPr>
          <w:rFonts w:eastAsia="Times New Roman" w:cs="Arial"/>
          <w:i/>
          <w:iCs/>
          <w:color w:val="005695"/>
          <w:sz w:val="20"/>
          <w:szCs w:val="20"/>
          <w:lang w:val="en-US" w:eastAsia="x-none"/>
        </w:rPr>
        <w:t>Programme continued on next page</w:t>
      </w:r>
    </w:p>
    <w:p w14:paraId="1539C8D5" w14:textId="77777777" w:rsidR="00D86FED" w:rsidRDefault="00D86FED" w:rsidP="00D86FED">
      <w:pPr>
        <w:spacing w:after="0" w:afterAutospacing="0" w:line="276" w:lineRule="auto"/>
        <w:ind w:left="2160" w:hanging="2160"/>
        <w:rPr>
          <w:rFonts w:cs="Arial"/>
          <w:sz w:val="24"/>
          <w:szCs w:val="24"/>
        </w:rPr>
      </w:pPr>
    </w:p>
    <w:p w14:paraId="5CA9426D" w14:textId="269A9D30" w:rsidR="00CE6F0B" w:rsidRPr="009A5BA7" w:rsidRDefault="00CE6F0B" w:rsidP="006F4376">
      <w:pPr>
        <w:spacing w:after="0" w:afterAutospacing="0" w:line="276" w:lineRule="auto"/>
        <w:rPr>
          <w:rFonts w:eastAsia="Times New Roman" w:cs="Arial"/>
          <w:b/>
          <w:bCs/>
          <w:color w:val="005695"/>
          <w:sz w:val="24"/>
          <w:szCs w:val="24"/>
          <w:lang w:val="en-US" w:eastAsia="x-none"/>
        </w:rPr>
      </w:pPr>
      <w:r w:rsidRPr="009A5BA7">
        <w:rPr>
          <w:rFonts w:eastAsia="Times New Roman" w:cs="Arial"/>
          <w:b/>
          <w:bCs/>
          <w:color w:val="005695"/>
          <w:sz w:val="24"/>
          <w:szCs w:val="24"/>
          <w:lang w:val="en-US" w:eastAsia="x-none"/>
        </w:rPr>
        <w:lastRenderedPageBreak/>
        <w:t>Spotlight:</w:t>
      </w:r>
      <w:r w:rsidRPr="009A5BA7">
        <w:rPr>
          <w:rFonts w:eastAsia="Times New Roman" w:cs="Arial"/>
          <w:b/>
          <w:bCs/>
          <w:color w:val="005695"/>
          <w:sz w:val="24"/>
          <w:szCs w:val="24"/>
          <w:lang w:val="en-US" w:eastAsia="x-none"/>
        </w:rPr>
        <w:tab/>
      </w:r>
      <w:r w:rsidRPr="009A5BA7">
        <w:rPr>
          <w:rFonts w:eastAsia="Times New Roman" w:cs="Arial"/>
          <w:b/>
          <w:bCs/>
          <w:color w:val="005695"/>
          <w:sz w:val="24"/>
          <w:szCs w:val="24"/>
          <w:lang w:val="en-US" w:eastAsia="x-none"/>
        </w:rPr>
        <w:tab/>
      </w:r>
      <w:r w:rsidRPr="00CE6F0B">
        <w:rPr>
          <w:rFonts w:eastAsia="Times New Roman" w:cs="Arial"/>
          <w:b/>
          <w:bCs/>
          <w:color w:val="005695"/>
          <w:sz w:val="24"/>
          <w:szCs w:val="24"/>
          <w:lang w:val="en-US" w:eastAsia="x-none"/>
        </w:rPr>
        <w:t xml:space="preserve">The Africa Tax Legislation Atlas </w:t>
      </w:r>
      <w:r w:rsidRPr="009A5BA7">
        <w:rPr>
          <w:rFonts w:cs="Arial"/>
          <w:i/>
          <w:iCs/>
          <w:color w:val="2E74B5"/>
          <w:sz w:val="20"/>
          <w:szCs w:val="20"/>
        </w:rPr>
        <w:t>(</w:t>
      </w:r>
      <w:r>
        <w:rPr>
          <w:rFonts w:cs="Arial"/>
          <w:i/>
          <w:iCs/>
          <w:color w:val="2E74B5"/>
          <w:sz w:val="20"/>
          <w:szCs w:val="20"/>
        </w:rPr>
        <w:t>1</w:t>
      </w:r>
      <w:r w:rsidR="00D86FED">
        <w:rPr>
          <w:rFonts w:cs="Arial"/>
          <w:i/>
          <w:iCs/>
          <w:color w:val="2E74B5"/>
          <w:sz w:val="20"/>
          <w:szCs w:val="20"/>
        </w:rPr>
        <w:t>5</w:t>
      </w:r>
      <w:r w:rsidRPr="009A5BA7">
        <w:rPr>
          <w:rFonts w:cs="Arial"/>
          <w:i/>
          <w:iCs/>
          <w:color w:val="2E74B5"/>
          <w:sz w:val="20"/>
          <w:szCs w:val="20"/>
        </w:rPr>
        <w:t xml:space="preserve"> minutes)</w:t>
      </w:r>
      <w:r w:rsidR="00895417">
        <w:rPr>
          <w:rFonts w:cs="Arial"/>
          <w:i/>
          <w:iCs/>
          <w:color w:val="2E74B5"/>
          <w:sz w:val="20"/>
          <w:szCs w:val="20"/>
        </w:rPr>
        <w:t xml:space="preserve"> </w:t>
      </w:r>
    </w:p>
    <w:p w14:paraId="09EA9F15" w14:textId="2B6C4C46" w:rsidR="00F20C07" w:rsidRDefault="00CE6F0B" w:rsidP="000D4DCA">
      <w:pPr>
        <w:pStyle w:val="BodyText"/>
        <w:spacing w:line="276" w:lineRule="auto"/>
        <w:rPr>
          <w:rFonts w:ascii="Arial" w:eastAsia="Calibri" w:hAnsi="Arial" w:cs="Arial"/>
          <w:sz w:val="20"/>
          <w:szCs w:val="20"/>
        </w:rPr>
      </w:pPr>
      <w:r w:rsidRPr="009A5BA7">
        <w:rPr>
          <w:rFonts w:ascii="Arial" w:hAnsi="Arial" w:cs="Arial"/>
          <w:i/>
          <w:iCs/>
          <w:color w:val="2E74B5"/>
          <w:sz w:val="20"/>
          <w:szCs w:val="20"/>
        </w:rPr>
        <w:t>1</w:t>
      </w:r>
      <w:r w:rsidR="00830BE2">
        <w:rPr>
          <w:rFonts w:ascii="Arial" w:hAnsi="Arial" w:cs="Arial"/>
          <w:i/>
          <w:iCs/>
          <w:color w:val="2E74B5"/>
          <w:sz w:val="20"/>
          <w:szCs w:val="20"/>
        </w:rPr>
        <w:t>5</w:t>
      </w:r>
      <w:r w:rsidRPr="009A5BA7">
        <w:rPr>
          <w:rFonts w:ascii="Arial" w:hAnsi="Arial" w:cs="Arial"/>
          <w:i/>
          <w:iCs/>
          <w:color w:val="2E74B5"/>
          <w:sz w:val="20"/>
          <w:szCs w:val="20"/>
        </w:rPr>
        <w:t>:</w:t>
      </w:r>
      <w:r w:rsidR="00E02174">
        <w:rPr>
          <w:rFonts w:ascii="Arial" w:hAnsi="Arial" w:cs="Arial"/>
          <w:i/>
          <w:iCs/>
          <w:color w:val="2E74B5"/>
          <w:sz w:val="20"/>
          <w:szCs w:val="20"/>
        </w:rPr>
        <w:t>5</w:t>
      </w:r>
      <w:r w:rsidRPr="009A5BA7">
        <w:rPr>
          <w:rFonts w:ascii="Arial" w:hAnsi="Arial" w:cs="Arial"/>
          <w:i/>
          <w:iCs/>
          <w:color w:val="2E74B5"/>
          <w:sz w:val="20"/>
          <w:szCs w:val="20"/>
        </w:rPr>
        <w:t>0 – 1</w:t>
      </w:r>
      <w:r w:rsidR="00E02174">
        <w:rPr>
          <w:rFonts w:ascii="Arial" w:hAnsi="Arial" w:cs="Arial"/>
          <w:i/>
          <w:iCs/>
          <w:color w:val="2E74B5"/>
          <w:sz w:val="20"/>
          <w:szCs w:val="20"/>
        </w:rPr>
        <w:t>6</w:t>
      </w:r>
      <w:r w:rsidRPr="009A5BA7">
        <w:rPr>
          <w:rFonts w:ascii="Arial" w:hAnsi="Arial" w:cs="Arial"/>
          <w:i/>
          <w:iCs/>
          <w:color w:val="2E74B5"/>
          <w:sz w:val="20"/>
          <w:szCs w:val="20"/>
        </w:rPr>
        <w:t>:</w:t>
      </w:r>
      <w:r w:rsidR="00E02174">
        <w:rPr>
          <w:rFonts w:ascii="Arial" w:hAnsi="Arial" w:cs="Arial"/>
          <w:i/>
          <w:iCs/>
          <w:color w:val="2E74B5"/>
          <w:sz w:val="20"/>
          <w:szCs w:val="20"/>
        </w:rPr>
        <w:t>0</w:t>
      </w:r>
      <w:r w:rsidR="00D86FED">
        <w:rPr>
          <w:rFonts w:ascii="Arial" w:hAnsi="Arial" w:cs="Arial"/>
          <w:i/>
          <w:iCs/>
          <w:color w:val="2E74B5"/>
          <w:sz w:val="20"/>
          <w:szCs w:val="20"/>
        </w:rPr>
        <w:t>5</w:t>
      </w:r>
      <w:r w:rsidRPr="009A5BA7">
        <w:rPr>
          <w:rFonts w:ascii="Arial" w:hAnsi="Arial" w:cs="Arial"/>
          <w:i/>
          <w:iCs/>
          <w:color w:val="2E74B5"/>
          <w:sz w:val="20"/>
          <w:szCs w:val="20"/>
        </w:rPr>
        <w:tab/>
      </w:r>
      <w:r w:rsidRPr="009A5BA7">
        <w:rPr>
          <w:rFonts w:ascii="Arial" w:hAnsi="Arial" w:cs="Arial"/>
          <w:i/>
          <w:iCs/>
          <w:color w:val="2E74B5"/>
          <w:sz w:val="20"/>
          <w:szCs w:val="20"/>
        </w:rPr>
        <w:tab/>
      </w:r>
      <w:r w:rsidRPr="009A5BA7">
        <w:rPr>
          <w:rFonts w:ascii="Arial" w:hAnsi="Arial" w:cs="Arial"/>
          <w:i/>
          <w:iCs/>
          <w:color w:val="2E74B5"/>
          <w:sz w:val="20"/>
          <w:szCs w:val="20"/>
        </w:rPr>
        <w:tab/>
      </w:r>
    </w:p>
    <w:p w14:paraId="6B4EC2F4" w14:textId="77777777" w:rsidR="00D86FED" w:rsidRPr="009A5BA7" w:rsidRDefault="00D86FED" w:rsidP="00D86FED">
      <w:pPr>
        <w:pStyle w:val="BodyText"/>
        <w:spacing w:line="276" w:lineRule="auto"/>
        <w:ind w:left="2520"/>
        <w:rPr>
          <w:rFonts w:ascii="Arial" w:hAnsi="Arial" w:cs="Arial"/>
          <w:b/>
          <w:bCs/>
          <w:i/>
          <w:iCs/>
          <w:sz w:val="20"/>
          <w:szCs w:val="20"/>
        </w:rPr>
      </w:pPr>
      <w:r w:rsidRPr="009A5BA7">
        <w:rPr>
          <w:rFonts w:ascii="Arial" w:hAnsi="Arial" w:cs="Arial"/>
          <w:b/>
          <w:bCs/>
          <w:i/>
          <w:iCs/>
          <w:sz w:val="20"/>
          <w:szCs w:val="20"/>
        </w:rPr>
        <w:t xml:space="preserve">Chair: </w:t>
      </w:r>
    </w:p>
    <w:p w14:paraId="4799ED2C" w14:textId="77777777" w:rsidR="00D86FED" w:rsidRPr="002860FC" w:rsidRDefault="00D86FED" w:rsidP="00D86FED">
      <w:pPr>
        <w:pStyle w:val="BodyText"/>
        <w:numPr>
          <w:ilvl w:val="1"/>
          <w:numId w:val="24"/>
        </w:numPr>
        <w:spacing w:line="276" w:lineRule="auto"/>
        <w:ind w:left="3240"/>
        <w:rPr>
          <w:rFonts w:ascii="Arial" w:hAnsi="Arial" w:cs="Arial"/>
          <w:sz w:val="22"/>
        </w:rPr>
      </w:pPr>
      <w:r w:rsidRPr="002860FC">
        <w:rPr>
          <w:rFonts w:ascii="Arial" w:hAnsi="Arial" w:cs="Arial"/>
          <w:b/>
          <w:bCs/>
          <w:sz w:val="20"/>
          <w:szCs w:val="20"/>
        </w:rPr>
        <w:t>Belema Obuoforibo</w:t>
      </w:r>
    </w:p>
    <w:p w14:paraId="772C856D" w14:textId="77777777" w:rsidR="00D86FED" w:rsidRDefault="00D86FED" w:rsidP="00D86FED">
      <w:pPr>
        <w:pStyle w:val="BodyText"/>
        <w:spacing w:line="276" w:lineRule="auto"/>
        <w:ind w:left="3240"/>
        <w:rPr>
          <w:rFonts w:ascii="Arial" w:eastAsia="Calibri" w:hAnsi="Arial" w:cs="Arial"/>
          <w:i/>
          <w:iCs/>
          <w:color w:val="000000"/>
          <w:sz w:val="20"/>
          <w:szCs w:val="20"/>
        </w:rPr>
      </w:pPr>
      <w:r w:rsidRPr="0057159E">
        <w:rPr>
          <w:rFonts w:ascii="Arial" w:eastAsia="Calibri" w:hAnsi="Arial" w:cs="Arial"/>
          <w:i/>
          <w:iCs/>
          <w:color w:val="000000"/>
          <w:sz w:val="20"/>
          <w:szCs w:val="20"/>
        </w:rPr>
        <w:t>Director, IBFD Knowledge Centre</w:t>
      </w:r>
    </w:p>
    <w:p w14:paraId="02079BA4" w14:textId="77777777" w:rsidR="00D86FED" w:rsidRPr="00771904" w:rsidRDefault="00D86FED" w:rsidP="00D86FED">
      <w:pPr>
        <w:pStyle w:val="BodyText"/>
        <w:spacing w:line="276" w:lineRule="auto"/>
        <w:ind w:left="3240"/>
        <w:rPr>
          <w:rFonts w:ascii="Arial" w:hAnsi="Arial" w:cs="Arial"/>
          <w:sz w:val="22"/>
        </w:rPr>
      </w:pPr>
      <w:r w:rsidRPr="0057159E">
        <w:rPr>
          <w:rFonts w:ascii="Arial" w:eastAsia="Calibri" w:hAnsi="Arial" w:cs="Arial"/>
          <w:i/>
          <w:iCs/>
          <w:color w:val="000000"/>
          <w:sz w:val="20"/>
          <w:szCs w:val="20"/>
        </w:rPr>
        <w:t>Chair, Centre for Studies in African Taxation</w:t>
      </w:r>
    </w:p>
    <w:p w14:paraId="78EA8B90" w14:textId="77777777" w:rsidR="00D86FED" w:rsidRPr="0057159E" w:rsidRDefault="00D86FED" w:rsidP="00D86FED">
      <w:pPr>
        <w:pStyle w:val="BodyText"/>
        <w:spacing w:line="276" w:lineRule="auto"/>
        <w:ind w:left="3240"/>
        <w:rPr>
          <w:rFonts w:ascii="Arial" w:hAnsi="Arial" w:cs="Arial"/>
          <w:sz w:val="22"/>
        </w:rPr>
      </w:pPr>
      <w:r w:rsidRPr="0057159E">
        <w:rPr>
          <w:rFonts w:ascii="Arial" w:eastAsia="Calibri" w:hAnsi="Arial" w:cs="Arial"/>
          <w:i/>
          <w:iCs/>
          <w:color w:val="000000"/>
          <w:sz w:val="20"/>
          <w:szCs w:val="20"/>
        </w:rPr>
        <w:t>Member, IBFD Executive Board</w:t>
      </w:r>
    </w:p>
    <w:p w14:paraId="58F8FADD" w14:textId="77777777" w:rsidR="00D86FED" w:rsidRDefault="00D86FED" w:rsidP="00D86FED">
      <w:pPr>
        <w:pStyle w:val="BodyText"/>
        <w:spacing w:line="276" w:lineRule="auto"/>
        <w:ind w:left="3240"/>
        <w:rPr>
          <w:rFonts w:ascii="Arial" w:eastAsia="Calibri" w:hAnsi="Arial" w:cs="Arial"/>
          <w:sz w:val="20"/>
          <w:szCs w:val="20"/>
        </w:rPr>
      </w:pPr>
    </w:p>
    <w:p w14:paraId="62BCE240" w14:textId="77777777" w:rsidR="00D86FED" w:rsidRDefault="00D86FED" w:rsidP="00D86FED">
      <w:pPr>
        <w:pStyle w:val="BodyText"/>
        <w:spacing w:line="276" w:lineRule="auto"/>
        <w:ind w:left="2160" w:firstLine="392"/>
        <w:rPr>
          <w:rFonts w:ascii="Arial" w:eastAsia="Calibri" w:hAnsi="Arial" w:cs="Arial"/>
          <w:sz w:val="20"/>
          <w:szCs w:val="20"/>
        </w:rPr>
      </w:pPr>
      <w:r>
        <w:rPr>
          <w:rFonts w:ascii="Arial" w:hAnsi="Arial" w:cs="Arial"/>
          <w:b/>
          <w:bCs/>
          <w:i/>
          <w:iCs/>
          <w:sz w:val="20"/>
          <w:szCs w:val="20"/>
        </w:rPr>
        <w:t>Speakers</w:t>
      </w:r>
      <w:r w:rsidRPr="009A5BA7">
        <w:rPr>
          <w:rFonts w:ascii="Arial" w:hAnsi="Arial" w:cs="Arial"/>
          <w:b/>
          <w:bCs/>
          <w:i/>
          <w:iCs/>
          <w:sz w:val="20"/>
          <w:szCs w:val="20"/>
        </w:rPr>
        <w:t>:</w:t>
      </w:r>
    </w:p>
    <w:p w14:paraId="034095A8" w14:textId="77777777" w:rsidR="00D86FED" w:rsidRPr="002860FC" w:rsidRDefault="00D86FED" w:rsidP="00D86FED">
      <w:pPr>
        <w:pStyle w:val="BodyText"/>
        <w:numPr>
          <w:ilvl w:val="1"/>
          <w:numId w:val="24"/>
        </w:numPr>
        <w:spacing w:line="276" w:lineRule="auto"/>
        <w:ind w:left="3240"/>
        <w:rPr>
          <w:rFonts w:ascii="Arial" w:hAnsi="Arial" w:cs="Arial"/>
          <w:sz w:val="22"/>
        </w:rPr>
      </w:pPr>
      <w:r>
        <w:rPr>
          <w:rFonts w:ascii="Arial" w:hAnsi="Arial" w:cs="Arial"/>
          <w:b/>
          <w:bCs/>
          <w:sz w:val="20"/>
          <w:szCs w:val="20"/>
        </w:rPr>
        <w:t>Ian P. McDougall</w:t>
      </w:r>
    </w:p>
    <w:p w14:paraId="5FBA10CA" w14:textId="77777777" w:rsidR="00D86FED" w:rsidRDefault="00D86FED" w:rsidP="00D86FED">
      <w:pPr>
        <w:pStyle w:val="BodyText"/>
        <w:spacing w:line="276" w:lineRule="auto"/>
        <w:ind w:left="3240"/>
        <w:rPr>
          <w:rFonts w:ascii="Arial" w:eastAsia="Calibri" w:hAnsi="Arial" w:cs="Arial"/>
          <w:i/>
          <w:iCs/>
          <w:color w:val="000000"/>
          <w:sz w:val="20"/>
          <w:szCs w:val="20"/>
        </w:rPr>
      </w:pPr>
      <w:r>
        <w:rPr>
          <w:rFonts w:ascii="Arial" w:eastAsia="Calibri" w:hAnsi="Arial" w:cs="Arial"/>
          <w:i/>
          <w:iCs/>
          <w:color w:val="000000"/>
          <w:sz w:val="20"/>
          <w:szCs w:val="20"/>
        </w:rPr>
        <w:t xml:space="preserve">President, </w:t>
      </w:r>
    </w:p>
    <w:p w14:paraId="00230F86" w14:textId="4958A236" w:rsidR="00D86FED" w:rsidRDefault="00D86FED" w:rsidP="00D86FED">
      <w:pPr>
        <w:pStyle w:val="BodyText"/>
        <w:spacing w:line="276" w:lineRule="auto"/>
        <w:ind w:left="3240"/>
        <w:rPr>
          <w:rFonts w:ascii="Arial" w:eastAsia="Calibri" w:hAnsi="Arial" w:cs="Arial"/>
          <w:i/>
          <w:iCs/>
          <w:color w:val="000000"/>
          <w:sz w:val="20"/>
          <w:szCs w:val="20"/>
        </w:rPr>
      </w:pPr>
      <w:r w:rsidRPr="00BB0495">
        <w:rPr>
          <w:rFonts w:ascii="Arial" w:eastAsia="Calibri" w:hAnsi="Arial" w:cs="Arial"/>
          <w:i/>
          <w:iCs/>
          <w:color w:val="000000"/>
          <w:sz w:val="20"/>
          <w:szCs w:val="20"/>
        </w:rPr>
        <w:t>LexisNexis Rule of Law Foundation</w:t>
      </w:r>
    </w:p>
    <w:p w14:paraId="5C172EA4" w14:textId="77777777" w:rsidR="00D86FED" w:rsidRDefault="00D86FED" w:rsidP="00D86FED">
      <w:pPr>
        <w:pStyle w:val="BodyText"/>
        <w:spacing w:line="276" w:lineRule="auto"/>
        <w:ind w:left="3240"/>
        <w:rPr>
          <w:rFonts w:ascii="Arial" w:eastAsia="Calibri" w:hAnsi="Arial" w:cs="Arial"/>
          <w:sz w:val="20"/>
          <w:szCs w:val="20"/>
        </w:rPr>
      </w:pPr>
    </w:p>
    <w:p w14:paraId="006534CE" w14:textId="77777777" w:rsidR="00D86FED" w:rsidRDefault="00D86FED" w:rsidP="00D86FED">
      <w:pPr>
        <w:pStyle w:val="BodyText"/>
        <w:numPr>
          <w:ilvl w:val="0"/>
          <w:numId w:val="40"/>
        </w:numPr>
        <w:spacing w:line="276" w:lineRule="auto"/>
        <w:rPr>
          <w:rFonts w:ascii="Arial" w:hAnsi="Arial" w:cs="Arial"/>
          <w:b/>
          <w:bCs/>
          <w:sz w:val="20"/>
          <w:szCs w:val="20"/>
        </w:rPr>
      </w:pPr>
      <w:r w:rsidRPr="00BB0495">
        <w:rPr>
          <w:rFonts w:ascii="Arial" w:hAnsi="Arial" w:cs="Arial"/>
          <w:b/>
          <w:bCs/>
          <w:sz w:val="20"/>
          <w:szCs w:val="20"/>
        </w:rPr>
        <w:t>Nneoma Nwogu</w:t>
      </w:r>
    </w:p>
    <w:p w14:paraId="45A781ED" w14:textId="77777777" w:rsidR="00D86FED" w:rsidRDefault="00D86FED" w:rsidP="00D86FED">
      <w:pPr>
        <w:pStyle w:val="BodyText"/>
        <w:spacing w:line="276" w:lineRule="auto"/>
        <w:ind w:left="3240"/>
        <w:rPr>
          <w:rFonts w:ascii="Arial" w:eastAsia="Calibri" w:hAnsi="Arial" w:cs="Arial"/>
          <w:i/>
          <w:iCs/>
          <w:color w:val="000000"/>
          <w:sz w:val="20"/>
          <w:szCs w:val="20"/>
        </w:rPr>
      </w:pPr>
      <w:r>
        <w:rPr>
          <w:rFonts w:ascii="Arial" w:eastAsia="Calibri" w:hAnsi="Arial" w:cs="Arial"/>
          <w:i/>
          <w:iCs/>
          <w:color w:val="000000"/>
          <w:sz w:val="20"/>
          <w:szCs w:val="20"/>
        </w:rPr>
        <w:t>Senior Counsel,</w:t>
      </w:r>
    </w:p>
    <w:p w14:paraId="463038B1" w14:textId="77777777" w:rsidR="00D86FED" w:rsidRDefault="00D86FED" w:rsidP="00D86FED">
      <w:pPr>
        <w:pStyle w:val="BodyText"/>
        <w:spacing w:line="276" w:lineRule="auto"/>
        <w:ind w:left="3240"/>
        <w:rPr>
          <w:rFonts w:ascii="Arial" w:eastAsia="Calibri" w:hAnsi="Arial" w:cs="Arial"/>
          <w:i/>
          <w:iCs/>
          <w:color w:val="000000"/>
          <w:sz w:val="20"/>
          <w:szCs w:val="20"/>
        </w:rPr>
      </w:pPr>
      <w:r>
        <w:rPr>
          <w:rFonts w:ascii="Arial" w:eastAsia="Calibri" w:hAnsi="Arial" w:cs="Arial"/>
          <w:i/>
          <w:iCs/>
          <w:color w:val="000000"/>
          <w:sz w:val="20"/>
          <w:szCs w:val="20"/>
        </w:rPr>
        <w:t>World Bank Group</w:t>
      </w:r>
    </w:p>
    <w:p w14:paraId="50EDEC51" w14:textId="77777777" w:rsidR="00486712" w:rsidRDefault="00486712" w:rsidP="000026C2">
      <w:pPr>
        <w:spacing w:after="0" w:afterAutospacing="0" w:line="276" w:lineRule="auto"/>
        <w:ind w:left="2160" w:hanging="2160"/>
        <w:rPr>
          <w:rFonts w:cs="Arial"/>
          <w:sz w:val="24"/>
          <w:szCs w:val="24"/>
        </w:rPr>
      </w:pPr>
    </w:p>
    <w:p w14:paraId="1C8BEBFC" w14:textId="77777777" w:rsidR="00486712" w:rsidRDefault="00486712" w:rsidP="00486712">
      <w:pPr>
        <w:spacing w:after="0" w:afterAutospacing="0" w:line="240" w:lineRule="auto"/>
        <w:ind w:left="4320"/>
        <w:jc w:val="right"/>
        <w:rPr>
          <w:rFonts w:eastAsia="Times New Roman" w:cs="Arial"/>
          <w:i/>
          <w:iCs/>
          <w:color w:val="005695"/>
          <w:sz w:val="20"/>
          <w:szCs w:val="20"/>
          <w:lang w:val="en-US" w:eastAsia="x-none"/>
        </w:rPr>
      </w:pPr>
    </w:p>
    <w:p w14:paraId="7A6A68AF" w14:textId="77777777" w:rsidR="00D86FED" w:rsidRDefault="00D86FED" w:rsidP="00486712">
      <w:pPr>
        <w:spacing w:after="0" w:afterAutospacing="0" w:line="240" w:lineRule="auto"/>
        <w:ind w:left="4320"/>
        <w:jc w:val="right"/>
        <w:rPr>
          <w:rFonts w:eastAsia="Times New Roman" w:cs="Arial"/>
          <w:i/>
          <w:iCs/>
          <w:color w:val="005695"/>
          <w:sz w:val="20"/>
          <w:szCs w:val="20"/>
          <w:lang w:val="en-US" w:eastAsia="x-none"/>
        </w:rPr>
      </w:pPr>
    </w:p>
    <w:p w14:paraId="0C5CC1D6" w14:textId="77777777" w:rsidR="00D86FED" w:rsidRDefault="00D86FED" w:rsidP="00486712">
      <w:pPr>
        <w:spacing w:after="0" w:afterAutospacing="0" w:line="240" w:lineRule="auto"/>
        <w:ind w:left="4320"/>
        <w:jc w:val="right"/>
        <w:rPr>
          <w:rFonts w:eastAsia="Times New Roman" w:cs="Arial"/>
          <w:i/>
          <w:iCs/>
          <w:color w:val="005695"/>
          <w:sz w:val="20"/>
          <w:szCs w:val="20"/>
          <w:lang w:val="en-US" w:eastAsia="x-none"/>
        </w:rPr>
      </w:pPr>
    </w:p>
    <w:p w14:paraId="50F24CF8" w14:textId="77777777" w:rsidR="00D86FED" w:rsidRDefault="00D86FED" w:rsidP="00486712">
      <w:pPr>
        <w:spacing w:after="0" w:afterAutospacing="0" w:line="240" w:lineRule="auto"/>
        <w:ind w:left="4320"/>
        <w:jc w:val="right"/>
        <w:rPr>
          <w:rFonts w:eastAsia="Times New Roman" w:cs="Arial"/>
          <w:i/>
          <w:iCs/>
          <w:color w:val="005695"/>
          <w:sz w:val="20"/>
          <w:szCs w:val="20"/>
          <w:lang w:val="en-US" w:eastAsia="x-none"/>
        </w:rPr>
      </w:pPr>
    </w:p>
    <w:p w14:paraId="0C724DA6" w14:textId="77777777" w:rsidR="00D86FED" w:rsidRDefault="00D86FED" w:rsidP="00486712">
      <w:pPr>
        <w:spacing w:after="0" w:afterAutospacing="0" w:line="240" w:lineRule="auto"/>
        <w:ind w:left="4320"/>
        <w:jc w:val="right"/>
        <w:rPr>
          <w:rFonts w:eastAsia="Times New Roman" w:cs="Arial"/>
          <w:i/>
          <w:iCs/>
          <w:color w:val="005695"/>
          <w:sz w:val="20"/>
          <w:szCs w:val="20"/>
          <w:lang w:val="en-US" w:eastAsia="x-none"/>
        </w:rPr>
      </w:pPr>
    </w:p>
    <w:p w14:paraId="25D6365E" w14:textId="77777777" w:rsidR="00D86FED" w:rsidRDefault="00D86FED" w:rsidP="00486712">
      <w:pPr>
        <w:spacing w:after="0" w:afterAutospacing="0" w:line="240" w:lineRule="auto"/>
        <w:ind w:left="4320"/>
        <w:jc w:val="right"/>
        <w:rPr>
          <w:rFonts w:eastAsia="Times New Roman" w:cs="Arial"/>
          <w:i/>
          <w:iCs/>
          <w:color w:val="005695"/>
          <w:sz w:val="20"/>
          <w:szCs w:val="20"/>
          <w:lang w:val="en-US" w:eastAsia="x-none"/>
        </w:rPr>
      </w:pPr>
    </w:p>
    <w:p w14:paraId="148A625E" w14:textId="77777777" w:rsidR="00D86FED" w:rsidRDefault="00D86FED" w:rsidP="00486712">
      <w:pPr>
        <w:spacing w:after="0" w:afterAutospacing="0" w:line="240" w:lineRule="auto"/>
        <w:ind w:left="4320"/>
        <w:jc w:val="right"/>
        <w:rPr>
          <w:rFonts w:eastAsia="Times New Roman" w:cs="Arial"/>
          <w:i/>
          <w:iCs/>
          <w:color w:val="005695"/>
          <w:sz w:val="20"/>
          <w:szCs w:val="20"/>
          <w:lang w:val="en-US" w:eastAsia="x-none"/>
        </w:rPr>
      </w:pPr>
    </w:p>
    <w:p w14:paraId="56CDC1C3" w14:textId="77777777" w:rsidR="00D86FED" w:rsidRDefault="00D86FED" w:rsidP="00486712">
      <w:pPr>
        <w:spacing w:after="0" w:afterAutospacing="0" w:line="240" w:lineRule="auto"/>
        <w:ind w:left="4320"/>
        <w:jc w:val="right"/>
        <w:rPr>
          <w:rFonts w:eastAsia="Times New Roman" w:cs="Arial"/>
          <w:i/>
          <w:iCs/>
          <w:color w:val="005695"/>
          <w:sz w:val="20"/>
          <w:szCs w:val="20"/>
          <w:lang w:val="en-US" w:eastAsia="x-none"/>
        </w:rPr>
      </w:pPr>
    </w:p>
    <w:p w14:paraId="46E2AF59" w14:textId="77777777" w:rsidR="00D86FED" w:rsidRDefault="00D86FED" w:rsidP="00486712">
      <w:pPr>
        <w:spacing w:after="0" w:afterAutospacing="0" w:line="240" w:lineRule="auto"/>
        <w:ind w:left="4320"/>
        <w:jc w:val="right"/>
        <w:rPr>
          <w:rFonts w:eastAsia="Times New Roman" w:cs="Arial"/>
          <w:i/>
          <w:iCs/>
          <w:color w:val="005695"/>
          <w:sz w:val="20"/>
          <w:szCs w:val="20"/>
          <w:lang w:val="en-US" w:eastAsia="x-none"/>
        </w:rPr>
      </w:pPr>
    </w:p>
    <w:p w14:paraId="6A4FC761" w14:textId="77777777" w:rsidR="00D86FED" w:rsidRDefault="00D86FED" w:rsidP="00486712">
      <w:pPr>
        <w:spacing w:after="0" w:afterAutospacing="0" w:line="240" w:lineRule="auto"/>
        <w:ind w:left="4320"/>
        <w:jc w:val="right"/>
        <w:rPr>
          <w:rFonts w:eastAsia="Times New Roman" w:cs="Arial"/>
          <w:i/>
          <w:iCs/>
          <w:color w:val="005695"/>
          <w:sz w:val="20"/>
          <w:szCs w:val="20"/>
          <w:lang w:val="en-US" w:eastAsia="x-none"/>
        </w:rPr>
      </w:pPr>
    </w:p>
    <w:p w14:paraId="5F902C61" w14:textId="77777777" w:rsidR="00D86FED" w:rsidRDefault="00D86FED" w:rsidP="00486712">
      <w:pPr>
        <w:spacing w:after="0" w:afterAutospacing="0" w:line="240" w:lineRule="auto"/>
        <w:ind w:left="4320"/>
        <w:jc w:val="right"/>
        <w:rPr>
          <w:rFonts w:eastAsia="Times New Roman" w:cs="Arial"/>
          <w:i/>
          <w:iCs/>
          <w:color w:val="005695"/>
          <w:sz w:val="20"/>
          <w:szCs w:val="20"/>
          <w:lang w:val="en-US" w:eastAsia="x-none"/>
        </w:rPr>
      </w:pPr>
    </w:p>
    <w:p w14:paraId="5285A6E0" w14:textId="77777777" w:rsidR="00D86FED" w:rsidRDefault="00D86FED" w:rsidP="00486712">
      <w:pPr>
        <w:spacing w:after="0" w:afterAutospacing="0" w:line="240" w:lineRule="auto"/>
        <w:ind w:left="4320"/>
        <w:jc w:val="right"/>
        <w:rPr>
          <w:rFonts w:eastAsia="Times New Roman" w:cs="Arial"/>
          <w:i/>
          <w:iCs/>
          <w:color w:val="005695"/>
          <w:sz w:val="20"/>
          <w:szCs w:val="20"/>
          <w:lang w:val="en-US" w:eastAsia="x-none"/>
        </w:rPr>
      </w:pPr>
    </w:p>
    <w:p w14:paraId="301D5B79" w14:textId="77777777" w:rsidR="00D86FED" w:rsidRDefault="00D86FED" w:rsidP="00486712">
      <w:pPr>
        <w:spacing w:after="0" w:afterAutospacing="0" w:line="240" w:lineRule="auto"/>
        <w:ind w:left="4320"/>
        <w:jc w:val="right"/>
        <w:rPr>
          <w:rFonts w:eastAsia="Times New Roman" w:cs="Arial"/>
          <w:i/>
          <w:iCs/>
          <w:color w:val="005695"/>
          <w:sz w:val="20"/>
          <w:szCs w:val="20"/>
          <w:lang w:val="en-US" w:eastAsia="x-none"/>
        </w:rPr>
      </w:pPr>
    </w:p>
    <w:p w14:paraId="6340EFF1" w14:textId="77777777" w:rsidR="00D86FED" w:rsidRDefault="00D86FED" w:rsidP="00486712">
      <w:pPr>
        <w:spacing w:after="0" w:afterAutospacing="0" w:line="240" w:lineRule="auto"/>
        <w:ind w:left="4320"/>
        <w:jc w:val="right"/>
        <w:rPr>
          <w:rFonts w:eastAsia="Times New Roman" w:cs="Arial"/>
          <w:i/>
          <w:iCs/>
          <w:color w:val="005695"/>
          <w:sz w:val="20"/>
          <w:szCs w:val="20"/>
          <w:lang w:val="en-US" w:eastAsia="x-none"/>
        </w:rPr>
      </w:pPr>
    </w:p>
    <w:p w14:paraId="7009AF7B" w14:textId="77777777" w:rsidR="00D86FED" w:rsidRDefault="00D86FED" w:rsidP="00486712">
      <w:pPr>
        <w:spacing w:after="0" w:afterAutospacing="0" w:line="240" w:lineRule="auto"/>
        <w:ind w:left="4320"/>
        <w:jc w:val="right"/>
        <w:rPr>
          <w:rFonts w:eastAsia="Times New Roman" w:cs="Arial"/>
          <w:i/>
          <w:iCs/>
          <w:color w:val="005695"/>
          <w:sz w:val="20"/>
          <w:szCs w:val="20"/>
          <w:lang w:val="en-US" w:eastAsia="x-none"/>
        </w:rPr>
      </w:pPr>
    </w:p>
    <w:p w14:paraId="4C319070" w14:textId="77777777" w:rsidR="00D86FED" w:rsidRDefault="00D86FED" w:rsidP="00486712">
      <w:pPr>
        <w:spacing w:after="0" w:afterAutospacing="0" w:line="240" w:lineRule="auto"/>
        <w:ind w:left="4320"/>
        <w:jc w:val="right"/>
        <w:rPr>
          <w:rFonts w:eastAsia="Times New Roman" w:cs="Arial"/>
          <w:i/>
          <w:iCs/>
          <w:color w:val="005695"/>
          <w:sz w:val="20"/>
          <w:szCs w:val="20"/>
          <w:lang w:val="en-US" w:eastAsia="x-none"/>
        </w:rPr>
      </w:pPr>
    </w:p>
    <w:p w14:paraId="37BD391A" w14:textId="77777777" w:rsidR="00D86FED" w:rsidRDefault="00D86FED" w:rsidP="00486712">
      <w:pPr>
        <w:spacing w:after="0" w:afterAutospacing="0" w:line="240" w:lineRule="auto"/>
        <w:ind w:left="4320"/>
        <w:jc w:val="right"/>
        <w:rPr>
          <w:rFonts w:eastAsia="Times New Roman" w:cs="Arial"/>
          <w:i/>
          <w:iCs/>
          <w:color w:val="005695"/>
          <w:sz w:val="20"/>
          <w:szCs w:val="20"/>
          <w:lang w:val="en-US" w:eastAsia="x-none"/>
        </w:rPr>
      </w:pPr>
    </w:p>
    <w:p w14:paraId="66AA2EAB" w14:textId="77777777" w:rsidR="00D86FED" w:rsidRDefault="00D86FED" w:rsidP="00486712">
      <w:pPr>
        <w:spacing w:after="0" w:afterAutospacing="0" w:line="240" w:lineRule="auto"/>
        <w:ind w:left="4320"/>
        <w:jc w:val="right"/>
        <w:rPr>
          <w:rFonts w:eastAsia="Times New Roman" w:cs="Arial"/>
          <w:i/>
          <w:iCs/>
          <w:color w:val="005695"/>
          <w:sz w:val="20"/>
          <w:szCs w:val="20"/>
          <w:lang w:val="en-US" w:eastAsia="x-none"/>
        </w:rPr>
      </w:pPr>
    </w:p>
    <w:p w14:paraId="433C596E" w14:textId="77777777" w:rsidR="00D86FED" w:rsidRDefault="00D86FED" w:rsidP="00486712">
      <w:pPr>
        <w:spacing w:after="0" w:afterAutospacing="0" w:line="240" w:lineRule="auto"/>
        <w:ind w:left="4320"/>
        <w:jc w:val="right"/>
        <w:rPr>
          <w:rFonts w:eastAsia="Times New Roman" w:cs="Arial"/>
          <w:i/>
          <w:iCs/>
          <w:color w:val="005695"/>
          <w:sz w:val="20"/>
          <w:szCs w:val="20"/>
          <w:lang w:val="en-US" w:eastAsia="x-none"/>
        </w:rPr>
      </w:pPr>
    </w:p>
    <w:p w14:paraId="1003BB14" w14:textId="77777777" w:rsidR="00D86FED" w:rsidRDefault="00D86FED" w:rsidP="00486712">
      <w:pPr>
        <w:spacing w:after="0" w:afterAutospacing="0" w:line="240" w:lineRule="auto"/>
        <w:ind w:left="4320"/>
        <w:jc w:val="right"/>
        <w:rPr>
          <w:rFonts w:eastAsia="Times New Roman" w:cs="Arial"/>
          <w:i/>
          <w:iCs/>
          <w:color w:val="005695"/>
          <w:sz w:val="20"/>
          <w:szCs w:val="20"/>
          <w:lang w:val="en-US" w:eastAsia="x-none"/>
        </w:rPr>
      </w:pPr>
    </w:p>
    <w:p w14:paraId="1C31D41D" w14:textId="77777777" w:rsidR="00D86FED" w:rsidRDefault="00D86FED" w:rsidP="00486712">
      <w:pPr>
        <w:spacing w:after="0" w:afterAutospacing="0" w:line="240" w:lineRule="auto"/>
        <w:ind w:left="4320"/>
        <w:jc w:val="right"/>
        <w:rPr>
          <w:rFonts w:eastAsia="Times New Roman" w:cs="Arial"/>
          <w:i/>
          <w:iCs/>
          <w:color w:val="005695"/>
          <w:sz w:val="20"/>
          <w:szCs w:val="20"/>
          <w:lang w:val="en-US" w:eastAsia="x-none"/>
        </w:rPr>
      </w:pPr>
    </w:p>
    <w:p w14:paraId="126A8097" w14:textId="77777777" w:rsidR="00D86FED" w:rsidRDefault="00D86FED" w:rsidP="00486712">
      <w:pPr>
        <w:spacing w:after="0" w:afterAutospacing="0" w:line="240" w:lineRule="auto"/>
        <w:ind w:left="4320"/>
        <w:jc w:val="right"/>
        <w:rPr>
          <w:rFonts w:eastAsia="Times New Roman" w:cs="Arial"/>
          <w:i/>
          <w:iCs/>
          <w:color w:val="005695"/>
          <w:sz w:val="20"/>
          <w:szCs w:val="20"/>
          <w:lang w:val="en-US" w:eastAsia="x-none"/>
        </w:rPr>
      </w:pPr>
    </w:p>
    <w:p w14:paraId="4CD8C34A" w14:textId="77777777" w:rsidR="00D86FED" w:rsidRDefault="00D86FED" w:rsidP="00486712">
      <w:pPr>
        <w:spacing w:after="0" w:afterAutospacing="0" w:line="240" w:lineRule="auto"/>
        <w:ind w:left="4320"/>
        <w:jc w:val="right"/>
        <w:rPr>
          <w:rFonts w:eastAsia="Times New Roman" w:cs="Arial"/>
          <w:i/>
          <w:iCs/>
          <w:color w:val="005695"/>
          <w:sz w:val="20"/>
          <w:szCs w:val="20"/>
          <w:lang w:val="en-US" w:eastAsia="x-none"/>
        </w:rPr>
      </w:pPr>
    </w:p>
    <w:p w14:paraId="5D6EC12F" w14:textId="77777777" w:rsidR="00D86FED" w:rsidRDefault="00D86FED" w:rsidP="00486712">
      <w:pPr>
        <w:spacing w:after="0" w:afterAutospacing="0" w:line="240" w:lineRule="auto"/>
        <w:ind w:left="4320"/>
        <w:jc w:val="right"/>
        <w:rPr>
          <w:rFonts w:eastAsia="Times New Roman" w:cs="Arial"/>
          <w:i/>
          <w:iCs/>
          <w:color w:val="005695"/>
          <w:sz w:val="20"/>
          <w:szCs w:val="20"/>
          <w:lang w:val="en-US" w:eastAsia="x-none"/>
        </w:rPr>
      </w:pPr>
    </w:p>
    <w:p w14:paraId="094ECAA9" w14:textId="77777777" w:rsidR="00D86FED" w:rsidRDefault="00D86FED" w:rsidP="00486712">
      <w:pPr>
        <w:spacing w:after="0" w:afterAutospacing="0" w:line="240" w:lineRule="auto"/>
        <w:ind w:left="4320"/>
        <w:jc w:val="right"/>
        <w:rPr>
          <w:rFonts w:eastAsia="Times New Roman" w:cs="Arial"/>
          <w:i/>
          <w:iCs/>
          <w:color w:val="005695"/>
          <w:sz w:val="20"/>
          <w:szCs w:val="20"/>
          <w:lang w:val="en-US" w:eastAsia="x-none"/>
        </w:rPr>
      </w:pPr>
    </w:p>
    <w:p w14:paraId="4C90884E" w14:textId="77777777" w:rsidR="00D86FED" w:rsidRDefault="00D86FED" w:rsidP="00486712">
      <w:pPr>
        <w:spacing w:after="0" w:afterAutospacing="0" w:line="240" w:lineRule="auto"/>
        <w:ind w:left="4320"/>
        <w:jc w:val="right"/>
        <w:rPr>
          <w:rFonts w:eastAsia="Times New Roman" w:cs="Arial"/>
          <w:i/>
          <w:iCs/>
          <w:color w:val="005695"/>
          <w:sz w:val="20"/>
          <w:szCs w:val="20"/>
          <w:lang w:val="en-US" w:eastAsia="x-none"/>
        </w:rPr>
      </w:pPr>
    </w:p>
    <w:p w14:paraId="6156BA47" w14:textId="77777777" w:rsidR="00D86FED" w:rsidRDefault="00D86FED" w:rsidP="00486712">
      <w:pPr>
        <w:spacing w:after="0" w:afterAutospacing="0" w:line="240" w:lineRule="auto"/>
        <w:ind w:left="4320"/>
        <w:jc w:val="right"/>
        <w:rPr>
          <w:rFonts w:eastAsia="Times New Roman" w:cs="Arial"/>
          <w:i/>
          <w:iCs/>
          <w:color w:val="005695"/>
          <w:sz w:val="20"/>
          <w:szCs w:val="20"/>
          <w:lang w:val="en-US" w:eastAsia="x-none"/>
        </w:rPr>
      </w:pPr>
    </w:p>
    <w:p w14:paraId="2AD07E13" w14:textId="77777777" w:rsidR="00D86FED" w:rsidRDefault="00D86FED" w:rsidP="00486712">
      <w:pPr>
        <w:spacing w:after="0" w:afterAutospacing="0" w:line="240" w:lineRule="auto"/>
        <w:ind w:left="4320"/>
        <w:jc w:val="right"/>
        <w:rPr>
          <w:rFonts w:eastAsia="Times New Roman" w:cs="Arial"/>
          <w:i/>
          <w:iCs/>
          <w:color w:val="005695"/>
          <w:sz w:val="20"/>
          <w:szCs w:val="20"/>
          <w:lang w:val="en-US" w:eastAsia="x-none"/>
        </w:rPr>
      </w:pPr>
    </w:p>
    <w:p w14:paraId="4FF3AEDA" w14:textId="77777777" w:rsidR="00D86FED" w:rsidRDefault="00D86FED" w:rsidP="00486712">
      <w:pPr>
        <w:spacing w:after="0" w:afterAutospacing="0" w:line="240" w:lineRule="auto"/>
        <w:ind w:left="4320"/>
        <w:jc w:val="right"/>
        <w:rPr>
          <w:rFonts w:eastAsia="Times New Roman" w:cs="Arial"/>
          <w:i/>
          <w:iCs/>
          <w:color w:val="005695"/>
          <w:sz w:val="20"/>
          <w:szCs w:val="20"/>
          <w:lang w:val="en-US" w:eastAsia="x-none"/>
        </w:rPr>
      </w:pPr>
    </w:p>
    <w:p w14:paraId="3C9D9440" w14:textId="77777777" w:rsidR="00D86FED" w:rsidRDefault="00D86FED" w:rsidP="00486712">
      <w:pPr>
        <w:spacing w:after="0" w:afterAutospacing="0" w:line="240" w:lineRule="auto"/>
        <w:ind w:left="4320"/>
        <w:jc w:val="right"/>
        <w:rPr>
          <w:rFonts w:eastAsia="Times New Roman" w:cs="Arial"/>
          <w:i/>
          <w:iCs/>
          <w:color w:val="005695"/>
          <w:sz w:val="20"/>
          <w:szCs w:val="20"/>
          <w:lang w:val="en-US" w:eastAsia="x-none"/>
        </w:rPr>
      </w:pPr>
    </w:p>
    <w:p w14:paraId="227BB3B3" w14:textId="77777777" w:rsidR="00D86FED" w:rsidRDefault="00D86FED" w:rsidP="00486712">
      <w:pPr>
        <w:spacing w:after="0" w:afterAutospacing="0" w:line="240" w:lineRule="auto"/>
        <w:ind w:left="4320"/>
        <w:jc w:val="right"/>
        <w:rPr>
          <w:rFonts w:eastAsia="Times New Roman" w:cs="Arial"/>
          <w:i/>
          <w:iCs/>
          <w:color w:val="005695"/>
          <w:sz w:val="20"/>
          <w:szCs w:val="20"/>
          <w:lang w:val="en-US" w:eastAsia="x-none"/>
        </w:rPr>
      </w:pPr>
    </w:p>
    <w:p w14:paraId="4D103838" w14:textId="77777777" w:rsidR="00D86FED" w:rsidRDefault="00D86FED" w:rsidP="00486712">
      <w:pPr>
        <w:spacing w:after="0" w:afterAutospacing="0" w:line="240" w:lineRule="auto"/>
        <w:ind w:left="4320"/>
        <w:jc w:val="right"/>
        <w:rPr>
          <w:rFonts w:eastAsia="Times New Roman" w:cs="Arial"/>
          <w:i/>
          <w:iCs/>
          <w:color w:val="005695"/>
          <w:sz w:val="20"/>
          <w:szCs w:val="20"/>
          <w:lang w:val="en-US" w:eastAsia="x-none"/>
        </w:rPr>
      </w:pPr>
    </w:p>
    <w:p w14:paraId="252D22F4" w14:textId="77777777" w:rsidR="000D4DCA" w:rsidRDefault="000D4DCA" w:rsidP="00D86FED">
      <w:pPr>
        <w:spacing w:after="0" w:afterAutospacing="0" w:line="240" w:lineRule="auto"/>
        <w:ind w:left="4320"/>
        <w:jc w:val="right"/>
        <w:rPr>
          <w:rFonts w:eastAsia="Times New Roman" w:cs="Arial"/>
          <w:i/>
          <w:iCs/>
          <w:color w:val="005695"/>
          <w:sz w:val="20"/>
          <w:szCs w:val="20"/>
          <w:lang w:val="en-US" w:eastAsia="x-none"/>
        </w:rPr>
      </w:pPr>
    </w:p>
    <w:p w14:paraId="12F4DC66" w14:textId="74B6D598" w:rsidR="00D86FED" w:rsidRDefault="00D86FED" w:rsidP="00D86FED">
      <w:pPr>
        <w:spacing w:after="0" w:afterAutospacing="0" w:line="240" w:lineRule="auto"/>
        <w:ind w:left="4320"/>
        <w:jc w:val="right"/>
        <w:rPr>
          <w:rFonts w:eastAsia="Times New Roman" w:cs="Arial"/>
          <w:i/>
          <w:iCs/>
          <w:color w:val="005695"/>
          <w:sz w:val="20"/>
          <w:szCs w:val="20"/>
          <w:lang w:val="en-US" w:eastAsia="x-none"/>
        </w:rPr>
      </w:pPr>
      <w:r w:rsidRPr="00BB2E8A">
        <w:rPr>
          <w:rFonts w:eastAsia="Times New Roman" w:cs="Arial"/>
          <w:i/>
          <w:iCs/>
          <w:color w:val="005695"/>
          <w:sz w:val="20"/>
          <w:szCs w:val="20"/>
          <w:lang w:val="en-US" w:eastAsia="x-none"/>
        </w:rPr>
        <w:t>Programme continued on next page</w:t>
      </w:r>
    </w:p>
    <w:p w14:paraId="2FA69365" w14:textId="77777777" w:rsidR="000D4DCA" w:rsidRDefault="000D4DCA" w:rsidP="00D86FED">
      <w:pPr>
        <w:spacing w:after="0" w:afterAutospacing="0" w:line="240" w:lineRule="auto"/>
        <w:ind w:left="4320"/>
        <w:jc w:val="right"/>
        <w:rPr>
          <w:rFonts w:eastAsia="Times New Roman" w:cs="Arial"/>
          <w:i/>
          <w:iCs/>
          <w:color w:val="005695"/>
          <w:sz w:val="20"/>
          <w:szCs w:val="20"/>
          <w:lang w:val="en-US" w:eastAsia="x-none"/>
        </w:rPr>
      </w:pPr>
    </w:p>
    <w:p w14:paraId="0A1EBF8A" w14:textId="77777777" w:rsidR="00486712" w:rsidRDefault="00486712" w:rsidP="00486712">
      <w:pPr>
        <w:spacing w:after="0" w:afterAutospacing="0" w:line="240" w:lineRule="auto"/>
        <w:ind w:left="4320"/>
        <w:jc w:val="right"/>
        <w:rPr>
          <w:rFonts w:eastAsia="Times New Roman" w:cs="Arial"/>
          <w:i/>
          <w:iCs/>
          <w:color w:val="005695"/>
          <w:sz w:val="20"/>
          <w:szCs w:val="20"/>
          <w:lang w:val="en-US" w:eastAsia="x-none"/>
        </w:rPr>
      </w:pPr>
    </w:p>
    <w:p w14:paraId="62DEB1C8" w14:textId="27E361D6" w:rsidR="000026C2" w:rsidRPr="009A5BA7" w:rsidRDefault="000026C2" w:rsidP="000026C2">
      <w:pPr>
        <w:spacing w:after="0" w:afterAutospacing="0" w:line="276" w:lineRule="auto"/>
        <w:ind w:left="2160" w:hanging="2160"/>
        <w:rPr>
          <w:rFonts w:eastAsia="Times New Roman" w:cs="Arial"/>
          <w:b/>
          <w:bCs/>
          <w:color w:val="005695"/>
          <w:sz w:val="24"/>
          <w:szCs w:val="24"/>
          <w:lang w:eastAsia="x-none"/>
        </w:rPr>
      </w:pPr>
      <w:r w:rsidRPr="009A5BA7">
        <w:rPr>
          <w:rFonts w:eastAsia="Times New Roman" w:cs="Arial"/>
          <w:b/>
          <w:bCs/>
          <w:color w:val="005695"/>
          <w:sz w:val="24"/>
          <w:szCs w:val="24"/>
          <w:lang w:val="en-US" w:eastAsia="x-none"/>
        </w:rPr>
        <w:lastRenderedPageBreak/>
        <w:t>Session 3</w:t>
      </w:r>
      <w:r w:rsidRPr="009A5BA7">
        <w:rPr>
          <w:rFonts w:cs="Arial"/>
          <w:sz w:val="22"/>
        </w:rPr>
        <w:tab/>
      </w:r>
      <w:r w:rsidRPr="009A5BA7">
        <w:rPr>
          <w:rFonts w:eastAsia="Times New Roman" w:cs="Arial"/>
          <w:b/>
          <w:bCs/>
          <w:color w:val="005695"/>
          <w:sz w:val="24"/>
          <w:szCs w:val="24"/>
          <w:lang w:eastAsia="x-none"/>
        </w:rPr>
        <w:t xml:space="preserve">Moving Beyond Pillar One – the State of Digital Taxation in </w:t>
      </w:r>
    </w:p>
    <w:p w14:paraId="059228D4" w14:textId="536BEE25" w:rsidR="000026C2" w:rsidRPr="009A5BA7" w:rsidRDefault="000026C2" w:rsidP="000026C2">
      <w:pPr>
        <w:spacing w:after="0" w:afterAutospacing="0" w:line="276" w:lineRule="auto"/>
        <w:ind w:left="2160" w:hanging="2160"/>
        <w:rPr>
          <w:rFonts w:cs="Arial"/>
          <w:color w:val="BFBFBF"/>
          <w:sz w:val="22"/>
        </w:rPr>
      </w:pPr>
      <w:r w:rsidRPr="009A5BA7">
        <w:rPr>
          <w:rFonts w:cs="Arial"/>
          <w:i/>
          <w:iCs/>
          <w:color w:val="2E74B5"/>
          <w:sz w:val="20"/>
          <w:szCs w:val="20"/>
        </w:rPr>
        <w:t>1</w:t>
      </w:r>
      <w:r w:rsidR="00E02174">
        <w:rPr>
          <w:rFonts w:cs="Arial"/>
          <w:i/>
          <w:iCs/>
          <w:color w:val="2E74B5"/>
          <w:sz w:val="20"/>
          <w:szCs w:val="20"/>
        </w:rPr>
        <w:t>6</w:t>
      </w:r>
      <w:r w:rsidRPr="009A5BA7">
        <w:rPr>
          <w:rFonts w:cs="Arial"/>
          <w:i/>
          <w:iCs/>
          <w:color w:val="2E74B5"/>
          <w:sz w:val="20"/>
          <w:szCs w:val="20"/>
        </w:rPr>
        <w:t>:</w:t>
      </w:r>
      <w:r w:rsidR="00E02174">
        <w:rPr>
          <w:rFonts w:cs="Arial"/>
          <w:i/>
          <w:iCs/>
          <w:color w:val="2E74B5"/>
          <w:sz w:val="20"/>
          <w:szCs w:val="20"/>
        </w:rPr>
        <w:t>0</w:t>
      </w:r>
      <w:r w:rsidR="00D86FED">
        <w:rPr>
          <w:rFonts w:cs="Arial"/>
          <w:i/>
          <w:iCs/>
          <w:color w:val="2E74B5"/>
          <w:sz w:val="20"/>
          <w:szCs w:val="20"/>
        </w:rPr>
        <w:t>5</w:t>
      </w:r>
      <w:r w:rsidRPr="009A5BA7">
        <w:rPr>
          <w:rFonts w:cs="Arial"/>
          <w:i/>
          <w:iCs/>
          <w:color w:val="2E74B5"/>
          <w:sz w:val="20"/>
          <w:szCs w:val="20"/>
        </w:rPr>
        <w:t xml:space="preserve"> – 17:</w:t>
      </w:r>
      <w:r w:rsidR="00E02174">
        <w:rPr>
          <w:rFonts w:cs="Arial"/>
          <w:i/>
          <w:iCs/>
          <w:color w:val="2E74B5"/>
          <w:sz w:val="20"/>
          <w:szCs w:val="20"/>
        </w:rPr>
        <w:t>3</w:t>
      </w:r>
      <w:r w:rsidR="00D86FED">
        <w:rPr>
          <w:rFonts w:cs="Arial"/>
          <w:i/>
          <w:iCs/>
          <w:color w:val="2E74B5"/>
          <w:sz w:val="20"/>
          <w:szCs w:val="20"/>
        </w:rPr>
        <w:t>5</w:t>
      </w:r>
      <w:r w:rsidRPr="009A5BA7">
        <w:rPr>
          <w:rFonts w:cs="Arial"/>
          <w:i/>
          <w:iCs/>
          <w:color w:val="2E74B5"/>
          <w:sz w:val="20"/>
          <w:szCs w:val="20"/>
        </w:rPr>
        <w:tab/>
      </w:r>
      <w:r w:rsidRPr="009A5BA7">
        <w:rPr>
          <w:rFonts w:eastAsia="Times New Roman" w:cs="Arial"/>
          <w:b/>
          <w:bCs/>
          <w:color w:val="005695"/>
          <w:sz w:val="24"/>
          <w:szCs w:val="24"/>
          <w:lang w:eastAsia="x-none"/>
        </w:rPr>
        <w:t>Africa</w:t>
      </w:r>
      <w:r w:rsidR="00B53D16" w:rsidRPr="009A5BA7">
        <w:rPr>
          <w:rFonts w:eastAsia="Times New Roman" w:cs="Arial"/>
          <w:b/>
          <w:bCs/>
          <w:color w:val="005695"/>
          <w:sz w:val="24"/>
          <w:szCs w:val="24"/>
          <w:lang w:eastAsia="x-none"/>
        </w:rPr>
        <w:t xml:space="preserve"> </w:t>
      </w:r>
      <w:r w:rsidR="00B53D16" w:rsidRPr="009A5BA7">
        <w:rPr>
          <w:rFonts w:cs="Arial"/>
          <w:i/>
          <w:iCs/>
          <w:color w:val="2E74B5"/>
          <w:sz w:val="20"/>
          <w:szCs w:val="20"/>
        </w:rPr>
        <w:t>(1 hour 30 minutes)</w:t>
      </w:r>
    </w:p>
    <w:p w14:paraId="3EEEEFFA" w14:textId="77777777" w:rsidR="000026C2" w:rsidRPr="009A5BA7" w:rsidRDefault="000026C2" w:rsidP="000026C2">
      <w:pPr>
        <w:pStyle w:val="BodyText"/>
        <w:spacing w:line="276" w:lineRule="auto"/>
        <w:ind w:left="2880"/>
        <w:rPr>
          <w:rFonts w:ascii="Arial" w:hAnsi="Arial" w:cs="Arial"/>
          <w:b/>
          <w:bCs/>
          <w:i/>
          <w:iCs/>
          <w:sz w:val="20"/>
          <w:szCs w:val="20"/>
        </w:rPr>
      </w:pPr>
    </w:p>
    <w:p w14:paraId="5334FF84" w14:textId="49EDB2BE" w:rsidR="000026C2" w:rsidRPr="009A5BA7" w:rsidRDefault="000026C2" w:rsidP="00270E6A">
      <w:pPr>
        <w:pStyle w:val="BodyText"/>
        <w:spacing w:line="276" w:lineRule="auto"/>
        <w:ind w:left="2520"/>
        <w:rPr>
          <w:rFonts w:ascii="Arial" w:hAnsi="Arial" w:cs="Arial"/>
          <w:b/>
          <w:bCs/>
          <w:i/>
          <w:iCs/>
          <w:sz w:val="20"/>
          <w:szCs w:val="20"/>
        </w:rPr>
      </w:pPr>
      <w:r w:rsidRPr="009A5BA7">
        <w:rPr>
          <w:rFonts w:ascii="Arial" w:hAnsi="Arial" w:cs="Arial"/>
          <w:b/>
          <w:bCs/>
          <w:i/>
          <w:iCs/>
          <w:sz w:val="20"/>
          <w:szCs w:val="20"/>
        </w:rPr>
        <w:t xml:space="preserve">Session Chair: </w:t>
      </w:r>
    </w:p>
    <w:p w14:paraId="08E25FB2" w14:textId="77777777" w:rsidR="00CF781C" w:rsidRPr="00B31E07" w:rsidRDefault="00CF781C" w:rsidP="00CF781C">
      <w:pPr>
        <w:pStyle w:val="BodyText"/>
        <w:numPr>
          <w:ilvl w:val="0"/>
          <w:numId w:val="14"/>
        </w:numPr>
        <w:spacing w:line="276" w:lineRule="auto"/>
        <w:ind w:left="3240"/>
        <w:rPr>
          <w:rFonts w:ascii="Arial" w:eastAsia="Calibri" w:hAnsi="Arial" w:cs="Arial"/>
          <w:sz w:val="20"/>
          <w:szCs w:val="20"/>
        </w:rPr>
      </w:pPr>
      <w:bookmarkStart w:id="4" w:name="_Hlk194601996"/>
      <w:r w:rsidRPr="00B31E07">
        <w:rPr>
          <w:rFonts w:ascii="Arial" w:hAnsi="Arial" w:cs="Arial"/>
          <w:b/>
          <w:bCs/>
          <w:sz w:val="20"/>
          <w:szCs w:val="20"/>
        </w:rPr>
        <w:t>Rispah Simiyu</w:t>
      </w:r>
    </w:p>
    <w:p w14:paraId="6F7DD760" w14:textId="77777777" w:rsidR="00CF781C" w:rsidRPr="00B31E07" w:rsidRDefault="00CF781C" w:rsidP="00CF781C">
      <w:pPr>
        <w:pStyle w:val="BodyText"/>
        <w:spacing w:line="276" w:lineRule="auto"/>
        <w:ind w:left="3240"/>
        <w:rPr>
          <w:rFonts w:ascii="Arial" w:eastAsia="Calibri" w:hAnsi="Arial" w:cs="Arial"/>
          <w:i/>
          <w:iCs/>
          <w:sz w:val="20"/>
          <w:szCs w:val="20"/>
        </w:rPr>
      </w:pPr>
      <w:r w:rsidRPr="00B31E07">
        <w:rPr>
          <w:rFonts w:ascii="Arial" w:eastAsia="Calibri" w:hAnsi="Arial" w:cs="Arial"/>
          <w:i/>
          <w:iCs/>
          <w:sz w:val="20"/>
          <w:szCs w:val="20"/>
        </w:rPr>
        <w:t>Commissioner, Large and Medium Taxpayers</w:t>
      </w:r>
    </w:p>
    <w:p w14:paraId="49BC620E" w14:textId="77777777" w:rsidR="00CF781C" w:rsidRPr="00B31E07" w:rsidRDefault="00CF781C" w:rsidP="00CF781C">
      <w:pPr>
        <w:pStyle w:val="BodyText"/>
        <w:spacing w:line="276" w:lineRule="auto"/>
        <w:ind w:left="3240"/>
        <w:rPr>
          <w:rFonts w:ascii="Arial" w:eastAsia="Calibri" w:hAnsi="Arial" w:cs="Arial"/>
          <w:i/>
          <w:iCs/>
          <w:sz w:val="20"/>
          <w:szCs w:val="20"/>
        </w:rPr>
      </w:pPr>
      <w:r w:rsidRPr="00B31E07">
        <w:rPr>
          <w:rFonts w:ascii="Arial" w:eastAsia="Calibri" w:hAnsi="Arial" w:cs="Arial"/>
          <w:i/>
          <w:iCs/>
          <w:sz w:val="20"/>
          <w:szCs w:val="20"/>
        </w:rPr>
        <w:t>Kenya Revenue Authority</w:t>
      </w:r>
      <w:bookmarkEnd w:id="4"/>
    </w:p>
    <w:p w14:paraId="7066F517" w14:textId="77777777" w:rsidR="00DC2358" w:rsidRDefault="00DC2358" w:rsidP="00270E6A">
      <w:pPr>
        <w:pStyle w:val="BodyText"/>
        <w:spacing w:line="276" w:lineRule="auto"/>
        <w:ind w:left="2520"/>
        <w:rPr>
          <w:rFonts w:ascii="Arial" w:hAnsi="Arial" w:cs="Arial"/>
          <w:b/>
          <w:bCs/>
          <w:i/>
          <w:iCs/>
          <w:sz w:val="20"/>
          <w:szCs w:val="20"/>
        </w:rPr>
      </w:pPr>
    </w:p>
    <w:p w14:paraId="063D953B" w14:textId="47C1C9C9" w:rsidR="000026C2" w:rsidRPr="009A5BA7" w:rsidRDefault="000026C2" w:rsidP="00270E6A">
      <w:pPr>
        <w:pStyle w:val="BodyText"/>
        <w:spacing w:line="276" w:lineRule="auto"/>
        <w:ind w:left="2520"/>
        <w:rPr>
          <w:rFonts w:ascii="Arial" w:hAnsi="Arial" w:cs="Arial"/>
          <w:b/>
          <w:bCs/>
          <w:i/>
          <w:iCs/>
          <w:sz w:val="20"/>
          <w:szCs w:val="20"/>
        </w:rPr>
      </w:pPr>
      <w:r w:rsidRPr="009A5BA7">
        <w:rPr>
          <w:rFonts w:ascii="Arial" w:hAnsi="Arial" w:cs="Arial"/>
          <w:b/>
          <w:bCs/>
          <w:i/>
          <w:iCs/>
          <w:sz w:val="20"/>
          <w:szCs w:val="20"/>
        </w:rPr>
        <w:t xml:space="preserve">Presentation: </w:t>
      </w:r>
    </w:p>
    <w:p w14:paraId="2F15A7EA" w14:textId="77777777" w:rsidR="000D12B8" w:rsidRPr="002860FC" w:rsidRDefault="000D12B8" w:rsidP="000D12B8">
      <w:pPr>
        <w:pStyle w:val="BodyText"/>
        <w:numPr>
          <w:ilvl w:val="1"/>
          <w:numId w:val="14"/>
        </w:numPr>
        <w:spacing w:line="276" w:lineRule="auto"/>
        <w:ind w:left="3240"/>
        <w:rPr>
          <w:rFonts w:ascii="Arial" w:eastAsia="Calibri" w:hAnsi="Arial" w:cs="Arial"/>
          <w:color w:val="000000"/>
          <w:sz w:val="20"/>
          <w:szCs w:val="20"/>
        </w:rPr>
      </w:pPr>
      <w:bookmarkStart w:id="5" w:name="_Hlk127793967"/>
      <w:r w:rsidRPr="002860FC">
        <w:rPr>
          <w:rFonts w:ascii="Arial" w:hAnsi="Arial" w:cs="Arial"/>
          <w:b/>
          <w:bCs/>
          <w:sz w:val="20"/>
          <w:szCs w:val="20"/>
        </w:rPr>
        <w:t>Yvette Nakibuule Wakabi</w:t>
      </w:r>
    </w:p>
    <w:p w14:paraId="6CD78908" w14:textId="6F54BBDE" w:rsidR="000D12B8" w:rsidRPr="00233827" w:rsidRDefault="000D12B8" w:rsidP="000D12B8">
      <w:pPr>
        <w:pStyle w:val="BodyText"/>
        <w:spacing w:line="276" w:lineRule="auto"/>
        <w:ind w:left="3240"/>
        <w:rPr>
          <w:rFonts w:ascii="Arial" w:eastAsia="Calibri" w:hAnsi="Arial" w:cs="Arial"/>
          <w:i/>
          <w:iCs/>
          <w:color w:val="000000"/>
          <w:sz w:val="20"/>
          <w:szCs w:val="20"/>
        </w:rPr>
      </w:pPr>
      <w:r>
        <w:rPr>
          <w:rFonts w:ascii="Arial" w:eastAsia="Calibri" w:hAnsi="Arial" w:cs="Arial"/>
          <w:i/>
          <w:iCs/>
          <w:color w:val="000000"/>
          <w:sz w:val="20"/>
          <w:szCs w:val="20"/>
        </w:rPr>
        <w:t>Managing Senior</w:t>
      </w:r>
      <w:r w:rsidRPr="00233827">
        <w:rPr>
          <w:rFonts w:ascii="Arial" w:eastAsia="Calibri" w:hAnsi="Arial" w:cs="Arial"/>
          <w:i/>
          <w:iCs/>
          <w:color w:val="000000"/>
          <w:sz w:val="20"/>
          <w:szCs w:val="20"/>
        </w:rPr>
        <w:t>,</w:t>
      </w:r>
    </w:p>
    <w:p w14:paraId="23B0ED9F" w14:textId="77777777" w:rsidR="000D12B8" w:rsidRPr="003A5385" w:rsidRDefault="000D12B8" w:rsidP="000D12B8">
      <w:pPr>
        <w:pStyle w:val="BodyText"/>
        <w:spacing w:line="276" w:lineRule="auto"/>
        <w:ind w:left="3240"/>
        <w:rPr>
          <w:rFonts w:ascii="Arial" w:eastAsia="Calibri" w:hAnsi="Arial" w:cs="Arial"/>
          <w:i/>
          <w:iCs/>
          <w:color w:val="000000"/>
          <w:sz w:val="20"/>
          <w:szCs w:val="20"/>
        </w:rPr>
      </w:pPr>
      <w:r w:rsidRPr="00233827">
        <w:rPr>
          <w:rFonts w:ascii="Arial" w:eastAsia="Calibri" w:hAnsi="Arial" w:cs="Arial"/>
          <w:i/>
          <w:iCs/>
          <w:color w:val="000000"/>
          <w:sz w:val="20"/>
          <w:szCs w:val="20"/>
        </w:rPr>
        <w:t>Africa &amp; the Middle East Knowledge Group, IBFD</w:t>
      </w:r>
    </w:p>
    <w:bookmarkEnd w:id="5"/>
    <w:p w14:paraId="7CBBAD5D" w14:textId="77777777" w:rsidR="00E0335B" w:rsidRDefault="00E0335B" w:rsidP="00270E6A">
      <w:pPr>
        <w:pStyle w:val="BodyText"/>
        <w:spacing w:line="276" w:lineRule="auto"/>
        <w:ind w:left="2520"/>
        <w:rPr>
          <w:rFonts w:ascii="Arial" w:hAnsi="Arial" w:cs="Arial"/>
          <w:b/>
          <w:bCs/>
          <w:i/>
          <w:iCs/>
          <w:sz w:val="20"/>
          <w:szCs w:val="20"/>
        </w:rPr>
      </w:pPr>
    </w:p>
    <w:p w14:paraId="2A6177C5" w14:textId="4F9E0892" w:rsidR="000026C2" w:rsidRPr="009A5BA7" w:rsidRDefault="000026C2" w:rsidP="00270E6A">
      <w:pPr>
        <w:pStyle w:val="BodyText"/>
        <w:spacing w:line="276" w:lineRule="auto"/>
        <w:ind w:left="2520"/>
        <w:rPr>
          <w:rFonts w:ascii="Arial" w:hAnsi="Arial" w:cs="Arial"/>
          <w:b/>
          <w:bCs/>
          <w:i/>
          <w:iCs/>
          <w:sz w:val="20"/>
          <w:szCs w:val="20"/>
        </w:rPr>
      </w:pPr>
      <w:r w:rsidRPr="009A5BA7">
        <w:rPr>
          <w:rFonts w:ascii="Arial" w:hAnsi="Arial" w:cs="Arial"/>
          <w:b/>
          <w:bCs/>
          <w:i/>
          <w:iCs/>
          <w:sz w:val="20"/>
          <w:szCs w:val="20"/>
        </w:rPr>
        <w:t xml:space="preserve">Panel: </w:t>
      </w:r>
    </w:p>
    <w:p w14:paraId="13C4EE04" w14:textId="53AE31F9" w:rsidR="000D12B8" w:rsidRPr="00F8575D" w:rsidRDefault="000D12B8" w:rsidP="000D12B8">
      <w:pPr>
        <w:pStyle w:val="BodyText"/>
        <w:numPr>
          <w:ilvl w:val="1"/>
          <w:numId w:val="14"/>
        </w:numPr>
        <w:spacing w:line="276" w:lineRule="auto"/>
        <w:ind w:left="3240"/>
        <w:rPr>
          <w:rFonts w:ascii="Arial" w:eastAsia="Calibri" w:hAnsi="Arial" w:cs="Arial"/>
          <w:sz w:val="20"/>
          <w:szCs w:val="20"/>
        </w:rPr>
      </w:pPr>
      <w:r w:rsidRPr="00F8575D">
        <w:rPr>
          <w:rFonts w:ascii="Arial" w:hAnsi="Arial" w:cs="Arial"/>
          <w:b/>
          <w:bCs/>
          <w:sz w:val="20"/>
          <w:szCs w:val="20"/>
        </w:rPr>
        <w:t>Abdul Muheet Chowdhary</w:t>
      </w:r>
      <w:r w:rsidR="00777B53" w:rsidRPr="00F8575D">
        <w:rPr>
          <w:rFonts w:ascii="Arial" w:hAnsi="Arial" w:cs="Arial"/>
          <w:b/>
          <w:bCs/>
          <w:sz w:val="20"/>
          <w:szCs w:val="20"/>
        </w:rPr>
        <w:t xml:space="preserve"> </w:t>
      </w:r>
    </w:p>
    <w:p w14:paraId="65CF9D0B" w14:textId="1D503955" w:rsidR="000D12B8" w:rsidRPr="000D4DCA" w:rsidRDefault="000D12B8" w:rsidP="000D4DCA">
      <w:pPr>
        <w:pStyle w:val="BodyText"/>
        <w:spacing w:line="276" w:lineRule="auto"/>
        <w:ind w:left="2880" w:firstLine="360"/>
        <w:rPr>
          <w:rFonts w:ascii="Arial" w:hAnsi="Arial" w:cs="Arial"/>
          <w:i/>
          <w:iCs/>
          <w:sz w:val="20"/>
          <w:szCs w:val="20"/>
        </w:rPr>
      </w:pPr>
      <w:r w:rsidRPr="000D4DCA">
        <w:rPr>
          <w:rFonts w:ascii="Arial" w:hAnsi="Arial" w:cs="Arial"/>
          <w:i/>
          <w:iCs/>
          <w:sz w:val="20"/>
          <w:szCs w:val="20"/>
        </w:rPr>
        <w:t xml:space="preserve">Senior Programme Officer, South Centre Tax Initiative, </w:t>
      </w:r>
    </w:p>
    <w:p w14:paraId="531E4B7D" w14:textId="77777777" w:rsidR="000D12B8" w:rsidRPr="000D4DCA" w:rsidRDefault="000D12B8" w:rsidP="000D4DCA">
      <w:pPr>
        <w:pStyle w:val="BodyText"/>
        <w:spacing w:line="276" w:lineRule="auto"/>
        <w:ind w:left="3240"/>
        <w:rPr>
          <w:rFonts w:ascii="Arial" w:eastAsia="Calibri" w:hAnsi="Arial" w:cs="Arial"/>
          <w:i/>
          <w:iCs/>
          <w:color w:val="000000"/>
          <w:sz w:val="20"/>
          <w:szCs w:val="20"/>
        </w:rPr>
      </w:pPr>
      <w:r w:rsidRPr="000D4DCA">
        <w:rPr>
          <w:rFonts w:ascii="Arial" w:hAnsi="Arial" w:cs="Arial"/>
          <w:i/>
          <w:iCs/>
          <w:sz w:val="20"/>
          <w:szCs w:val="20"/>
        </w:rPr>
        <w:t>South Centre, Switzerland</w:t>
      </w:r>
      <w:r w:rsidRPr="000D4DCA">
        <w:rPr>
          <w:rFonts w:ascii="Arial" w:hAnsi="Arial" w:cs="Arial"/>
          <w:b/>
          <w:bCs/>
          <w:i/>
          <w:iCs/>
          <w:sz w:val="20"/>
          <w:szCs w:val="20"/>
        </w:rPr>
        <w:t xml:space="preserve"> </w:t>
      </w:r>
    </w:p>
    <w:p w14:paraId="505A8642" w14:textId="386FA33F" w:rsidR="00D137FC" w:rsidRPr="000D4DCA" w:rsidRDefault="00D137FC" w:rsidP="000D4DCA">
      <w:pPr>
        <w:pStyle w:val="BodyText"/>
        <w:spacing w:line="276" w:lineRule="auto"/>
        <w:ind w:left="3240"/>
        <w:rPr>
          <w:rFonts w:ascii="Arial" w:eastAsia="Calibri" w:hAnsi="Arial" w:cs="Arial"/>
          <w:i/>
          <w:iCs/>
          <w:color w:val="000000"/>
          <w:sz w:val="20"/>
          <w:szCs w:val="20"/>
        </w:rPr>
      </w:pPr>
      <w:r w:rsidRPr="000D4DCA">
        <w:rPr>
          <w:rFonts w:ascii="Arial" w:eastAsia="Calibri" w:hAnsi="Arial" w:cs="Arial"/>
          <w:i/>
          <w:iCs/>
          <w:color w:val="000000"/>
          <w:sz w:val="20"/>
          <w:szCs w:val="20"/>
        </w:rPr>
        <w:t>Member United Nations Subcommittee on Wealth and Solidarity Taxes</w:t>
      </w:r>
    </w:p>
    <w:p w14:paraId="259445A2" w14:textId="1543427E" w:rsidR="00D137FC" w:rsidRPr="000D4DCA" w:rsidRDefault="00D137FC" w:rsidP="000D4DCA">
      <w:pPr>
        <w:pStyle w:val="BodyText"/>
        <w:spacing w:line="276" w:lineRule="auto"/>
        <w:ind w:left="3240"/>
        <w:rPr>
          <w:rFonts w:ascii="Arial" w:eastAsia="Calibri" w:hAnsi="Arial" w:cs="Arial"/>
          <w:i/>
          <w:iCs/>
          <w:color w:val="000000"/>
          <w:sz w:val="20"/>
          <w:szCs w:val="20"/>
        </w:rPr>
      </w:pPr>
      <w:r w:rsidRPr="000D4DCA">
        <w:rPr>
          <w:rFonts w:ascii="Arial" w:eastAsia="Calibri" w:hAnsi="Arial" w:cs="Arial"/>
          <w:i/>
          <w:iCs/>
          <w:color w:val="000000"/>
          <w:sz w:val="20"/>
          <w:szCs w:val="20"/>
        </w:rPr>
        <w:t>Member of the Base Erosion and Profit Shifting (BEPS) Monitoring Group</w:t>
      </w:r>
    </w:p>
    <w:p w14:paraId="3AC42DB3" w14:textId="77777777" w:rsidR="000D12B8" w:rsidRPr="000D12B8" w:rsidRDefault="000D12B8" w:rsidP="000D12B8">
      <w:pPr>
        <w:pStyle w:val="BodyText"/>
        <w:spacing w:line="276" w:lineRule="auto"/>
        <w:ind w:left="3240"/>
        <w:rPr>
          <w:rFonts w:ascii="Arial" w:eastAsia="Calibri" w:hAnsi="Arial" w:cs="Arial"/>
          <w:i/>
          <w:iCs/>
          <w:color w:val="000000"/>
          <w:sz w:val="20"/>
          <w:szCs w:val="20"/>
        </w:rPr>
      </w:pPr>
    </w:p>
    <w:p w14:paraId="340DB68D" w14:textId="77777777" w:rsidR="000D12B8" w:rsidRPr="002860FC" w:rsidRDefault="000D12B8" w:rsidP="000D12B8">
      <w:pPr>
        <w:pStyle w:val="BodyText"/>
        <w:numPr>
          <w:ilvl w:val="0"/>
          <w:numId w:val="14"/>
        </w:numPr>
        <w:spacing w:line="276" w:lineRule="auto"/>
        <w:ind w:left="3240"/>
        <w:rPr>
          <w:rFonts w:ascii="Arial" w:eastAsia="Calibri" w:hAnsi="Arial" w:cs="Arial"/>
          <w:sz w:val="20"/>
          <w:szCs w:val="20"/>
        </w:rPr>
      </w:pPr>
      <w:r w:rsidRPr="002860FC">
        <w:rPr>
          <w:rFonts w:ascii="Arial" w:hAnsi="Arial" w:cs="Arial"/>
          <w:b/>
          <w:bCs/>
          <w:sz w:val="20"/>
          <w:szCs w:val="20"/>
        </w:rPr>
        <w:t>Prof. Des Kruger</w:t>
      </w:r>
    </w:p>
    <w:p w14:paraId="0D20FD0B" w14:textId="77777777" w:rsidR="000D12B8" w:rsidRPr="00434EFB" w:rsidRDefault="000D12B8" w:rsidP="000D12B8">
      <w:pPr>
        <w:pStyle w:val="BodyText"/>
        <w:spacing w:line="276" w:lineRule="auto"/>
        <w:ind w:left="3240"/>
        <w:rPr>
          <w:rFonts w:ascii="Arial" w:eastAsia="Calibri" w:hAnsi="Arial" w:cs="Arial"/>
          <w:i/>
          <w:iCs/>
          <w:sz w:val="20"/>
          <w:szCs w:val="20"/>
        </w:rPr>
      </w:pPr>
      <w:r>
        <w:rPr>
          <w:rFonts w:ascii="Arial" w:hAnsi="Arial" w:cs="Arial"/>
          <w:i/>
          <w:iCs/>
          <w:sz w:val="20"/>
          <w:szCs w:val="20"/>
        </w:rPr>
        <w:t>Consultant,</w:t>
      </w:r>
    </w:p>
    <w:p w14:paraId="45983CDA" w14:textId="77777777" w:rsidR="000D12B8" w:rsidRDefault="000D12B8" w:rsidP="000D12B8">
      <w:pPr>
        <w:pStyle w:val="BodyText"/>
        <w:spacing w:line="276" w:lineRule="auto"/>
        <w:ind w:left="2880" w:firstLine="360"/>
        <w:rPr>
          <w:rFonts w:ascii="Arial" w:hAnsi="Arial" w:cs="Arial"/>
          <w:i/>
          <w:iCs/>
          <w:sz w:val="20"/>
          <w:szCs w:val="20"/>
        </w:rPr>
      </w:pPr>
      <w:r w:rsidRPr="00FA1AE9">
        <w:rPr>
          <w:rFonts w:ascii="Arial" w:hAnsi="Arial" w:cs="Arial"/>
          <w:i/>
          <w:iCs/>
          <w:sz w:val="20"/>
          <w:szCs w:val="20"/>
        </w:rPr>
        <w:t>Webber Wentzel Attorneys</w:t>
      </w:r>
      <w:r>
        <w:rPr>
          <w:rFonts w:ascii="Arial" w:hAnsi="Arial" w:cs="Arial"/>
          <w:i/>
          <w:iCs/>
          <w:sz w:val="20"/>
          <w:szCs w:val="20"/>
        </w:rPr>
        <w:t>, South Africa</w:t>
      </w:r>
    </w:p>
    <w:p w14:paraId="66437FA2" w14:textId="77777777" w:rsidR="000D12B8" w:rsidRPr="009A5BA7" w:rsidRDefault="000D12B8" w:rsidP="000D12B8">
      <w:pPr>
        <w:pStyle w:val="BodyText"/>
        <w:spacing w:line="276" w:lineRule="auto"/>
        <w:ind w:left="3240"/>
        <w:rPr>
          <w:rFonts w:ascii="Arial" w:eastAsia="Calibri" w:hAnsi="Arial" w:cs="Arial"/>
          <w:i/>
          <w:iCs/>
          <w:color w:val="000000"/>
          <w:sz w:val="20"/>
          <w:szCs w:val="20"/>
        </w:rPr>
      </w:pPr>
    </w:p>
    <w:p w14:paraId="7CC80A95" w14:textId="01CCE7D5" w:rsidR="009B1CA0" w:rsidRPr="000A4B35" w:rsidRDefault="009B1CA0" w:rsidP="009B1CA0">
      <w:pPr>
        <w:pStyle w:val="BodyText"/>
        <w:numPr>
          <w:ilvl w:val="0"/>
          <w:numId w:val="14"/>
        </w:numPr>
        <w:spacing w:line="276" w:lineRule="auto"/>
        <w:ind w:left="3261" w:hanging="426"/>
        <w:rPr>
          <w:rFonts w:ascii="Arial" w:hAnsi="Arial" w:cs="Arial"/>
          <w:b/>
          <w:bCs/>
          <w:i/>
          <w:iCs/>
          <w:sz w:val="20"/>
          <w:szCs w:val="20"/>
          <w:lang w:val="en-GB"/>
        </w:rPr>
      </w:pPr>
      <w:bookmarkStart w:id="6" w:name="_Hlk192844167"/>
      <w:r w:rsidRPr="000A4B35">
        <w:rPr>
          <w:rFonts w:ascii="Arial" w:hAnsi="Arial" w:cs="Arial"/>
          <w:b/>
          <w:bCs/>
          <w:sz w:val="20"/>
          <w:szCs w:val="20"/>
          <w:lang w:val="en-GB"/>
        </w:rPr>
        <w:t xml:space="preserve">Nickson </w:t>
      </w:r>
      <w:r w:rsidR="00E85944" w:rsidRPr="000A4B35">
        <w:rPr>
          <w:rFonts w:ascii="Arial" w:hAnsi="Arial" w:cs="Arial"/>
          <w:b/>
          <w:bCs/>
          <w:sz w:val="20"/>
          <w:szCs w:val="20"/>
          <w:lang w:val="en-GB"/>
        </w:rPr>
        <w:t xml:space="preserve">Omondi </w:t>
      </w:r>
      <w:r w:rsidRPr="000A4B35">
        <w:rPr>
          <w:rFonts w:ascii="Arial" w:hAnsi="Arial" w:cs="Arial"/>
          <w:b/>
          <w:bCs/>
          <w:sz w:val="20"/>
          <w:szCs w:val="20"/>
          <w:lang w:val="en-GB"/>
        </w:rPr>
        <w:t>Odondi</w:t>
      </w:r>
      <w:r w:rsidRPr="000A4B35">
        <w:rPr>
          <w:rFonts w:ascii="Arial" w:hAnsi="Arial" w:cs="Arial"/>
          <w:b/>
          <w:bCs/>
          <w:i/>
          <w:iCs/>
          <w:sz w:val="20"/>
          <w:szCs w:val="20"/>
          <w:lang w:val="en-GB"/>
        </w:rPr>
        <w:t xml:space="preserve"> </w:t>
      </w:r>
    </w:p>
    <w:p w14:paraId="7204B416" w14:textId="3C875B01" w:rsidR="007F3FE9" w:rsidRPr="000A4B35" w:rsidRDefault="009B1CA0" w:rsidP="007F3FE9">
      <w:pPr>
        <w:pStyle w:val="BodyText"/>
        <w:spacing w:line="276" w:lineRule="auto"/>
        <w:ind w:left="3240"/>
        <w:rPr>
          <w:rFonts w:ascii="Arial" w:hAnsi="Arial" w:cs="Arial"/>
          <w:i/>
          <w:iCs/>
          <w:sz w:val="20"/>
          <w:szCs w:val="20"/>
        </w:rPr>
      </w:pPr>
      <w:r w:rsidRPr="000A4B35">
        <w:rPr>
          <w:rFonts w:ascii="Arial" w:hAnsi="Arial" w:cs="Arial"/>
          <w:i/>
          <w:iCs/>
          <w:sz w:val="20"/>
          <w:szCs w:val="20"/>
        </w:rPr>
        <w:t>Manager, Digital Economy Tax Office</w:t>
      </w:r>
    </w:p>
    <w:p w14:paraId="35239C7F" w14:textId="6F384ED5" w:rsidR="009B1CA0" w:rsidRDefault="009B1CA0" w:rsidP="007F3FE9">
      <w:pPr>
        <w:pStyle w:val="BodyText"/>
        <w:spacing w:line="276" w:lineRule="auto"/>
        <w:ind w:left="3240"/>
        <w:rPr>
          <w:rFonts w:ascii="Arial" w:hAnsi="Arial" w:cs="Arial"/>
          <w:i/>
          <w:iCs/>
          <w:sz w:val="20"/>
          <w:szCs w:val="20"/>
        </w:rPr>
      </w:pPr>
      <w:r w:rsidRPr="000A4B35">
        <w:rPr>
          <w:rFonts w:ascii="Arial" w:hAnsi="Arial" w:cs="Arial"/>
          <w:i/>
          <w:iCs/>
          <w:sz w:val="20"/>
          <w:szCs w:val="20"/>
        </w:rPr>
        <w:t xml:space="preserve">Kenya Revenue Authority </w:t>
      </w:r>
      <w:bookmarkEnd w:id="6"/>
    </w:p>
    <w:p w14:paraId="3D3B99DC" w14:textId="77777777" w:rsidR="00CF781C" w:rsidRPr="000A4B35" w:rsidRDefault="00CF781C" w:rsidP="007F3FE9">
      <w:pPr>
        <w:pStyle w:val="BodyText"/>
        <w:spacing w:line="276" w:lineRule="auto"/>
        <w:ind w:left="3240"/>
        <w:rPr>
          <w:rFonts w:ascii="Arial" w:hAnsi="Arial" w:cs="Arial"/>
          <w:i/>
          <w:iCs/>
          <w:sz w:val="20"/>
          <w:szCs w:val="20"/>
        </w:rPr>
      </w:pPr>
    </w:p>
    <w:p w14:paraId="31174B6A" w14:textId="77777777" w:rsidR="00CF781C" w:rsidRPr="00B31E07" w:rsidRDefault="00CF781C" w:rsidP="00CF781C">
      <w:pPr>
        <w:pStyle w:val="BodyText"/>
        <w:numPr>
          <w:ilvl w:val="0"/>
          <w:numId w:val="14"/>
        </w:numPr>
        <w:tabs>
          <w:tab w:val="left" w:pos="2835"/>
        </w:tabs>
        <w:spacing w:line="276" w:lineRule="auto"/>
        <w:ind w:left="3261" w:hanging="426"/>
        <w:jc w:val="both"/>
        <w:rPr>
          <w:rFonts w:ascii="Arial" w:eastAsia="Calibri" w:hAnsi="Arial" w:cs="Arial"/>
          <w:b/>
          <w:bCs/>
          <w:sz w:val="20"/>
          <w:szCs w:val="20"/>
        </w:rPr>
      </w:pPr>
      <w:r w:rsidRPr="00B31E07">
        <w:rPr>
          <w:rFonts w:ascii="Arial" w:eastAsia="Calibri" w:hAnsi="Arial" w:cs="Arial"/>
          <w:b/>
          <w:bCs/>
          <w:sz w:val="20"/>
          <w:szCs w:val="20"/>
        </w:rPr>
        <w:t>Elisangela Rita</w:t>
      </w:r>
    </w:p>
    <w:p w14:paraId="65B4FDE4" w14:textId="77777777" w:rsidR="00CF781C" w:rsidRPr="00B31E07" w:rsidRDefault="00CF781C" w:rsidP="00CF781C">
      <w:pPr>
        <w:pStyle w:val="BodyText"/>
        <w:spacing w:line="276" w:lineRule="auto"/>
        <w:ind w:left="3240"/>
        <w:rPr>
          <w:rFonts w:ascii="Arial" w:eastAsia="Calibri" w:hAnsi="Arial" w:cs="Arial"/>
          <w:i/>
          <w:iCs/>
          <w:sz w:val="20"/>
          <w:szCs w:val="20"/>
        </w:rPr>
      </w:pPr>
      <w:r w:rsidRPr="00B31E07">
        <w:rPr>
          <w:rFonts w:ascii="Arial" w:eastAsia="Calibri" w:hAnsi="Arial" w:cs="Arial"/>
          <w:i/>
          <w:iCs/>
          <w:sz w:val="20"/>
          <w:szCs w:val="20"/>
        </w:rPr>
        <w:t xml:space="preserve">Senior Policy Advisor, </w:t>
      </w:r>
    </w:p>
    <w:p w14:paraId="6B7D129B" w14:textId="77777777" w:rsidR="00CF781C" w:rsidRPr="00B31E07" w:rsidRDefault="00CF781C" w:rsidP="00CF781C">
      <w:pPr>
        <w:pStyle w:val="BodyText"/>
        <w:spacing w:line="276" w:lineRule="auto"/>
        <w:ind w:left="3240"/>
        <w:rPr>
          <w:rFonts w:ascii="Arial" w:eastAsia="Calibri" w:hAnsi="Arial" w:cs="Arial"/>
          <w:i/>
          <w:iCs/>
          <w:sz w:val="20"/>
          <w:szCs w:val="20"/>
        </w:rPr>
      </w:pPr>
      <w:r w:rsidRPr="00B31E07">
        <w:rPr>
          <w:rFonts w:ascii="Arial" w:eastAsia="Calibri" w:hAnsi="Arial" w:cs="Arial"/>
          <w:i/>
          <w:iCs/>
          <w:sz w:val="20"/>
          <w:szCs w:val="20"/>
        </w:rPr>
        <w:t>Tax Incentives and Sustainable Investments,</w:t>
      </w:r>
    </w:p>
    <w:p w14:paraId="383FAB09" w14:textId="77777777" w:rsidR="00CF781C" w:rsidRPr="00B31E07" w:rsidRDefault="00CF781C" w:rsidP="00CF781C">
      <w:pPr>
        <w:pStyle w:val="BodyText"/>
        <w:spacing w:line="276" w:lineRule="auto"/>
        <w:ind w:left="3240"/>
        <w:rPr>
          <w:rFonts w:ascii="Arial" w:eastAsia="Calibri" w:hAnsi="Arial" w:cs="Arial"/>
          <w:i/>
          <w:iCs/>
          <w:sz w:val="20"/>
          <w:szCs w:val="20"/>
        </w:rPr>
      </w:pPr>
      <w:r w:rsidRPr="00B31E07">
        <w:rPr>
          <w:rFonts w:ascii="Arial" w:eastAsia="Calibri" w:hAnsi="Arial" w:cs="Arial"/>
          <w:i/>
          <w:iCs/>
          <w:sz w:val="20"/>
          <w:szCs w:val="20"/>
        </w:rPr>
        <w:t>International Institute for Sustainable Development (IISD), Spain</w:t>
      </w:r>
    </w:p>
    <w:p w14:paraId="7BE3801C" w14:textId="77777777" w:rsidR="00F8575D" w:rsidRDefault="00F8575D" w:rsidP="007F3FE9">
      <w:pPr>
        <w:pStyle w:val="BodyText"/>
        <w:spacing w:line="276" w:lineRule="auto"/>
        <w:ind w:left="3240"/>
        <w:rPr>
          <w:rFonts w:ascii="Arial" w:hAnsi="Arial" w:cs="Arial"/>
          <w:i/>
          <w:iCs/>
          <w:color w:val="A6A6A6" w:themeColor="background1" w:themeShade="A6"/>
          <w:sz w:val="20"/>
          <w:szCs w:val="20"/>
        </w:rPr>
      </w:pPr>
    </w:p>
    <w:p w14:paraId="3AA92C5D" w14:textId="563B8D9F" w:rsidR="00F8575D" w:rsidRPr="00EC6432" w:rsidRDefault="00F8575D" w:rsidP="00F8575D">
      <w:pPr>
        <w:pStyle w:val="BodyText"/>
        <w:numPr>
          <w:ilvl w:val="0"/>
          <w:numId w:val="14"/>
        </w:numPr>
        <w:spacing w:line="276" w:lineRule="auto"/>
        <w:ind w:left="3240"/>
        <w:rPr>
          <w:rFonts w:ascii="Arial" w:eastAsia="Calibri" w:hAnsi="Arial" w:cs="Arial"/>
          <w:i/>
          <w:iCs/>
          <w:sz w:val="20"/>
          <w:szCs w:val="20"/>
        </w:rPr>
      </w:pPr>
      <w:r w:rsidRPr="00EC6432">
        <w:rPr>
          <w:rFonts w:ascii="Arial" w:hAnsi="Arial" w:cs="Arial"/>
          <w:b/>
          <w:bCs/>
          <w:i/>
          <w:iCs/>
          <w:sz w:val="20"/>
          <w:szCs w:val="20"/>
        </w:rPr>
        <w:t>Ferdinand Nji Tanji</w:t>
      </w:r>
    </w:p>
    <w:p w14:paraId="0717AFE6" w14:textId="6EC365B8" w:rsidR="00F8575D" w:rsidRPr="00EC6432" w:rsidRDefault="00F8575D" w:rsidP="00F8575D">
      <w:pPr>
        <w:pStyle w:val="BodyText"/>
        <w:spacing w:line="276" w:lineRule="auto"/>
        <w:ind w:left="3240"/>
        <w:rPr>
          <w:rFonts w:ascii="Arial" w:hAnsi="Arial" w:cs="Arial"/>
          <w:i/>
          <w:iCs/>
          <w:sz w:val="20"/>
          <w:szCs w:val="20"/>
        </w:rPr>
      </w:pPr>
      <w:r w:rsidRPr="00EC6432">
        <w:rPr>
          <w:rFonts w:ascii="Arial" w:hAnsi="Arial" w:cs="Arial"/>
          <w:i/>
          <w:iCs/>
          <w:sz w:val="20"/>
          <w:szCs w:val="20"/>
        </w:rPr>
        <w:t>Associate Director,</w:t>
      </w:r>
      <w:r w:rsidR="00BD0789">
        <w:rPr>
          <w:rFonts w:ascii="Arial" w:hAnsi="Arial" w:cs="Arial"/>
          <w:i/>
          <w:iCs/>
          <w:sz w:val="20"/>
          <w:szCs w:val="20"/>
        </w:rPr>
        <w:t xml:space="preserve"> Tax and Legal Department</w:t>
      </w:r>
    </w:p>
    <w:p w14:paraId="029DDC25" w14:textId="57C341EA" w:rsidR="00F8575D" w:rsidRPr="00EC6432" w:rsidRDefault="00F8575D" w:rsidP="00F8575D">
      <w:pPr>
        <w:pStyle w:val="BodyText"/>
        <w:spacing w:line="276" w:lineRule="auto"/>
        <w:ind w:left="3240"/>
        <w:rPr>
          <w:rFonts w:ascii="Arial" w:eastAsia="Calibri" w:hAnsi="Arial" w:cs="Arial"/>
          <w:i/>
          <w:iCs/>
          <w:sz w:val="20"/>
          <w:szCs w:val="20"/>
        </w:rPr>
      </w:pPr>
      <w:r w:rsidRPr="00EC6432">
        <w:rPr>
          <w:rFonts w:ascii="Arial" w:hAnsi="Arial" w:cs="Arial"/>
          <w:i/>
          <w:iCs/>
          <w:sz w:val="20"/>
          <w:szCs w:val="20"/>
        </w:rPr>
        <w:t>Ernst &amp; Young (EY) Cameroon</w:t>
      </w:r>
    </w:p>
    <w:p w14:paraId="744EBD84" w14:textId="77777777" w:rsidR="009E7337" w:rsidRDefault="009E7337" w:rsidP="007F3FE9">
      <w:pPr>
        <w:pStyle w:val="BodyText"/>
        <w:spacing w:line="276" w:lineRule="auto"/>
        <w:ind w:left="3240"/>
        <w:rPr>
          <w:rFonts w:ascii="Arial" w:eastAsia="Calibri" w:hAnsi="Arial" w:cs="Arial"/>
          <w:i/>
          <w:iCs/>
          <w:color w:val="A6A6A6" w:themeColor="background1" w:themeShade="A6"/>
          <w:sz w:val="20"/>
          <w:szCs w:val="20"/>
        </w:rPr>
      </w:pPr>
    </w:p>
    <w:p w14:paraId="0D4481F3" w14:textId="77777777" w:rsidR="00CF781C" w:rsidRDefault="00CF781C" w:rsidP="000D12B8">
      <w:pPr>
        <w:pStyle w:val="BodyText"/>
        <w:spacing w:line="276" w:lineRule="auto"/>
        <w:ind w:left="3240"/>
        <w:rPr>
          <w:rFonts w:ascii="Arial" w:eastAsia="Calibri" w:hAnsi="Arial" w:cs="Arial"/>
          <w:i/>
          <w:iCs/>
          <w:color w:val="000000"/>
          <w:sz w:val="20"/>
          <w:szCs w:val="20"/>
        </w:rPr>
      </w:pPr>
    </w:p>
    <w:p w14:paraId="467B113C" w14:textId="77777777" w:rsidR="00CF781C" w:rsidRDefault="00CF781C" w:rsidP="000D12B8">
      <w:pPr>
        <w:pStyle w:val="BodyText"/>
        <w:spacing w:line="276" w:lineRule="auto"/>
        <w:ind w:left="3240"/>
        <w:rPr>
          <w:rFonts w:ascii="Arial" w:eastAsia="Calibri" w:hAnsi="Arial" w:cs="Arial"/>
          <w:i/>
          <w:iCs/>
          <w:color w:val="000000"/>
          <w:sz w:val="20"/>
          <w:szCs w:val="20"/>
        </w:rPr>
      </w:pPr>
    </w:p>
    <w:p w14:paraId="28DD9B7A" w14:textId="64867499" w:rsidR="000026C2" w:rsidRPr="009A5BA7" w:rsidRDefault="000026C2" w:rsidP="000026C2">
      <w:pPr>
        <w:pStyle w:val="BodyText"/>
        <w:spacing w:after="240" w:line="276" w:lineRule="auto"/>
        <w:rPr>
          <w:rFonts w:ascii="Arial" w:hAnsi="Arial" w:cs="Arial"/>
          <w:b/>
          <w:bCs/>
          <w:color w:val="005695"/>
          <w:sz w:val="24"/>
        </w:rPr>
      </w:pPr>
      <w:r w:rsidRPr="009A5BA7">
        <w:rPr>
          <w:rFonts w:ascii="Arial" w:hAnsi="Arial" w:cs="Arial"/>
          <w:i/>
          <w:iCs/>
          <w:color w:val="2E74B5"/>
          <w:sz w:val="20"/>
          <w:szCs w:val="20"/>
        </w:rPr>
        <w:t>17:</w:t>
      </w:r>
      <w:r w:rsidR="00E02174">
        <w:rPr>
          <w:rFonts w:ascii="Arial" w:hAnsi="Arial" w:cs="Arial"/>
          <w:i/>
          <w:iCs/>
          <w:color w:val="2E74B5"/>
          <w:sz w:val="20"/>
          <w:szCs w:val="20"/>
        </w:rPr>
        <w:t>3</w:t>
      </w:r>
      <w:r w:rsidR="00D86FED">
        <w:rPr>
          <w:rFonts w:ascii="Arial" w:hAnsi="Arial" w:cs="Arial"/>
          <w:i/>
          <w:iCs/>
          <w:color w:val="2E74B5"/>
          <w:sz w:val="20"/>
          <w:szCs w:val="20"/>
        </w:rPr>
        <w:t>5</w:t>
      </w:r>
      <w:r w:rsidR="00B53D16" w:rsidRPr="009A5BA7">
        <w:rPr>
          <w:rFonts w:ascii="Arial" w:hAnsi="Arial" w:cs="Arial"/>
          <w:i/>
          <w:iCs/>
          <w:color w:val="2E74B5"/>
          <w:sz w:val="20"/>
          <w:szCs w:val="20"/>
        </w:rPr>
        <w:t xml:space="preserve"> – </w:t>
      </w:r>
      <w:r w:rsidRPr="009A5BA7">
        <w:rPr>
          <w:rFonts w:ascii="Arial" w:hAnsi="Arial" w:cs="Arial"/>
          <w:i/>
          <w:iCs/>
          <w:color w:val="2E74B5"/>
          <w:sz w:val="20"/>
          <w:szCs w:val="20"/>
        </w:rPr>
        <w:t>17:</w:t>
      </w:r>
      <w:r w:rsidR="00E02174">
        <w:rPr>
          <w:rFonts w:ascii="Arial" w:hAnsi="Arial" w:cs="Arial"/>
          <w:i/>
          <w:iCs/>
          <w:color w:val="2E74B5"/>
          <w:sz w:val="20"/>
          <w:szCs w:val="20"/>
        </w:rPr>
        <w:t>4</w:t>
      </w:r>
      <w:r w:rsidR="00D86FED">
        <w:rPr>
          <w:rFonts w:ascii="Arial" w:hAnsi="Arial" w:cs="Arial"/>
          <w:i/>
          <w:iCs/>
          <w:color w:val="2E74B5"/>
          <w:sz w:val="20"/>
          <w:szCs w:val="20"/>
        </w:rPr>
        <w:t>0</w:t>
      </w:r>
      <w:r w:rsidR="007D7E1A" w:rsidRPr="009A5BA7">
        <w:rPr>
          <w:rFonts w:ascii="Arial" w:hAnsi="Arial" w:cs="Arial"/>
          <w:i/>
          <w:iCs/>
          <w:color w:val="2E74B5"/>
          <w:sz w:val="20"/>
          <w:szCs w:val="20"/>
        </w:rPr>
        <w:tab/>
      </w:r>
      <w:r w:rsidR="007D7E1A" w:rsidRPr="009A5BA7">
        <w:rPr>
          <w:rFonts w:ascii="Arial" w:hAnsi="Arial" w:cs="Arial"/>
          <w:i/>
          <w:iCs/>
          <w:color w:val="2E74B5"/>
          <w:sz w:val="20"/>
          <w:szCs w:val="20"/>
        </w:rPr>
        <w:tab/>
      </w:r>
      <w:r w:rsidRPr="009A5BA7">
        <w:rPr>
          <w:rFonts w:ascii="Arial" w:hAnsi="Arial" w:cs="Arial"/>
          <w:b/>
          <w:bCs/>
          <w:color w:val="005695"/>
          <w:sz w:val="24"/>
        </w:rPr>
        <w:t xml:space="preserve">Day 1 Closing Remarks </w:t>
      </w:r>
      <w:r w:rsidRPr="009A5BA7">
        <w:rPr>
          <w:rFonts w:ascii="Arial" w:hAnsi="Arial" w:cs="Arial"/>
          <w:i/>
          <w:iCs/>
          <w:color w:val="2E74B5"/>
          <w:sz w:val="20"/>
          <w:szCs w:val="20"/>
        </w:rPr>
        <w:t>(5 minutes)</w:t>
      </w:r>
      <w:r w:rsidRPr="009A5BA7">
        <w:rPr>
          <w:rFonts w:ascii="Arial" w:hAnsi="Arial" w:cs="Arial"/>
          <w:b/>
          <w:bCs/>
          <w:color w:val="005695"/>
          <w:sz w:val="24"/>
        </w:rPr>
        <w:tab/>
      </w:r>
    </w:p>
    <w:p w14:paraId="58A26B50" w14:textId="77777777" w:rsidR="000026C2" w:rsidRPr="009A5BA7" w:rsidRDefault="000026C2" w:rsidP="000026C2">
      <w:pPr>
        <w:pStyle w:val="BodyText"/>
        <w:numPr>
          <w:ilvl w:val="1"/>
          <w:numId w:val="14"/>
        </w:numPr>
        <w:spacing w:line="276" w:lineRule="auto"/>
        <w:ind w:left="2880"/>
        <w:rPr>
          <w:rFonts w:ascii="Arial" w:hAnsi="Arial" w:cs="Arial"/>
          <w:sz w:val="22"/>
        </w:rPr>
      </w:pPr>
      <w:r w:rsidRPr="009A5BA7">
        <w:rPr>
          <w:rFonts w:ascii="Arial" w:hAnsi="Arial" w:cs="Arial"/>
          <w:b/>
          <w:bCs/>
          <w:sz w:val="20"/>
          <w:szCs w:val="20"/>
        </w:rPr>
        <w:t>Belema Obuoforibo</w:t>
      </w:r>
    </w:p>
    <w:p w14:paraId="69FBCDA7" w14:textId="77777777" w:rsidR="000026C2" w:rsidRPr="009A5BA7" w:rsidRDefault="000026C2" w:rsidP="000026C2">
      <w:pPr>
        <w:pStyle w:val="BodyText"/>
        <w:spacing w:line="276" w:lineRule="auto"/>
        <w:ind w:left="2880"/>
        <w:rPr>
          <w:rFonts w:ascii="Arial" w:eastAsia="Calibri" w:hAnsi="Arial" w:cs="Arial"/>
          <w:i/>
          <w:iCs/>
          <w:color w:val="000000"/>
          <w:sz w:val="20"/>
          <w:szCs w:val="20"/>
        </w:rPr>
      </w:pPr>
      <w:r w:rsidRPr="009A5BA7">
        <w:rPr>
          <w:rFonts w:ascii="Arial" w:eastAsia="Calibri" w:hAnsi="Arial" w:cs="Arial"/>
          <w:i/>
          <w:iCs/>
          <w:color w:val="000000"/>
          <w:sz w:val="20"/>
          <w:szCs w:val="20"/>
        </w:rPr>
        <w:t xml:space="preserve">Director, IBFD Knowledge Centre </w:t>
      </w:r>
    </w:p>
    <w:p w14:paraId="7C0D6797" w14:textId="77777777" w:rsidR="000026C2" w:rsidRPr="009A5BA7" w:rsidRDefault="000026C2" w:rsidP="000026C2">
      <w:pPr>
        <w:pStyle w:val="BodyText"/>
        <w:spacing w:line="276" w:lineRule="auto"/>
        <w:ind w:left="2880"/>
        <w:rPr>
          <w:rFonts w:ascii="Arial" w:hAnsi="Arial" w:cs="Arial"/>
          <w:sz w:val="22"/>
        </w:rPr>
      </w:pPr>
      <w:r w:rsidRPr="009A5BA7">
        <w:rPr>
          <w:rFonts w:ascii="Arial" w:eastAsia="Calibri" w:hAnsi="Arial" w:cs="Arial"/>
          <w:i/>
          <w:iCs/>
          <w:color w:val="000000"/>
          <w:sz w:val="20"/>
          <w:szCs w:val="20"/>
        </w:rPr>
        <w:t>Chair, Centre for Studies in African Taxation</w:t>
      </w:r>
    </w:p>
    <w:p w14:paraId="5A3FC251" w14:textId="6F03B404" w:rsidR="00CE6F0B" w:rsidRDefault="000026C2" w:rsidP="000026C2">
      <w:pPr>
        <w:pStyle w:val="BodyText"/>
        <w:spacing w:line="276" w:lineRule="auto"/>
        <w:ind w:left="2880"/>
        <w:rPr>
          <w:rFonts w:ascii="Arial" w:eastAsia="Calibri" w:hAnsi="Arial" w:cs="Arial"/>
          <w:i/>
          <w:iCs/>
          <w:color w:val="000000"/>
          <w:sz w:val="20"/>
          <w:szCs w:val="20"/>
        </w:rPr>
      </w:pPr>
      <w:r w:rsidRPr="009A5BA7">
        <w:rPr>
          <w:rFonts w:ascii="Arial" w:eastAsia="Calibri" w:hAnsi="Arial" w:cs="Arial"/>
          <w:i/>
          <w:iCs/>
          <w:color w:val="000000"/>
          <w:sz w:val="20"/>
          <w:szCs w:val="20"/>
        </w:rPr>
        <w:t>Member, IBFD Executive Board</w:t>
      </w:r>
    </w:p>
    <w:p w14:paraId="018124EE"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46D89D9B" w14:textId="731C1D21" w:rsidR="00AA6C12" w:rsidRPr="009A5BA7" w:rsidRDefault="00AA6C12" w:rsidP="006F4376">
      <w:pPr>
        <w:spacing w:after="0" w:afterAutospacing="0" w:line="276" w:lineRule="auto"/>
        <w:rPr>
          <w:rFonts w:eastAsia="Times New Roman" w:cs="Arial"/>
          <w:b/>
          <w:bCs/>
          <w:color w:val="005695"/>
          <w:sz w:val="24"/>
          <w:szCs w:val="24"/>
          <w:lang w:val="en-US" w:eastAsia="x-none"/>
        </w:rPr>
      </w:pPr>
      <w:r w:rsidRPr="009A5BA7">
        <w:rPr>
          <w:rFonts w:eastAsia="Times New Roman" w:cs="Arial"/>
          <w:b/>
          <w:bCs/>
          <w:color w:val="005695"/>
          <w:sz w:val="24"/>
          <w:szCs w:val="24"/>
          <w:lang w:val="en-US" w:eastAsia="x-none"/>
        </w:rPr>
        <w:lastRenderedPageBreak/>
        <w:t>Spotlight:</w:t>
      </w:r>
      <w:r w:rsidRPr="009A5BA7">
        <w:rPr>
          <w:rFonts w:eastAsia="Times New Roman" w:cs="Arial"/>
          <w:b/>
          <w:bCs/>
          <w:color w:val="005695"/>
          <w:sz w:val="24"/>
          <w:szCs w:val="24"/>
          <w:lang w:val="en-US" w:eastAsia="x-none"/>
        </w:rPr>
        <w:tab/>
      </w:r>
      <w:r w:rsidRPr="009A5BA7">
        <w:rPr>
          <w:rFonts w:eastAsia="Times New Roman" w:cs="Arial"/>
          <w:b/>
          <w:bCs/>
          <w:color w:val="005695"/>
          <w:sz w:val="24"/>
          <w:szCs w:val="24"/>
          <w:lang w:val="en-US" w:eastAsia="x-none"/>
        </w:rPr>
        <w:tab/>
      </w:r>
      <w:r w:rsidR="004642DC" w:rsidRPr="004642DC">
        <w:rPr>
          <w:rFonts w:eastAsia="Times New Roman" w:cs="Arial"/>
          <w:b/>
          <w:bCs/>
          <w:color w:val="005695"/>
          <w:sz w:val="24"/>
          <w:szCs w:val="24"/>
          <w:lang w:val="en-US" w:eastAsia="x-none"/>
        </w:rPr>
        <w:t xml:space="preserve">The IBFD Tax Research Platform </w:t>
      </w:r>
      <w:r w:rsidRPr="009A5BA7">
        <w:rPr>
          <w:rFonts w:cs="Arial"/>
          <w:i/>
          <w:iCs/>
          <w:color w:val="2E74B5"/>
          <w:sz w:val="20"/>
          <w:szCs w:val="20"/>
        </w:rPr>
        <w:t>(</w:t>
      </w:r>
      <w:r w:rsidR="004642DC">
        <w:rPr>
          <w:rFonts w:cs="Arial"/>
          <w:i/>
          <w:iCs/>
          <w:color w:val="2E74B5"/>
          <w:sz w:val="20"/>
          <w:szCs w:val="20"/>
        </w:rPr>
        <w:t>20</w:t>
      </w:r>
      <w:r w:rsidRPr="009A5BA7">
        <w:rPr>
          <w:rFonts w:cs="Arial"/>
          <w:i/>
          <w:iCs/>
          <w:color w:val="2E74B5"/>
          <w:sz w:val="20"/>
          <w:szCs w:val="20"/>
        </w:rPr>
        <w:t xml:space="preserve"> minutes)</w:t>
      </w:r>
      <w:r>
        <w:rPr>
          <w:rFonts w:cs="Arial"/>
          <w:i/>
          <w:iCs/>
          <w:color w:val="2E74B5"/>
          <w:sz w:val="20"/>
          <w:szCs w:val="20"/>
        </w:rPr>
        <w:t xml:space="preserve"> </w:t>
      </w:r>
    </w:p>
    <w:p w14:paraId="730B2527" w14:textId="77777777" w:rsidR="001F2F30" w:rsidRDefault="00AA6C12" w:rsidP="006F4376">
      <w:pPr>
        <w:pStyle w:val="BodyText"/>
        <w:spacing w:line="276" w:lineRule="auto"/>
        <w:rPr>
          <w:rFonts w:ascii="Arial" w:hAnsi="Arial" w:cs="Arial"/>
          <w:i/>
          <w:iCs/>
          <w:color w:val="2E74B5"/>
          <w:sz w:val="20"/>
          <w:szCs w:val="20"/>
        </w:rPr>
      </w:pPr>
      <w:r w:rsidRPr="009A5BA7">
        <w:rPr>
          <w:rFonts w:ascii="Arial" w:hAnsi="Arial" w:cs="Arial"/>
          <w:i/>
          <w:iCs/>
          <w:color w:val="2E74B5"/>
          <w:sz w:val="20"/>
          <w:szCs w:val="20"/>
        </w:rPr>
        <w:t>1</w:t>
      </w:r>
      <w:r>
        <w:rPr>
          <w:rFonts w:ascii="Arial" w:hAnsi="Arial" w:cs="Arial"/>
          <w:i/>
          <w:iCs/>
          <w:color w:val="2E74B5"/>
          <w:sz w:val="20"/>
          <w:szCs w:val="20"/>
        </w:rPr>
        <w:t>7:</w:t>
      </w:r>
      <w:r w:rsidR="00E02174">
        <w:rPr>
          <w:rFonts w:ascii="Arial" w:hAnsi="Arial" w:cs="Arial"/>
          <w:i/>
          <w:iCs/>
          <w:color w:val="2E74B5"/>
          <w:sz w:val="20"/>
          <w:szCs w:val="20"/>
        </w:rPr>
        <w:t>4</w:t>
      </w:r>
      <w:r w:rsidR="00D86FED">
        <w:rPr>
          <w:rFonts w:ascii="Arial" w:hAnsi="Arial" w:cs="Arial"/>
          <w:i/>
          <w:iCs/>
          <w:color w:val="2E74B5"/>
          <w:sz w:val="20"/>
          <w:szCs w:val="20"/>
        </w:rPr>
        <w:t>0</w:t>
      </w:r>
      <w:r w:rsidRPr="009A5BA7">
        <w:rPr>
          <w:rFonts w:ascii="Arial" w:hAnsi="Arial" w:cs="Arial"/>
          <w:i/>
          <w:iCs/>
          <w:color w:val="2E74B5"/>
          <w:sz w:val="20"/>
          <w:szCs w:val="20"/>
        </w:rPr>
        <w:t xml:space="preserve"> – 1</w:t>
      </w:r>
      <w:r w:rsidR="00E02174">
        <w:rPr>
          <w:rFonts w:ascii="Arial" w:hAnsi="Arial" w:cs="Arial"/>
          <w:i/>
          <w:iCs/>
          <w:color w:val="2E74B5"/>
          <w:sz w:val="20"/>
          <w:szCs w:val="20"/>
        </w:rPr>
        <w:t>8</w:t>
      </w:r>
      <w:r w:rsidRPr="009A5BA7">
        <w:rPr>
          <w:rFonts w:ascii="Arial" w:hAnsi="Arial" w:cs="Arial"/>
          <w:i/>
          <w:iCs/>
          <w:color w:val="2E74B5"/>
          <w:sz w:val="20"/>
          <w:szCs w:val="20"/>
        </w:rPr>
        <w:t>:</w:t>
      </w:r>
      <w:r w:rsidR="00E02174">
        <w:rPr>
          <w:rFonts w:ascii="Arial" w:hAnsi="Arial" w:cs="Arial"/>
          <w:i/>
          <w:iCs/>
          <w:color w:val="2E74B5"/>
          <w:sz w:val="20"/>
          <w:szCs w:val="20"/>
        </w:rPr>
        <w:t>0</w:t>
      </w:r>
      <w:r w:rsidR="00D86FED">
        <w:rPr>
          <w:rFonts w:ascii="Arial" w:hAnsi="Arial" w:cs="Arial"/>
          <w:i/>
          <w:iCs/>
          <w:color w:val="2E74B5"/>
          <w:sz w:val="20"/>
          <w:szCs w:val="20"/>
        </w:rPr>
        <w:t>0</w:t>
      </w:r>
      <w:r w:rsidRPr="009A5BA7">
        <w:rPr>
          <w:rFonts w:ascii="Arial" w:hAnsi="Arial" w:cs="Arial"/>
          <w:i/>
          <w:iCs/>
          <w:color w:val="2E74B5"/>
          <w:sz w:val="20"/>
          <w:szCs w:val="20"/>
        </w:rPr>
        <w:tab/>
      </w:r>
      <w:r w:rsidRPr="009A5BA7">
        <w:rPr>
          <w:rFonts w:ascii="Arial" w:hAnsi="Arial" w:cs="Arial"/>
          <w:i/>
          <w:iCs/>
          <w:color w:val="2E74B5"/>
          <w:sz w:val="20"/>
          <w:szCs w:val="20"/>
        </w:rPr>
        <w:tab/>
      </w:r>
    </w:p>
    <w:p w14:paraId="7F2324B6" w14:textId="45E1520E" w:rsidR="00AA6C12" w:rsidRPr="009A5BA7" w:rsidRDefault="001F2F30" w:rsidP="001F2F30">
      <w:pPr>
        <w:pStyle w:val="BodyText"/>
        <w:spacing w:line="276" w:lineRule="auto"/>
        <w:ind w:left="1800" w:firstLine="720"/>
        <w:rPr>
          <w:rFonts w:ascii="Arial" w:eastAsia="Calibri" w:hAnsi="Arial" w:cs="Arial"/>
          <w:i/>
          <w:iCs/>
          <w:sz w:val="20"/>
          <w:szCs w:val="20"/>
        </w:rPr>
      </w:pPr>
      <w:r>
        <w:rPr>
          <w:rFonts w:ascii="Arial" w:hAnsi="Arial" w:cs="Arial"/>
          <w:b/>
          <w:bCs/>
          <w:i/>
          <w:iCs/>
          <w:sz w:val="20"/>
          <w:szCs w:val="20"/>
        </w:rPr>
        <w:t>Presentation</w:t>
      </w:r>
      <w:r w:rsidRPr="009A5BA7">
        <w:rPr>
          <w:rFonts w:ascii="Arial" w:hAnsi="Arial" w:cs="Arial"/>
          <w:b/>
          <w:bCs/>
          <w:i/>
          <w:iCs/>
          <w:sz w:val="20"/>
          <w:szCs w:val="20"/>
        </w:rPr>
        <w:t>:</w:t>
      </w:r>
      <w:r w:rsidR="00AA6C12" w:rsidRPr="009A5BA7">
        <w:rPr>
          <w:rFonts w:ascii="Arial" w:hAnsi="Arial" w:cs="Arial"/>
          <w:i/>
          <w:iCs/>
          <w:color w:val="2E74B5"/>
          <w:sz w:val="20"/>
          <w:szCs w:val="20"/>
        </w:rPr>
        <w:tab/>
      </w:r>
    </w:p>
    <w:p w14:paraId="68BA0F37" w14:textId="59C0BAA8" w:rsidR="00AA6C12" w:rsidRPr="009A5BA7" w:rsidRDefault="00AA6C12" w:rsidP="001F2F30">
      <w:pPr>
        <w:pStyle w:val="BodyText"/>
        <w:numPr>
          <w:ilvl w:val="1"/>
          <w:numId w:val="14"/>
        </w:numPr>
        <w:spacing w:line="276" w:lineRule="auto"/>
        <w:ind w:left="3240"/>
        <w:rPr>
          <w:rFonts w:ascii="Arial" w:hAnsi="Arial" w:cs="Arial"/>
          <w:sz w:val="22"/>
        </w:rPr>
      </w:pPr>
      <w:r>
        <w:rPr>
          <w:rFonts w:ascii="Arial" w:hAnsi="Arial" w:cs="Arial"/>
          <w:b/>
          <w:bCs/>
          <w:sz w:val="20"/>
          <w:szCs w:val="20"/>
        </w:rPr>
        <w:t>Tiziana Cantoni</w:t>
      </w:r>
    </w:p>
    <w:p w14:paraId="2BB0F957" w14:textId="77777777" w:rsidR="000D4DCA" w:rsidRDefault="004642DC" w:rsidP="001F2F30">
      <w:pPr>
        <w:pStyle w:val="BodyText"/>
        <w:spacing w:line="276" w:lineRule="auto"/>
        <w:ind w:left="3240"/>
        <w:rPr>
          <w:rFonts w:ascii="Arial" w:eastAsia="Calibri" w:hAnsi="Arial" w:cs="Arial"/>
          <w:i/>
          <w:iCs/>
          <w:color w:val="000000"/>
          <w:sz w:val="20"/>
          <w:szCs w:val="20"/>
        </w:rPr>
      </w:pPr>
      <w:r>
        <w:rPr>
          <w:rFonts w:ascii="Arial" w:eastAsia="Calibri" w:hAnsi="Arial" w:cs="Arial"/>
          <w:i/>
          <w:iCs/>
          <w:color w:val="000000"/>
          <w:sz w:val="20"/>
          <w:szCs w:val="20"/>
        </w:rPr>
        <w:t xml:space="preserve">Account Manager, </w:t>
      </w:r>
    </w:p>
    <w:p w14:paraId="2CFACDAF" w14:textId="24715AB1" w:rsidR="000D12B8" w:rsidRDefault="004642DC" w:rsidP="001F2F30">
      <w:pPr>
        <w:pStyle w:val="BodyText"/>
        <w:spacing w:line="276" w:lineRule="auto"/>
        <w:ind w:left="3240"/>
        <w:rPr>
          <w:rFonts w:ascii="Arial" w:eastAsia="Calibri" w:hAnsi="Arial" w:cs="Arial"/>
          <w:i/>
          <w:iCs/>
          <w:color w:val="000000"/>
          <w:sz w:val="20"/>
          <w:szCs w:val="20"/>
        </w:rPr>
      </w:pPr>
      <w:r>
        <w:rPr>
          <w:rFonts w:ascii="Arial" w:eastAsia="Calibri" w:hAnsi="Arial" w:cs="Arial"/>
          <w:i/>
          <w:iCs/>
          <w:color w:val="000000"/>
          <w:sz w:val="20"/>
          <w:szCs w:val="20"/>
        </w:rPr>
        <w:t>Markets &amp; Clients Department, IBFD</w:t>
      </w:r>
    </w:p>
    <w:p w14:paraId="4B87378B"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1FC11BFC"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22AAB70A"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5585B31E"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6DF6CCB0"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0F334C24"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221AA399"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509A5870"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3FDB75EC"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15AF0607"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33A4EDA0"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0E8731FF"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51F4E154"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3B00DD40"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20219E0C"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0810697B"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5FB2EC19"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3764A910"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1562142D"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73356C68"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2BD68881"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7EA595AD"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19ABB72A"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3B6E7EEC"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648BEB92"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33778AC1"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4A6523D1"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37FFE016"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538A682C"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3669F7CD"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302F3BD6"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5E9610D1"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074E5377"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785859E4"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189D108E"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3A1B72DD"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3E2E7897"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01DD00BB" w14:textId="77777777" w:rsidR="00CF781C" w:rsidRDefault="00CF781C" w:rsidP="000026C2">
      <w:pPr>
        <w:pStyle w:val="BodyText"/>
        <w:spacing w:line="276" w:lineRule="auto"/>
        <w:ind w:left="2880"/>
        <w:rPr>
          <w:rFonts w:ascii="Arial" w:eastAsia="Calibri" w:hAnsi="Arial" w:cs="Arial"/>
          <w:i/>
          <w:iCs/>
          <w:color w:val="000000"/>
          <w:sz w:val="20"/>
          <w:szCs w:val="20"/>
        </w:rPr>
      </w:pPr>
    </w:p>
    <w:p w14:paraId="65EBCDAA" w14:textId="77777777" w:rsidR="00CF781C" w:rsidRDefault="00CF781C" w:rsidP="00CF781C">
      <w:pPr>
        <w:spacing w:after="0" w:afterAutospacing="0" w:line="240" w:lineRule="auto"/>
        <w:ind w:left="4320"/>
        <w:jc w:val="right"/>
        <w:rPr>
          <w:rFonts w:eastAsia="Times New Roman" w:cs="Arial"/>
          <w:i/>
          <w:iCs/>
          <w:color w:val="005695"/>
          <w:sz w:val="20"/>
          <w:szCs w:val="20"/>
          <w:lang w:val="en-US" w:eastAsia="x-none"/>
        </w:rPr>
      </w:pPr>
    </w:p>
    <w:p w14:paraId="1B6C598C" w14:textId="77777777" w:rsidR="00D86FED" w:rsidRDefault="00D86FED" w:rsidP="00CF781C">
      <w:pPr>
        <w:spacing w:after="0" w:afterAutospacing="0" w:line="240" w:lineRule="auto"/>
        <w:ind w:left="4320"/>
        <w:jc w:val="right"/>
        <w:rPr>
          <w:rFonts w:eastAsia="Times New Roman" w:cs="Arial"/>
          <w:i/>
          <w:iCs/>
          <w:color w:val="005695"/>
          <w:sz w:val="20"/>
          <w:szCs w:val="20"/>
          <w:lang w:val="en-US" w:eastAsia="x-none"/>
        </w:rPr>
      </w:pPr>
    </w:p>
    <w:p w14:paraId="6E31AF90" w14:textId="6F6BF394" w:rsidR="00CF781C" w:rsidRDefault="00CF781C" w:rsidP="00CF781C">
      <w:pPr>
        <w:spacing w:after="0" w:afterAutospacing="0" w:line="240" w:lineRule="auto"/>
        <w:ind w:left="4320"/>
        <w:jc w:val="right"/>
        <w:rPr>
          <w:rFonts w:eastAsia="Times New Roman" w:cs="Arial"/>
          <w:i/>
          <w:iCs/>
          <w:color w:val="005695"/>
          <w:sz w:val="20"/>
          <w:szCs w:val="20"/>
          <w:lang w:val="en-US" w:eastAsia="x-none"/>
        </w:rPr>
      </w:pPr>
      <w:r w:rsidRPr="00BB2E8A">
        <w:rPr>
          <w:rFonts w:eastAsia="Times New Roman" w:cs="Arial"/>
          <w:i/>
          <w:iCs/>
          <w:color w:val="005695"/>
          <w:sz w:val="20"/>
          <w:szCs w:val="20"/>
          <w:lang w:val="en-US" w:eastAsia="x-none"/>
        </w:rPr>
        <w:t>Programme continued on next page</w:t>
      </w:r>
    </w:p>
    <w:p w14:paraId="243BDED0" w14:textId="77777777" w:rsidR="00CF781C" w:rsidRPr="009A5BA7" w:rsidRDefault="00CF781C" w:rsidP="000026C2">
      <w:pPr>
        <w:pStyle w:val="BodyText"/>
        <w:spacing w:line="276" w:lineRule="auto"/>
        <w:ind w:left="2880"/>
        <w:rPr>
          <w:rFonts w:ascii="Arial" w:eastAsia="Calibri" w:hAnsi="Arial" w:cs="Arial"/>
          <w:i/>
          <w:iCs/>
          <w:color w:val="000000"/>
          <w:sz w:val="20"/>
          <w:szCs w:val="20"/>
        </w:rPr>
      </w:pPr>
    </w:p>
    <w:p w14:paraId="4A5FAB60" w14:textId="05B86E31" w:rsidR="008222B3" w:rsidRPr="009A5BA7" w:rsidRDefault="008222B3" w:rsidP="008222B3">
      <w:pPr>
        <w:pStyle w:val="Heading1"/>
        <w:spacing w:before="0" w:after="240" w:line="276" w:lineRule="auto"/>
        <w:rPr>
          <w:rFonts w:cs="Arial"/>
          <w:sz w:val="28"/>
        </w:rPr>
      </w:pPr>
      <w:r w:rsidRPr="009A5BA7">
        <w:rPr>
          <w:rFonts w:cs="Arial"/>
          <w:sz w:val="28"/>
        </w:rPr>
        <w:lastRenderedPageBreak/>
        <w:t>Day 2: Thursday, 29 May 2025</w:t>
      </w:r>
    </w:p>
    <w:p w14:paraId="6E4D5190" w14:textId="77777777" w:rsidR="008222B3" w:rsidRPr="009A5BA7" w:rsidRDefault="008222B3" w:rsidP="008222B3">
      <w:pPr>
        <w:pStyle w:val="Heading1"/>
        <w:spacing w:after="240" w:line="276" w:lineRule="auto"/>
        <w:ind w:left="2160" w:hanging="2160"/>
        <w:rPr>
          <w:rFonts w:cs="Arial"/>
          <w:i/>
          <w:iCs/>
          <w:color w:val="2E74B5"/>
          <w:szCs w:val="20"/>
        </w:rPr>
      </w:pPr>
      <w:r w:rsidRPr="009A5BA7">
        <w:rPr>
          <w:rFonts w:cs="Arial"/>
          <w:b w:val="0"/>
          <w:bCs w:val="0"/>
          <w:i/>
          <w:iCs/>
          <w:color w:val="2E74B5"/>
          <w:szCs w:val="20"/>
        </w:rPr>
        <w:t>09:00 – 09:05</w:t>
      </w:r>
      <w:r w:rsidRPr="009A5BA7">
        <w:rPr>
          <w:rFonts w:cs="Arial"/>
          <w:i/>
          <w:iCs/>
          <w:color w:val="2E74B5"/>
          <w:szCs w:val="20"/>
        </w:rPr>
        <w:tab/>
      </w:r>
      <w:r w:rsidRPr="009A5BA7">
        <w:rPr>
          <w:rFonts w:cs="Arial"/>
          <w:sz w:val="24"/>
          <w:szCs w:val="24"/>
        </w:rPr>
        <w:t xml:space="preserve">Opening Remarks </w:t>
      </w:r>
      <w:r w:rsidRPr="009A5BA7">
        <w:rPr>
          <w:rFonts w:cs="Arial"/>
          <w:b w:val="0"/>
          <w:bCs w:val="0"/>
          <w:i/>
          <w:iCs/>
          <w:szCs w:val="20"/>
        </w:rPr>
        <w:t>(5 minutes)</w:t>
      </w:r>
      <w:r w:rsidRPr="009A5BA7">
        <w:rPr>
          <w:rFonts w:cs="Arial"/>
          <w:i/>
          <w:iCs/>
          <w:color w:val="2E74B5"/>
          <w:szCs w:val="20"/>
        </w:rPr>
        <w:tab/>
      </w:r>
      <w:r w:rsidRPr="009A5BA7">
        <w:rPr>
          <w:rFonts w:cs="Arial"/>
          <w:i/>
          <w:iCs/>
          <w:color w:val="2E74B5"/>
          <w:szCs w:val="20"/>
        </w:rPr>
        <w:tab/>
      </w:r>
      <w:r w:rsidRPr="009A5BA7">
        <w:rPr>
          <w:rFonts w:cs="Arial"/>
          <w:i/>
          <w:iCs/>
          <w:color w:val="2E74B5"/>
          <w:szCs w:val="20"/>
        </w:rPr>
        <w:tab/>
      </w:r>
      <w:r w:rsidRPr="009A5BA7">
        <w:rPr>
          <w:rFonts w:cs="Arial"/>
          <w:i/>
          <w:iCs/>
          <w:color w:val="2E74B5"/>
          <w:szCs w:val="20"/>
        </w:rPr>
        <w:tab/>
      </w:r>
      <w:r w:rsidRPr="009A5BA7">
        <w:rPr>
          <w:rFonts w:cs="Arial"/>
          <w:i/>
          <w:iCs/>
          <w:color w:val="2E74B5"/>
          <w:szCs w:val="20"/>
        </w:rPr>
        <w:tab/>
      </w:r>
    </w:p>
    <w:p w14:paraId="273F05CA" w14:textId="77777777" w:rsidR="008222B3" w:rsidRPr="009A5BA7" w:rsidRDefault="008222B3" w:rsidP="008222B3">
      <w:pPr>
        <w:pStyle w:val="BodyText"/>
        <w:numPr>
          <w:ilvl w:val="1"/>
          <w:numId w:val="14"/>
        </w:numPr>
        <w:spacing w:line="276" w:lineRule="auto"/>
        <w:ind w:left="2880"/>
        <w:rPr>
          <w:rFonts w:ascii="Arial" w:hAnsi="Arial" w:cs="Arial"/>
          <w:sz w:val="22"/>
        </w:rPr>
      </w:pPr>
      <w:r w:rsidRPr="009A5BA7">
        <w:rPr>
          <w:rFonts w:ascii="Arial" w:hAnsi="Arial" w:cs="Arial"/>
          <w:b/>
          <w:bCs/>
          <w:sz w:val="20"/>
          <w:szCs w:val="20"/>
        </w:rPr>
        <w:t>Belema Obuoforibo</w:t>
      </w:r>
    </w:p>
    <w:p w14:paraId="37CDCF41" w14:textId="77777777" w:rsidR="008222B3" w:rsidRPr="009A5BA7" w:rsidRDefault="008222B3" w:rsidP="008222B3">
      <w:pPr>
        <w:pStyle w:val="BodyText"/>
        <w:spacing w:line="276" w:lineRule="auto"/>
        <w:ind w:left="2880"/>
        <w:rPr>
          <w:rFonts w:ascii="Arial" w:eastAsia="Calibri" w:hAnsi="Arial" w:cs="Arial"/>
          <w:i/>
          <w:iCs/>
          <w:color w:val="000000"/>
          <w:sz w:val="20"/>
          <w:szCs w:val="20"/>
        </w:rPr>
      </w:pPr>
      <w:r w:rsidRPr="009A5BA7">
        <w:rPr>
          <w:rFonts w:ascii="Arial" w:eastAsia="Calibri" w:hAnsi="Arial" w:cs="Arial"/>
          <w:i/>
          <w:iCs/>
          <w:color w:val="000000"/>
          <w:sz w:val="20"/>
          <w:szCs w:val="20"/>
        </w:rPr>
        <w:t>Director, IBFD Knowledge Centre</w:t>
      </w:r>
    </w:p>
    <w:p w14:paraId="6D94C548" w14:textId="77777777" w:rsidR="008222B3" w:rsidRPr="009A5BA7" w:rsidRDefault="008222B3" w:rsidP="008222B3">
      <w:pPr>
        <w:pStyle w:val="BodyText"/>
        <w:spacing w:line="276" w:lineRule="auto"/>
        <w:ind w:left="2880"/>
        <w:rPr>
          <w:rFonts w:ascii="Arial" w:hAnsi="Arial" w:cs="Arial"/>
          <w:sz w:val="22"/>
        </w:rPr>
      </w:pPr>
      <w:r w:rsidRPr="009A5BA7">
        <w:rPr>
          <w:rFonts w:ascii="Arial" w:eastAsia="Calibri" w:hAnsi="Arial" w:cs="Arial"/>
          <w:i/>
          <w:iCs/>
          <w:color w:val="000000"/>
          <w:sz w:val="20"/>
          <w:szCs w:val="20"/>
        </w:rPr>
        <w:t>Chair, Centre for Studies in African Taxation</w:t>
      </w:r>
    </w:p>
    <w:p w14:paraId="5CFBDE90" w14:textId="7F613EBB" w:rsidR="005A7F35" w:rsidRPr="009A5BA7" w:rsidRDefault="008222B3" w:rsidP="008222B3">
      <w:pPr>
        <w:pStyle w:val="BodyText"/>
        <w:spacing w:line="276" w:lineRule="auto"/>
        <w:ind w:left="2160" w:firstLine="720"/>
        <w:rPr>
          <w:rFonts w:ascii="Arial" w:hAnsi="Arial" w:cs="Arial"/>
          <w:i/>
          <w:iCs/>
          <w:sz w:val="20"/>
          <w:szCs w:val="20"/>
        </w:rPr>
      </w:pPr>
      <w:r w:rsidRPr="009A5BA7">
        <w:rPr>
          <w:rFonts w:ascii="Arial" w:eastAsia="Calibri" w:hAnsi="Arial" w:cs="Arial"/>
          <w:i/>
          <w:iCs/>
          <w:color w:val="000000"/>
          <w:sz w:val="20"/>
          <w:szCs w:val="20"/>
        </w:rPr>
        <w:t>Member, IBFD Executive Board</w:t>
      </w:r>
      <w:r w:rsidRPr="009A5BA7">
        <w:rPr>
          <w:rFonts w:ascii="Arial" w:hAnsi="Arial" w:cs="Arial"/>
          <w:i/>
          <w:iCs/>
          <w:color w:val="2E74B5"/>
          <w:sz w:val="20"/>
          <w:szCs w:val="20"/>
        </w:rPr>
        <w:tab/>
      </w:r>
      <w:r w:rsidR="000F2F14" w:rsidRPr="009A5BA7">
        <w:rPr>
          <w:rFonts w:ascii="Arial" w:hAnsi="Arial" w:cs="Arial"/>
          <w:i/>
          <w:iCs/>
          <w:color w:val="2E74B5"/>
          <w:sz w:val="20"/>
          <w:szCs w:val="20"/>
        </w:rPr>
        <w:tab/>
      </w:r>
    </w:p>
    <w:p w14:paraId="459616ED" w14:textId="77777777" w:rsidR="000F2F14" w:rsidRDefault="000F2F14" w:rsidP="004B1CA2">
      <w:pPr>
        <w:pStyle w:val="BodyText"/>
        <w:rPr>
          <w:rFonts w:ascii="Arial" w:hAnsi="Arial" w:cs="Arial"/>
          <w:i/>
          <w:iCs/>
          <w:sz w:val="20"/>
          <w:szCs w:val="20"/>
        </w:rPr>
      </w:pPr>
      <w:r w:rsidRPr="009A5BA7">
        <w:rPr>
          <w:rFonts w:ascii="Arial" w:hAnsi="Arial" w:cs="Arial"/>
          <w:i/>
          <w:iCs/>
          <w:sz w:val="20"/>
          <w:szCs w:val="20"/>
        </w:rPr>
        <w:tab/>
      </w:r>
    </w:p>
    <w:p w14:paraId="71E88E1B" w14:textId="77777777" w:rsidR="0053422F" w:rsidRPr="009A5BA7" w:rsidRDefault="0053422F" w:rsidP="004B1CA2">
      <w:pPr>
        <w:pStyle w:val="BodyText"/>
        <w:rPr>
          <w:rFonts w:ascii="Arial" w:hAnsi="Arial" w:cs="Arial"/>
          <w:sz w:val="20"/>
          <w:szCs w:val="20"/>
        </w:rPr>
      </w:pPr>
    </w:p>
    <w:p w14:paraId="22D479B0" w14:textId="77777777" w:rsidR="00E03E92" w:rsidRPr="009A5BA7" w:rsidRDefault="0091514D" w:rsidP="0091514D">
      <w:pPr>
        <w:spacing w:after="0" w:afterAutospacing="0" w:line="240" w:lineRule="auto"/>
        <w:rPr>
          <w:rFonts w:eastAsia="Times New Roman" w:cs="Arial"/>
          <w:b/>
          <w:bCs/>
          <w:color w:val="B30838"/>
          <w:sz w:val="22"/>
          <w:lang w:val="en-US" w:eastAsia="x-none"/>
        </w:rPr>
      </w:pPr>
      <w:r w:rsidRPr="009A5BA7">
        <w:rPr>
          <w:rFonts w:eastAsia="Times New Roman" w:cs="Arial"/>
          <w:b/>
          <w:bCs/>
          <w:color w:val="B30838"/>
          <w:sz w:val="22"/>
          <w:lang w:val="en-US" w:eastAsia="x-none"/>
        </w:rPr>
        <w:tab/>
      </w:r>
    </w:p>
    <w:p w14:paraId="75D64233" w14:textId="77777777" w:rsidR="008222B3" w:rsidRPr="009A5BA7" w:rsidRDefault="008222B3" w:rsidP="00510A2B">
      <w:pPr>
        <w:spacing w:after="0" w:afterAutospacing="0" w:line="276" w:lineRule="auto"/>
        <w:ind w:left="2160" w:hanging="2160"/>
        <w:rPr>
          <w:rFonts w:eastAsia="Times New Roman" w:cs="Arial"/>
          <w:b/>
          <w:bCs/>
          <w:color w:val="005695"/>
          <w:sz w:val="24"/>
          <w:szCs w:val="24"/>
          <w:lang w:val="en-US" w:eastAsia="x-none"/>
        </w:rPr>
      </w:pPr>
      <w:r w:rsidRPr="009A5BA7">
        <w:rPr>
          <w:rFonts w:eastAsia="Times New Roman" w:cs="Arial"/>
          <w:b/>
          <w:bCs/>
          <w:color w:val="005695"/>
          <w:sz w:val="24"/>
          <w:szCs w:val="24"/>
          <w:lang w:val="en-US" w:eastAsia="x-none"/>
        </w:rPr>
        <w:t xml:space="preserve">Special Address: </w:t>
      </w:r>
      <w:r w:rsidRPr="009A5BA7">
        <w:rPr>
          <w:rFonts w:eastAsia="Times New Roman" w:cs="Arial"/>
          <w:b/>
          <w:bCs/>
          <w:color w:val="005695"/>
          <w:sz w:val="24"/>
          <w:szCs w:val="24"/>
          <w:lang w:val="en-US" w:eastAsia="x-none"/>
        </w:rPr>
        <w:tab/>
        <w:t>Ten Years on From the BEPS Project – The State of the African</w:t>
      </w:r>
    </w:p>
    <w:p w14:paraId="043A57BF" w14:textId="16A5BEA7" w:rsidR="008222B3" w:rsidRPr="009A5BA7" w:rsidRDefault="008222B3" w:rsidP="00510A2B">
      <w:pPr>
        <w:spacing w:after="0" w:afterAutospacing="0" w:line="276" w:lineRule="auto"/>
        <w:ind w:left="2160" w:hanging="2160"/>
        <w:rPr>
          <w:rFonts w:eastAsia="Times New Roman" w:cs="Arial"/>
          <w:i/>
          <w:iCs/>
          <w:color w:val="005695"/>
          <w:sz w:val="20"/>
          <w:szCs w:val="20"/>
          <w:lang w:val="en-US" w:eastAsia="x-none"/>
        </w:rPr>
      </w:pPr>
      <w:r w:rsidRPr="009A5BA7">
        <w:rPr>
          <w:rFonts w:eastAsia="Times New Roman" w:cs="Arial"/>
          <w:i/>
          <w:iCs/>
          <w:color w:val="005695"/>
          <w:sz w:val="20"/>
          <w:szCs w:val="20"/>
          <w:lang w:val="en-US" w:eastAsia="x-none"/>
        </w:rPr>
        <w:t>09:05 – 09:20</w:t>
      </w:r>
      <w:r w:rsidRPr="009A5BA7">
        <w:rPr>
          <w:rFonts w:eastAsia="Times New Roman" w:cs="Arial"/>
          <w:b/>
          <w:bCs/>
          <w:color w:val="005695"/>
          <w:sz w:val="24"/>
          <w:szCs w:val="24"/>
          <w:lang w:val="en-US" w:eastAsia="x-none"/>
        </w:rPr>
        <w:tab/>
        <w:t xml:space="preserve">Tax Landscape </w:t>
      </w:r>
      <w:r w:rsidRPr="009A5BA7">
        <w:rPr>
          <w:rFonts w:eastAsia="Times New Roman" w:cs="Arial"/>
          <w:i/>
          <w:iCs/>
          <w:color w:val="005695"/>
          <w:sz w:val="20"/>
          <w:szCs w:val="20"/>
          <w:lang w:val="en-US" w:eastAsia="x-none"/>
        </w:rPr>
        <w:t>(15 minutes)</w:t>
      </w:r>
    </w:p>
    <w:p w14:paraId="77F4A395" w14:textId="7D26181C" w:rsidR="008222B3" w:rsidRDefault="002611C2" w:rsidP="00510A2B">
      <w:pPr>
        <w:spacing w:after="0" w:afterAutospacing="0" w:line="276" w:lineRule="auto"/>
        <w:ind w:left="2160" w:hanging="2160"/>
        <w:rPr>
          <w:rFonts w:eastAsia="Times New Roman" w:cs="Arial"/>
          <w:i/>
          <w:iCs/>
          <w:color w:val="005695"/>
          <w:sz w:val="20"/>
          <w:szCs w:val="20"/>
          <w:lang w:val="en-US" w:eastAsia="x-none"/>
        </w:rPr>
      </w:pPr>
      <w:r>
        <w:rPr>
          <w:rFonts w:eastAsia="Times New Roman" w:cs="Arial"/>
          <w:i/>
          <w:iCs/>
          <w:color w:val="005695"/>
          <w:sz w:val="20"/>
          <w:szCs w:val="20"/>
          <w:lang w:val="en-US" w:eastAsia="x-none"/>
        </w:rPr>
        <w:tab/>
      </w:r>
    </w:p>
    <w:p w14:paraId="49DFC5C1" w14:textId="316E1CD1" w:rsidR="002611C2" w:rsidRPr="009A5BA7" w:rsidRDefault="002611C2" w:rsidP="002611C2">
      <w:pPr>
        <w:pStyle w:val="BodyText"/>
        <w:spacing w:line="276" w:lineRule="auto"/>
        <w:ind w:left="2160" w:firstLine="392"/>
        <w:rPr>
          <w:rFonts w:cs="Arial"/>
          <w:i/>
          <w:iCs/>
          <w:color w:val="005695"/>
          <w:sz w:val="20"/>
          <w:szCs w:val="20"/>
        </w:rPr>
      </w:pPr>
      <w:r>
        <w:rPr>
          <w:rFonts w:ascii="Arial" w:hAnsi="Arial" w:cs="Arial"/>
          <w:b/>
          <w:bCs/>
          <w:i/>
          <w:iCs/>
          <w:sz w:val="20"/>
          <w:szCs w:val="20"/>
        </w:rPr>
        <w:t>Speaker</w:t>
      </w:r>
      <w:r w:rsidRPr="009A5BA7">
        <w:rPr>
          <w:rFonts w:ascii="Arial" w:hAnsi="Arial" w:cs="Arial"/>
          <w:b/>
          <w:bCs/>
          <w:i/>
          <w:iCs/>
          <w:sz w:val="20"/>
          <w:szCs w:val="20"/>
        </w:rPr>
        <w:t>:</w:t>
      </w:r>
    </w:p>
    <w:p w14:paraId="4C4A30B9" w14:textId="1A7D1023" w:rsidR="000D12B8" w:rsidRPr="00F06C5C" w:rsidRDefault="000D12B8" w:rsidP="002611C2">
      <w:pPr>
        <w:pStyle w:val="BodyText"/>
        <w:numPr>
          <w:ilvl w:val="0"/>
          <w:numId w:val="14"/>
        </w:numPr>
        <w:spacing w:line="276" w:lineRule="auto"/>
        <w:ind w:left="3240"/>
        <w:rPr>
          <w:rFonts w:ascii="Arial" w:eastAsia="Calibri" w:hAnsi="Arial" w:cs="Arial"/>
          <w:sz w:val="20"/>
          <w:szCs w:val="20"/>
        </w:rPr>
      </w:pPr>
      <w:bookmarkStart w:id="7" w:name="_Hlk191995213"/>
      <w:r w:rsidRPr="00F06C5C">
        <w:rPr>
          <w:rFonts w:ascii="Arial" w:hAnsi="Arial" w:cs="Arial"/>
          <w:b/>
          <w:bCs/>
          <w:sz w:val="20"/>
          <w:szCs w:val="20"/>
        </w:rPr>
        <w:t>Taiwo Oyedele</w:t>
      </w:r>
    </w:p>
    <w:p w14:paraId="553C18B3" w14:textId="55DC8A96" w:rsidR="000D12B8" w:rsidRPr="00F06C5C" w:rsidRDefault="00664B36" w:rsidP="002611C2">
      <w:pPr>
        <w:pStyle w:val="BodyText"/>
        <w:spacing w:line="276" w:lineRule="auto"/>
        <w:ind w:left="3240"/>
        <w:rPr>
          <w:rFonts w:ascii="Arial" w:eastAsia="Calibri" w:hAnsi="Arial" w:cs="Arial"/>
          <w:i/>
          <w:iCs/>
          <w:sz w:val="20"/>
          <w:szCs w:val="20"/>
        </w:rPr>
      </w:pPr>
      <w:r w:rsidRPr="00F06C5C">
        <w:rPr>
          <w:rFonts w:ascii="Arial" w:hAnsi="Arial" w:cs="Arial"/>
          <w:i/>
          <w:iCs/>
          <w:sz w:val="20"/>
          <w:szCs w:val="20"/>
        </w:rPr>
        <w:t>Chairman,</w:t>
      </w:r>
    </w:p>
    <w:p w14:paraId="1D17361C" w14:textId="6D92D11B" w:rsidR="008222B3" w:rsidRPr="00F06C5C" w:rsidRDefault="00664B36" w:rsidP="002611C2">
      <w:pPr>
        <w:spacing w:after="240" w:afterAutospacing="0" w:line="276" w:lineRule="auto"/>
        <w:ind w:left="3240"/>
        <w:rPr>
          <w:rFonts w:eastAsia="Times New Roman" w:cs="Arial"/>
          <w:i/>
          <w:iCs/>
          <w:sz w:val="20"/>
          <w:szCs w:val="20"/>
          <w:lang w:val="en-US" w:eastAsia="x-none"/>
        </w:rPr>
      </w:pPr>
      <w:bookmarkStart w:id="8" w:name="_Hlk193713933"/>
      <w:r w:rsidRPr="00F06C5C">
        <w:rPr>
          <w:rFonts w:eastAsia="Times New Roman" w:cs="Arial"/>
          <w:i/>
          <w:iCs/>
          <w:sz w:val="20"/>
          <w:szCs w:val="20"/>
          <w:lang w:val="en-US" w:eastAsia="x-none"/>
        </w:rPr>
        <w:t xml:space="preserve">Presidential </w:t>
      </w:r>
      <w:r w:rsidR="00850513">
        <w:rPr>
          <w:rFonts w:eastAsia="Times New Roman" w:cs="Arial"/>
          <w:i/>
          <w:iCs/>
          <w:sz w:val="20"/>
          <w:szCs w:val="20"/>
          <w:lang w:val="en-US" w:eastAsia="x-none"/>
        </w:rPr>
        <w:t xml:space="preserve">Committee on </w:t>
      </w:r>
      <w:r w:rsidRPr="00F06C5C">
        <w:rPr>
          <w:rFonts w:eastAsia="Times New Roman" w:cs="Arial"/>
          <w:i/>
          <w:iCs/>
          <w:sz w:val="20"/>
          <w:szCs w:val="20"/>
          <w:lang w:val="en-US" w:eastAsia="x-none"/>
        </w:rPr>
        <w:t>Fiscal Policy and Tax Reforms</w:t>
      </w:r>
      <w:r w:rsidR="00850513">
        <w:rPr>
          <w:rFonts w:eastAsia="Times New Roman" w:cs="Arial"/>
          <w:i/>
          <w:iCs/>
          <w:sz w:val="20"/>
          <w:szCs w:val="20"/>
          <w:lang w:val="en-US" w:eastAsia="x-none"/>
        </w:rPr>
        <w:t xml:space="preserve">, </w:t>
      </w:r>
      <w:r w:rsidRPr="00F06C5C">
        <w:rPr>
          <w:rFonts w:eastAsia="Times New Roman" w:cs="Arial"/>
          <w:i/>
          <w:iCs/>
          <w:sz w:val="20"/>
          <w:szCs w:val="20"/>
          <w:lang w:val="en-US" w:eastAsia="x-none"/>
        </w:rPr>
        <w:t>Nigeria</w:t>
      </w:r>
    </w:p>
    <w:bookmarkEnd w:id="7"/>
    <w:bookmarkEnd w:id="8"/>
    <w:p w14:paraId="5A72C0FB" w14:textId="77777777" w:rsidR="008222B3" w:rsidRDefault="008222B3" w:rsidP="00510A2B">
      <w:pPr>
        <w:spacing w:after="0" w:afterAutospacing="0" w:line="276" w:lineRule="auto"/>
        <w:ind w:left="2160" w:hanging="2160"/>
        <w:rPr>
          <w:rFonts w:eastAsia="Times New Roman" w:cs="Arial"/>
          <w:b/>
          <w:bCs/>
          <w:color w:val="005695"/>
          <w:sz w:val="24"/>
          <w:szCs w:val="24"/>
          <w:lang w:val="en-US" w:eastAsia="x-none"/>
        </w:rPr>
      </w:pPr>
    </w:p>
    <w:p w14:paraId="0E208D1F" w14:textId="77777777" w:rsidR="001E2B0C" w:rsidRDefault="001E2B0C" w:rsidP="00510A2B">
      <w:pPr>
        <w:spacing w:after="0" w:afterAutospacing="0" w:line="276" w:lineRule="auto"/>
        <w:ind w:left="2160" w:hanging="2160"/>
        <w:rPr>
          <w:rFonts w:eastAsia="Times New Roman" w:cs="Arial"/>
          <w:b/>
          <w:bCs/>
          <w:color w:val="005695"/>
          <w:sz w:val="24"/>
          <w:szCs w:val="24"/>
          <w:lang w:val="en-US" w:eastAsia="x-none"/>
        </w:rPr>
      </w:pPr>
    </w:p>
    <w:p w14:paraId="597AEB4F" w14:textId="77777777" w:rsidR="001E2B0C" w:rsidRDefault="001E2B0C" w:rsidP="00510A2B">
      <w:pPr>
        <w:spacing w:after="0" w:afterAutospacing="0" w:line="276" w:lineRule="auto"/>
        <w:ind w:left="2160" w:hanging="2160"/>
        <w:rPr>
          <w:rFonts w:eastAsia="Times New Roman" w:cs="Arial"/>
          <w:b/>
          <w:bCs/>
          <w:color w:val="005695"/>
          <w:sz w:val="24"/>
          <w:szCs w:val="24"/>
          <w:lang w:val="en-US" w:eastAsia="x-none"/>
        </w:rPr>
      </w:pPr>
    </w:p>
    <w:p w14:paraId="7590D7E7" w14:textId="77777777" w:rsidR="001E2B0C" w:rsidRDefault="001E2B0C" w:rsidP="00510A2B">
      <w:pPr>
        <w:spacing w:after="0" w:afterAutospacing="0" w:line="276" w:lineRule="auto"/>
        <w:ind w:left="2160" w:hanging="2160"/>
        <w:rPr>
          <w:rFonts w:eastAsia="Times New Roman" w:cs="Arial"/>
          <w:b/>
          <w:bCs/>
          <w:color w:val="005695"/>
          <w:sz w:val="24"/>
          <w:szCs w:val="24"/>
          <w:lang w:val="en-US" w:eastAsia="x-none"/>
        </w:rPr>
      </w:pPr>
    </w:p>
    <w:p w14:paraId="313A838C" w14:textId="77777777" w:rsidR="001E2B0C" w:rsidRDefault="001E2B0C" w:rsidP="00510A2B">
      <w:pPr>
        <w:spacing w:after="0" w:afterAutospacing="0" w:line="276" w:lineRule="auto"/>
        <w:ind w:left="2160" w:hanging="2160"/>
        <w:rPr>
          <w:rFonts w:eastAsia="Times New Roman" w:cs="Arial"/>
          <w:b/>
          <w:bCs/>
          <w:color w:val="005695"/>
          <w:sz w:val="24"/>
          <w:szCs w:val="24"/>
          <w:lang w:val="en-US" w:eastAsia="x-none"/>
        </w:rPr>
      </w:pPr>
    </w:p>
    <w:p w14:paraId="10F67632" w14:textId="77777777" w:rsidR="001E2B0C" w:rsidRDefault="001E2B0C" w:rsidP="00510A2B">
      <w:pPr>
        <w:spacing w:after="0" w:afterAutospacing="0" w:line="276" w:lineRule="auto"/>
        <w:ind w:left="2160" w:hanging="2160"/>
        <w:rPr>
          <w:rFonts w:eastAsia="Times New Roman" w:cs="Arial"/>
          <w:b/>
          <w:bCs/>
          <w:color w:val="005695"/>
          <w:sz w:val="24"/>
          <w:szCs w:val="24"/>
          <w:lang w:val="en-US" w:eastAsia="x-none"/>
        </w:rPr>
      </w:pPr>
    </w:p>
    <w:p w14:paraId="4364611A" w14:textId="77777777" w:rsidR="001E2B0C" w:rsidRDefault="001E2B0C" w:rsidP="00510A2B">
      <w:pPr>
        <w:spacing w:after="0" w:afterAutospacing="0" w:line="276" w:lineRule="auto"/>
        <w:ind w:left="2160" w:hanging="2160"/>
        <w:rPr>
          <w:rFonts w:eastAsia="Times New Roman" w:cs="Arial"/>
          <w:b/>
          <w:bCs/>
          <w:color w:val="005695"/>
          <w:sz w:val="24"/>
          <w:szCs w:val="24"/>
          <w:lang w:val="en-US" w:eastAsia="x-none"/>
        </w:rPr>
      </w:pPr>
    </w:p>
    <w:p w14:paraId="4F92BE19" w14:textId="77777777" w:rsidR="001E2B0C" w:rsidRDefault="001E2B0C" w:rsidP="00510A2B">
      <w:pPr>
        <w:spacing w:after="0" w:afterAutospacing="0" w:line="276" w:lineRule="auto"/>
        <w:ind w:left="2160" w:hanging="2160"/>
        <w:rPr>
          <w:rFonts w:eastAsia="Times New Roman" w:cs="Arial"/>
          <w:b/>
          <w:bCs/>
          <w:color w:val="005695"/>
          <w:sz w:val="24"/>
          <w:szCs w:val="24"/>
          <w:lang w:val="en-US" w:eastAsia="x-none"/>
        </w:rPr>
      </w:pPr>
    </w:p>
    <w:p w14:paraId="7A6F87F4" w14:textId="77777777" w:rsidR="001E2B0C" w:rsidRDefault="001E2B0C" w:rsidP="00510A2B">
      <w:pPr>
        <w:spacing w:after="0" w:afterAutospacing="0" w:line="276" w:lineRule="auto"/>
        <w:ind w:left="2160" w:hanging="2160"/>
        <w:rPr>
          <w:rFonts w:eastAsia="Times New Roman" w:cs="Arial"/>
          <w:b/>
          <w:bCs/>
          <w:color w:val="005695"/>
          <w:sz w:val="24"/>
          <w:szCs w:val="24"/>
          <w:lang w:val="en-US" w:eastAsia="x-none"/>
        </w:rPr>
      </w:pPr>
    </w:p>
    <w:p w14:paraId="07BC4B60" w14:textId="77777777" w:rsidR="001E2B0C" w:rsidRDefault="001E2B0C" w:rsidP="00510A2B">
      <w:pPr>
        <w:spacing w:after="0" w:afterAutospacing="0" w:line="276" w:lineRule="auto"/>
        <w:ind w:left="2160" w:hanging="2160"/>
        <w:rPr>
          <w:rFonts w:eastAsia="Times New Roman" w:cs="Arial"/>
          <w:b/>
          <w:bCs/>
          <w:color w:val="005695"/>
          <w:sz w:val="24"/>
          <w:szCs w:val="24"/>
          <w:lang w:val="en-US" w:eastAsia="x-none"/>
        </w:rPr>
      </w:pPr>
    </w:p>
    <w:p w14:paraId="05F4FDA7" w14:textId="77777777" w:rsidR="001E2B0C" w:rsidRDefault="001E2B0C" w:rsidP="00510A2B">
      <w:pPr>
        <w:spacing w:after="0" w:afterAutospacing="0" w:line="276" w:lineRule="auto"/>
        <w:ind w:left="2160" w:hanging="2160"/>
        <w:rPr>
          <w:rFonts w:eastAsia="Times New Roman" w:cs="Arial"/>
          <w:b/>
          <w:bCs/>
          <w:color w:val="005695"/>
          <w:sz w:val="24"/>
          <w:szCs w:val="24"/>
          <w:lang w:val="en-US" w:eastAsia="x-none"/>
        </w:rPr>
      </w:pPr>
    </w:p>
    <w:p w14:paraId="62162223" w14:textId="77777777" w:rsidR="001E2B0C" w:rsidRDefault="001E2B0C" w:rsidP="00510A2B">
      <w:pPr>
        <w:spacing w:after="0" w:afterAutospacing="0" w:line="276" w:lineRule="auto"/>
        <w:ind w:left="2160" w:hanging="2160"/>
        <w:rPr>
          <w:rFonts w:eastAsia="Times New Roman" w:cs="Arial"/>
          <w:b/>
          <w:bCs/>
          <w:color w:val="005695"/>
          <w:sz w:val="24"/>
          <w:szCs w:val="24"/>
          <w:lang w:val="en-US" w:eastAsia="x-none"/>
        </w:rPr>
      </w:pPr>
    </w:p>
    <w:p w14:paraId="5912DF82" w14:textId="77777777" w:rsidR="001E2B0C" w:rsidRDefault="001E2B0C" w:rsidP="00510A2B">
      <w:pPr>
        <w:spacing w:after="0" w:afterAutospacing="0" w:line="276" w:lineRule="auto"/>
        <w:ind w:left="2160" w:hanging="2160"/>
        <w:rPr>
          <w:rFonts w:eastAsia="Times New Roman" w:cs="Arial"/>
          <w:b/>
          <w:bCs/>
          <w:color w:val="005695"/>
          <w:sz w:val="24"/>
          <w:szCs w:val="24"/>
          <w:lang w:val="en-US" w:eastAsia="x-none"/>
        </w:rPr>
      </w:pPr>
    </w:p>
    <w:p w14:paraId="01257E42" w14:textId="77777777" w:rsidR="001E2B0C" w:rsidRDefault="001E2B0C" w:rsidP="00510A2B">
      <w:pPr>
        <w:spacing w:after="0" w:afterAutospacing="0" w:line="276" w:lineRule="auto"/>
        <w:ind w:left="2160" w:hanging="2160"/>
        <w:rPr>
          <w:rFonts w:eastAsia="Times New Roman" w:cs="Arial"/>
          <w:b/>
          <w:bCs/>
          <w:color w:val="005695"/>
          <w:sz w:val="24"/>
          <w:szCs w:val="24"/>
          <w:lang w:val="en-US" w:eastAsia="x-none"/>
        </w:rPr>
      </w:pPr>
    </w:p>
    <w:p w14:paraId="6307DEC0" w14:textId="77777777" w:rsidR="001E2B0C" w:rsidRDefault="001E2B0C" w:rsidP="00510A2B">
      <w:pPr>
        <w:spacing w:after="0" w:afterAutospacing="0" w:line="276" w:lineRule="auto"/>
        <w:ind w:left="2160" w:hanging="2160"/>
        <w:rPr>
          <w:rFonts w:eastAsia="Times New Roman" w:cs="Arial"/>
          <w:b/>
          <w:bCs/>
          <w:color w:val="005695"/>
          <w:sz w:val="24"/>
          <w:szCs w:val="24"/>
          <w:lang w:val="en-US" w:eastAsia="x-none"/>
        </w:rPr>
      </w:pPr>
    </w:p>
    <w:p w14:paraId="5E1B37EF" w14:textId="77777777" w:rsidR="001E2B0C" w:rsidRDefault="001E2B0C" w:rsidP="00510A2B">
      <w:pPr>
        <w:spacing w:after="0" w:afterAutospacing="0" w:line="276" w:lineRule="auto"/>
        <w:ind w:left="2160" w:hanging="2160"/>
        <w:rPr>
          <w:rFonts w:eastAsia="Times New Roman" w:cs="Arial"/>
          <w:b/>
          <w:bCs/>
          <w:color w:val="005695"/>
          <w:sz w:val="24"/>
          <w:szCs w:val="24"/>
          <w:lang w:val="en-US" w:eastAsia="x-none"/>
        </w:rPr>
      </w:pPr>
    </w:p>
    <w:p w14:paraId="3B819FFB" w14:textId="77777777" w:rsidR="001E2B0C" w:rsidRDefault="001E2B0C" w:rsidP="00510A2B">
      <w:pPr>
        <w:spacing w:after="0" w:afterAutospacing="0" w:line="276" w:lineRule="auto"/>
        <w:ind w:left="2160" w:hanging="2160"/>
        <w:rPr>
          <w:rFonts w:eastAsia="Times New Roman" w:cs="Arial"/>
          <w:b/>
          <w:bCs/>
          <w:color w:val="005695"/>
          <w:sz w:val="24"/>
          <w:szCs w:val="24"/>
          <w:lang w:val="en-US" w:eastAsia="x-none"/>
        </w:rPr>
      </w:pPr>
    </w:p>
    <w:p w14:paraId="02813488" w14:textId="77777777" w:rsidR="001E2B0C" w:rsidRDefault="001E2B0C" w:rsidP="00510A2B">
      <w:pPr>
        <w:spacing w:after="0" w:afterAutospacing="0" w:line="276" w:lineRule="auto"/>
        <w:ind w:left="2160" w:hanging="2160"/>
        <w:rPr>
          <w:rFonts w:eastAsia="Times New Roman" w:cs="Arial"/>
          <w:b/>
          <w:bCs/>
          <w:color w:val="005695"/>
          <w:sz w:val="24"/>
          <w:szCs w:val="24"/>
          <w:lang w:val="en-US" w:eastAsia="x-none"/>
        </w:rPr>
      </w:pPr>
    </w:p>
    <w:p w14:paraId="0884AACF" w14:textId="77777777" w:rsidR="001E2B0C" w:rsidRDefault="001E2B0C" w:rsidP="00510A2B">
      <w:pPr>
        <w:spacing w:after="0" w:afterAutospacing="0" w:line="276" w:lineRule="auto"/>
        <w:ind w:left="2160" w:hanging="2160"/>
        <w:rPr>
          <w:rFonts w:eastAsia="Times New Roman" w:cs="Arial"/>
          <w:b/>
          <w:bCs/>
          <w:color w:val="005695"/>
          <w:sz w:val="24"/>
          <w:szCs w:val="24"/>
          <w:lang w:val="en-US" w:eastAsia="x-none"/>
        </w:rPr>
      </w:pPr>
    </w:p>
    <w:p w14:paraId="72094DBA" w14:textId="77777777" w:rsidR="001E2B0C" w:rsidRDefault="001E2B0C" w:rsidP="00510A2B">
      <w:pPr>
        <w:spacing w:after="0" w:afterAutospacing="0" w:line="276" w:lineRule="auto"/>
        <w:ind w:left="2160" w:hanging="2160"/>
        <w:rPr>
          <w:rFonts w:eastAsia="Times New Roman" w:cs="Arial"/>
          <w:b/>
          <w:bCs/>
          <w:color w:val="005695"/>
          <w:sz w:val="24"/>
          <w:szCs w:val="24"/>
          <w:lang w:val="en-US" w:eastAsia="x-none"/>
        </w:rPr>
      </w:pPr>
    </w:p>
    <w:p w14:paraId="0DB6A51B" w14:textId="77777777" w:rsidR="00171F36" w:rsidRDefault="00171F36" w:rsidP="0005764E">
      <w:pPr>
        <w:spacing w:after="0" w:afterAutospacing="0" w:line="240" w:lineRule="auto"/>
        <w:ind w:left="4320"/>
        <w:jc w:val="right"/>
        <w:rPr>
          <w:rFonts w:eastAsia="Times New Roman" w:cs="Arial"/>
          <w:i/>
          <w:iCs/>
          <w:color w:val="005695"/>
          <w:sz w:val="20"/>
          <w:szCs w:val="20"/>
          <w:lang w:val="en-US" w:eastAsia="x-none"/>
        </w:rPr>
      </w:pPr>
    </w:p>
    <w:p w14:paraId="4B9A4BFA" w14:textId="77777777" w:rsidR="00DD32A6" w:rsidRDefault="00DD32A6" w:rsidP="0005764E">
      <w:pPr>
        <w:spacing w:after="0" w:afterAutospacing="0" w:line="240" w:lineRule="auto"/>
        <w:ind w:left="4320"/>
        <w:jc w:val="right"/>
        <w:rPr>
          <w:rFonts w:eastAsia="Times New Roman" w:cs="Arial"/>
          <w:i/>
          <w:iCs/>
          <w:color w:val="005695"/>
          <w:sz w:val="20"/>
          <w:szCs w:val="20"/>
          <w:lang w:val="en-US" w:eastAsia="x-none"/>
        </w:rPr>
      </w:pPr>
    </w:p>
    <w:p w14:paraId="5EF61AB9" w14:textId="26B40F2D" w:rsidR="00E64EB6" w:rsidRDefault="0005764E" w:rsidP="0005764E">
      <w:pPr>
        <w:spacing w:after="0" w:afterAutospacing="0" w:line="240" w:lineRule="auto"/>
        <w:ind w:left="4320"/>
        <w:jc w:val="right"/>
        <w:rPr>
          <w:rFonts w:eastAsia="Times New Roman" w:cs="Arial"/>
          <w:i/>
          <w:iCs/>
          <w:color w:val="005695"/>
          <w:sz w:val="20"/>
          <w:szCs w:val="20"/>
          <w:lang w:val="en-US" w:eastAsia="x-none"/>
        </w:rPr>
      </w:pPr>
      <w:r w:rsidRPr="00BB2E8A">
        <w:rPr>
          <w:rFonts w:eastAsia="Times New Roman" w:cs="Arial"/>
          <w:i/>
          <w:iCs/>
          <w:color w:val="005695"/>
          <w:sz w:val="20"/>
          <w:szCs w:val="20"/>
          <w:lang w:val="en-US" w:eastAsia="x-none"/>
        </w:rPr>
        <w:t>Programme continued on next page</w:t>
      </w:r>
    </w:p>
    <w:p w14:paraId="5EA3AC78" w14:textId="77777777" w:rsidR="000A4B35" w:rsidRDefault="000A4B35" w:rsidP="0005764E">
      <w:pPr>
        <w:spacing w:after="0" w:afterAutospacing="0" w:line="240" w:lineRule="auto"/>
        <w:ind w:left="4320"/>
        <w:jc w:val="right"/>
        <w:rPr>
          <w:rFonts w:eastAsia="Times New Roman" w:cs="Arial"/>
          <w:i/>
          <w:iCs/>
          <w:color w:val="005695"/>
          <w:sz w:val="20"/>
          <w:szCs w:val="20"/>
          <w:lang w:val="en-US" w:eastAsia="x-none"/>
        </w:rPr>
      </w:pPr>
    </w:p>
    <w:p w14:paraId="7DBD5BAE" w14:textId="77777777" w:rsidR="00756F3A" w:rsidRDefault="00756F3A" w:rsidP="0005764E">
      <w:pPr>
        <w:spacing w:after="0" w:afterAutospacing="0" w:line="240" w:lineRule="auto"/>
        <w:ind w:left="4320"/>
        <w:jc w:val="right"/>
        <w:rPr>
          <w:rFonts w:eastAsia="Times New Roman" w:cs="Arial"/>
          <w:i/>
          <w:iCs/>
          <w:color w:val="005695"/>
          <w:sz w:val="20"/>
          <w:szCs w:val="20"/>
          <w:lang w:val="en-US" w:eastAsia="x-none"/>
        </w:rPr>
      </w:pPr>
    </w:p>
    <w:p w14:paraId="2EE538C2" w14:textId="77777777" w:rsidR="00987171" w:rsidRPr="009A5BA7" w:rsidRDefault="00987171" w:rsidP="00987171">
      <w:pPr>
        <w:spacing w:after="0" w:afterAutospacing="0" w:line="276" w:lineRule="auto"/>
        <w:ind w:left="2160" w:hanging="2160"/>
        <w:rPr>
          <w:rFonts w:eastAsia="Times New Roman" w:cs="Arial"/>
          <w:b/>
          <w:bCs/>
          <w:color w:val="005695"/>
          <w:sz w:val="24"/>
          <w:szCs w:val="24"/>
          <w:lang w:val="en-US" w:eastAsia="x-none"/>
        </w:rPr>
      </w:pPr>
      <w:r w:rsidRPr="009A5BA7">
        <w:rPr>
          <w:rFonts w:eastAsia="Times New Roman" w:cs="Arial"/>
          <w:b/>
          <w:bCs/>
          <w:color w:val="005695"/>
          <w:sz w:val="24"/>
          <w:szCs w:val="24"/>
          <w:lang w:val="en-US" w:eastAsia="x-none"/>
        </w:rPr>
        <w:lastRenderedPageBreak/>
        <w:t>Session 4</w:t>
      </w:r>
      <w:r w:rsidRPr="009A5BA7">
        <w:rPr>
          <w:rFonts w:eastAsia="Times New Roman" w:cs="Arial"/>
          <w:b/>
          <w:bCs/>
          <w:color w:val="005695"/>
          <w:sz w:val="24"/>
          <w:szCs w:val="24"/>
          <w:lang w:val="en-US" w:eastAsia="x-none"/>
        </w:rPr>
        <w:tab/>
        <w:t xml:space="preserve">Transfer Pricing in Africa: Recent Developments, Practical </w:t>
      </w:r>
    </w:p>
    <w:p w14:paraId="5F67AFC0" w14:textId="77777777" w:rsidR="00987171" w:rsidRPr="009A5BA7" w:rsidRDefault="00987171" w:rsidP="00987171">
      <w:pPr>
        <w:spacing w:after="0" w:afterAutospacing="0" w:line="276" w:lineRule="auto"/>
        <w:ind w:left="2160" w:hanging="2160"/>
        <w:rPr>
          <w:rFonts w:cs="Arial"/>
          <w:color w:val="BFBFBF"/>
          <w:sz w:val="22"/>
        </w:rPr>
      </w:pPr>
      <w:r w:rsidRPr="009A5BA7">
        <w:rPr>
          <w:rFonts w:cs="Arial"/>
          <w:i/>
          <w:iCs/>
          <w:color w:val="2E74B5"/>
          <w:sz w:val="20"/>
          <w:szCs w:val="20"/>
        </w:rPr>
        <w:t xml:space="preserve">09:20 – 10:50                 </w:t>
      </w:r>
      <w:r w:rsidRPr="009A5BA7">
        <w:rPr>
          <w:rFonts w:eastAsia="Times New Roman" w:cs="Arial"/>
          <w:b/>
          <w:bCs/>
          <w:color w:val="005695"/>
          <w:sz w:val="24"/>
          <w:szCs w:val="24"/>
          <w:lang w:val="en-US" w:eastAsia="x-none"/>
        </w:rPr>
        <w:t xml:space="preserve">Strategies, and Policy Perspectives </w:t>
      </w:r>
      <w:r w:rsidRPr="009A5BA7">
        <w:rPr>
          <w:rFonts w:cs="Arial"/>
          <w:i/>
          <w:iCs/>
          <w:color w:val="2E74B5"/>
          <w:sz w:val="20"/>
          <w:szCs w:val="20"/>
        </w:rPr>
        <w:t>(1 hour 30 minutes)</w:t>
      </w:r>
    </w:p>
    <w:p w14:paraId="396DA411" w14:textId="77777777" w:rsidR="00987171" w:rsidRPr="009A5BA7" w:rsidRDefault="00987171" w:rsidP="00987171">
      <w:pPr>
        <w:spacing w:after="0" w:afterAutospacing="0" w:line="276" w:lineRule="auto"/>
        <w:ind w:left="2160" w:hanging="2160"/>
        <w:rPr>
          <w:rFonts w:eastAsia="Times New Roman" w:cs="Arial"/>
          <w:b/>
          <w:bCs/>
          <w:color w:val="005695"/>
          <w:sz w:val="24"/>
          <w:szCs w:val="24"/>
          <w:lang w:val="en-US" w:eastAsia="x-none"/>
        </w:rPr>
      </w:pPr>
    </w:p>
    <w:p w14:paraId="6AB69D4A" w14:textId="77777777" w:rsidR="007D7E1A" w:rsidRPr="009A5BA7" w:rsidRDefault="007D7E1A" w:rsidP="00664B36">
      <w:pPr>
        <w:pStyle w:val="BodyText"/>
        <w:spacing w:line="276" w:lineRule="auto"/>
        <w:ind w:left="2520"/>
        <w:rPr>
          <w:rFonts w:ascii="Arial" w:hAnsi="Arial" w:cs="Arial"/>
          <w:b/>
          <w:bCs/>
          <w:i/>
          <w:iCs/>
          <w:sz w:val="20"/>
          <w:szCs w:val="20"/>
        </w:rPr>
      </w:pPr>
      <w:r w:rsidRPr="009A5BA7">
        <w:rPr>
          <w:rFonts w:ascii="Arial" w:hAnsi="Arial" w:cs="Arial"/>
          <w:b/>
          <w:bCs/>
          <w:i/>
          <w:iCs/>
          <w:sz w:val="20"/>
          <w:szCs w:val="20"/>
        </w:rPr>
        <w:t xml:space="preserve">Session Chair: </w:t>
      </w:r>
    </w:p>
    <w:p w14:paraId="6C89E89C" w14:textId="77777777" w:rsidR="00664B36" w:rsidRPr="002860FC" w:rsidRDefault="00664B36" w:rsidP="00664B36">
      <w:pPr>
        <w:pStyle w:val="BodyText"/>
        <w:numPr>
          <w:ilvl w:val="0"/>
          <w:numId w:val="35"/>
        </w:numPr>
        <w:spacing w:line="276" w:lineRule="auto"/>
        <w:rPr>
          <w:rFonts w:ascii="Arial" w:eastAsia="Calibri" w:hAnsi="Arial" w:cs="Arial"/>
          <w:sz w:val="20"/>
          <w:szCs w:val="20"/>
          <w:lang w:val="en-GB"/>
        </w:rPr>
      </w:pPr>
      <w:r w:rsidRPr="002860FC">
        <w:rPr>
          <w:rFonts w:ascii="Arial" w:hAnsi="Arial" w:cs="Arial"/>
          <w:b/>
          <w:bCs/>
          <w:sz w:val="20"/>
          <w:szCs w:val="20"/>
          <w:lang w:val="en-GB"/>
        </w:rPr>
        <w:t>Monique van Herksen</w:t>
      </w:r>
    </w:p>
    <w:p w14:paraId="796EC228" w14:textId="381BB762" w:rsidR="00664B36" w:rsidRDefault="0082380A" w:rsidP="00664B36">
      <w:pPr>
        <w:pStyle w:val="BodyText"/>
        <w:spacing w:line="276" w:lineRule="auto"/>
        <w:ind w:left="3240"/>
        <w:rPr>
          <w:rFonts w:ascii="Arial" w:eastAsia="Calibri" w:hAnsi="Arial" w:cs="Arial"/>
          <w:i/>
          <w:iCs/>
          <w:sz w:val="20"/>
          <w:szCs w:val="20"/>
          <w:lang w:val="en-GB"/>
        </w:rPr>
      </w:pPr>
      <w:bookmarkStart w:id="9" w:name="_Hlk193716090"/>
      <w:r>
        <w:rPr>
          <w:rFonts w:ascii="Arial" w:eastAsia="Calibri" w:hAnsi="Arial" w:cs="Arial"/>
          <w:i/>
          <w:iCs/>
          <w:sz w:val="20"/>
          <w:szCs w:val="20"/>
          <w:lang w:val="en-GB"/>
        </w:rPr>
        <w:t xml:space="preserve">Tax </w:t>
      </w:r>
      <w:r w:rsidR="000D4DCA">
        <w:rPr>
          <w:rFonts w:ascii="Arial" w:eastAsia="Calibri" w:hAnsi="Arial" w:cs="Arial"/>
          <w:i/>
          <w:iCs/>
          <w:sz w:val="20"/>
          <w:szCs w:val="20"/>
          <w:lang w:val="en-GB"/>
        </w:rPr>
        <w:t>Counsel</w:t>
      </w:r>
      <w:r w:rsidR="00664B36">
        <w:rPr>
          <w:rFonts w:ascii="Arial" w:eastAsia="Calibri" w:hAnsi="Arial" w:cs="Arial"/>
          <w:i/>
          <w:iCs/>
          <w:sz w:val="20"/>
          <w:szCs w:val="20"/>
          <w:lang w:val="en-GB"/>
        </w:rPr>
        <w:t>,</w:t>
      </w:r>
      <w:r>
        <w:rPr>
          <w:rFonts w:ascii="Arial" w:eastAsia="Calibri" w:hAnsi="Arial" w:cs="Arial"/>
          <w:i/>
          <w:iCs/>
          <w:sz w:val="20"/>
          <w:szCs w:val="20"/>
          <w:lang w:val="en-GB"/>
        </w:rPr>
        <w:t xml:space="preserve"> </w:t>
      </w:r>
      <w:r w:rsidRPr="0082380A">
        <w:rPr>
          <w:rFonts w:ascii="Arial" w:eastAsia="Calibri" w:hAnsi="Arial" w:cs="Arial"/>
          <w:i/>
          <w:iCs/>
          <w:sz w:val="20"/>
          <w:szCs w:val="20"/>
          <w:lang w:val="en-GB"/>
        </w:rPr>
        <w:t>Trafigura</w:t>
      </w:r>
      <w:r>
        <w:rPr>
          <w:rFonts w:ascii="Arial" w:eastAsia="Calibri" w:hAnsi="Arial" w:cs="Arial"/>
          <w:i/>
          <w:iCs/>
          <w:sz w:val="20"/>
          <w:szCs w:val="20"/>
          <w:lang w:val="en-GB"/>
        </w:rPr>
        <w:t>, Singapore</w:t>
      </w:r>
    </w:p>
    <w:p w14:paraId="2245DBCC" w14:textId="58DEB5D1" w:rsidR="0082380A" w:rsidRDefault="0082380A" w:rsidP="00664B36">
      <w:pPr>
        <w:pStyle w:val="BodyText"/>
        <w:spacing w:line="276" w:lineRule="auto"/>
        <w:ind w:left="3240"/>
        <w:rPr>
          <w:rFonts w:ascii="Arial" w:eastAsia="Calibri" w:hAnsi="Arial" w:cs="Arial"/>
          <w:i/>
          <w:iCs/>
          <w:sz w:val="20"/>
          <w:szCs w:val="20"/>
          <w:lang w:val="en-GB"/>
        </w:rPr>
      </w:pPr>
      <w:bookmarkStart w:id="10" w:name="_Hlk194602162"/>
      <w:r>
        <w:rPr>
          <w:rFonts w:ascii="Arial" w:eastAsia="Calibri" w:hAnsi="Arial" w:cs="Arial"/>
          <w:i/>
          <w:iCs/>
          <w:sz w:val="20"/>
          <w:szCs w:val="20"/>
          <w:lang w:val="en-GB"/>
        </w:rPr>
        <w:t xml:space="preserve">Member, United Nations </w:t>
      </w:r>
      <w:r w:rsidR="00DC2358">
        <w:rPr>
          <w:rFonts w:ascii="Arial" w:eastAsia="Calibri" w:hAnsi="Arial" w:cs="Arial"/>
          <w:i/>
          <w:iCs/>
          <w:sz w:val="20"/>
          <w:szCs w:val="20"/>
          <w:lang w:val="en-GB"/>
        </w:rPr>
        <w:t>Subcommittee on Transfer Pricing</w:t>
      </w:r>
    </w:p>
    <w:bookmarkEnd w:id="9"/>
    <w:bookmarkEnd w:id="10"/>
    <w:p w14:paraId="06292F7C" w14:textId="77777777" w:rsidR="0082380A" w:rsidRPr="00C50FCB" w:rsidRDefault="0082380A" w:rsidP="00664B36">
      <w:pPr>
        <w:pStyle w:val="BodyText"/>
        <w:spacing w:line="276" w:lineRule="auto"/>
        <w:ind w:left="3240"/>
        <w:rPr>
          <w:rFonts w:ascii="Arial" w:eastAsia="Calibri" w:hAnsi="Arial" w:cs="Arial"/>
          <w:i/>
          <w:iCs/>
          <w:sz w:val="20"/>
          <w:szCs w:val="20"/>
          <w:lang w:val="en-GB"/>
        </w:rPr>
      </w:pPr>
    </w:p>
    <w:p w14:paraId="3F7FD779" w14:textId="6F8FC982" w:rsidR="007D7E1A" w:rsidRPr="009A5BA7" w:rsidRDefault="007D7E1A" w:rsidP="00664B36">
      <w:pPr>
        <w:pStyle w:val="BodyText"/>
        <w:spacing w:line="276" w:lineRule="auto"/>
        <w:ind w:left="2520"/>
        <w:rPr>
          <w:rFonts w:ascii="Arial" w:hAnsi="Arial" w:cs="Arial"/>
          <w:b/>
          <w:bCs/>
          <w:i/>
          <w:iCs/>
          <w:sz w:val="20"/>
          <w:szCs w:val="20"/>
        </w:rPr>
      </w:pPr>
      <w:r w:rsidRPr="009A5BA7">
        <w:rPr>
          <w:rFonts w:ascii="Arial" w:hAnsi="Arial" w:cs="Arial"/>
          <w:b/>
          <w:bCs/>
          <w:i/>
          <w:iCs/>
          <w:sz w:val="20"/>
          <w:szCs w:val="20"/>
        </w:rPr>
        <w:t xml:space="preserve">Presentation: </w:t>
      </w:r>
    </w:p>
    <w:p w14:paraId="3EBD3199" w14:textId="77777777" w:rsidR="00664B36" w:rsidRPr="002860FC" w:rsidRDefault="00664B36" w:rsidP="00664B36">
      <w:pPr>
        <w:pStyle w:val="BodyText"/>
        <w:numPr>
          <w:ilvl w:val="1"/>
          <w:numId w:val="14"/>
        </w:numPr>
        <w:spacing w:line="276" w:lineRule="auto"/>
        <w:ind w:left="3240"/>
        <w:rPr>
          <w:rFonts w:ascii="Arial" w:eastAsia="Calibri" w:hAnsi="Arial" w:cs="Arial"/>
          <w:color w:val="000000"/>
          <w:sz w:val="20"/>
          <w:szCs w:val="20"/>
        </w:rPr>
      </w:pPr>
      <w:r w:rsidRPr="002860FC">
        <w:rPr>
          <w:rFonts w:ascii="Arial" w:hAnsi="Arial" w:cs="Arial"/>
          <w:b/>
          <w:bCs/>
          <w:sz w:val="20"/>
          <w:szCs w:val="20"/>
        </w:rPr>
        <w:t>Luis Nouel</w:t>
      </w:r>
    </w:p>
    <w:p w14:paraId="7B24959E" w14:textId="77777777" w:rsidR="00664B36" w:rsidRDefault="00664B36" w:rsidP="00664B36">
      <w:pPr>
        <w:pStyle w:val="BodyText"/>
        <w:spacing w:line="276" w:lineRule="auto"/>
        <w:ind w:left="3240"/>
        <w:rPr>
          <w:rFonts w:ascii="Arial" w:eastAsia="Calibri" w:hAnsi="Arial" w:cs="Arial"/>
          <w:i/>
          <w:iCs/>
          <w:color w:val="000000"/>
          <w:sz w:val="20"/>
          <w:szCs w:val="20"/>
        </w:rPr>
      </w:pPr>
      <w:r w:rsidRPr="00827383">
        <w:rPr>
          <w:rFonts w:ascii="Arial" w:eastAsia="Calibri" w:hAnsi="Arial" w:cs="Arial"/>
          <w:i/>
          <w:iCs/>
          <w:color w:val="000000"/>
          <w:sz w:val="20"/>
          <w:szCs w:val="20"/>
        </w:rPr>
        <w:t xml:space="preserve">Manager, </w:t>
      </w:r>
    </w:p>
    <w:p w14:paraId="458CC2D6" w14:textId="77777777" w:rsidR="00664B36" w:rsidRDefault="00664B36" w:rsidP="00664B36">
      <w:pPr>
        <w:pStyle w:val="BodyText"/>
        <w:spacing w:line="276" w:lineRule="auto"/>
        <w:ind w:left="3240"/>
        <w:rPr>
          <w:rFonts w:ascii="Arial" w:eastAsia="Calibri" w:hAnsi="Arial" w:cs="Arial"/>
          <w:i/>
          <w:iCs/>
          <w:color w:val="000000"/>
          <w:sz w:val="20"/>
          <w:szCs w:val="20"/>
        </w:rPr>
      </w:pPr>
      <w:r w:rsidRPr="00827383">
        <w:rPr>
          <w:rFonts w:ascii="Arial" w:eastAsia="Calibri" w:hAnsi="Arial" w:cs="Arial"/>
          <w:i/>
          <w:iCs/>
          <w:color w:val="000000"/>
          <w:sz w:val="20"/>
          <w:szCs w:val="20"/>
        </w:rPr>
        <w:t>Africa &amp; the Middle East Knowledge Group, IBFD</w:t>
      </w:r>
    </w:p>
    <w:p w14:paraId="1FD3F093" w14:textId="77777777" w:rsidR="00F20C07" w:rsidRDefault="00F20C07" w:rsidP="00664B36">
      <w:pPr>
        <w:pStyle w:val="BodyText"/>
        <w:spacing w:line="276" w:lineRule="auto"/>
        <w:ind w:left="2520"/>
        <w:rPr>
          <w:rFonts w:ascii="Arial" w:hAnsi="Arial" w:cs="Arial"/>
          <w:b/>
          <w:bCs/>
          <w:i/>
          <w:iCs/>
          <w:sz w:val="20"/>
          <w:szCs w:val="20"/>
        </w:rPr>
      </w:pPr>
    </w:p>
    <w:p w14:paraId="34D4E144" w14:textId="22EE021E" w:rsidR="007D7E1A" w:rsidRPr="009A5BA7" w:rsidRDefault="007D7E1A" w:rsidP="00664B36">
      <w:pPr>
        <w:pStyle w:val="BodyText"/>
        <w:spacing w:line="276" w:lineRule="auto"/>
        <w:ind w:left="2520"/>
        <w:rPr>
          <w:rFonts w:ascii="Arial" w:hAnsi="Arial" w:cs="Arial"/>
          <w:b/>
          <w:bCs/>
          <w:i/>
          <w:iCs/>
          <w:sz w:val="20"/>
          <w:szCs w:val="20"/>
        </w:rPr>
      </w:pPr>
      <w:r w:rsidRPr="009A5BA7">
        <w:rPr>
          <w:rFonts w:ascii="Arial" w:hAnsi="Arial" w:cs="Arial"/>
          <w:b/>
          <w:bCs/>
          <w:i/>
          <w:iCs/>
          <w:sz w:val="20"/>
          <w:szCs w:val="20"/>
        </w:rPr>
        <w:t xml:space="preserve">Panel: </w:t>
      </w:r>
    </w:p>
    <w:p w14:paraId="6AFBAF1B" w14:textId="07B81EA5" w:rsidR="00664B36" w:rsidRPr="000104FB" w:rsidRDefault="00EC6B1F" w:rsidP="00664B36">
      <w:pPr>
        <w:pStyle w:val="BodyText"/>
        <w:numPr>
          <w:ilvl w:val="1"/>
          <w:numId w:val="14"/>
        </w:numPr>
        <w:spacing w:line="276" w:lineRule="auto"/>
        <w:ind w:left="3240"/>
        <w:rPr>
          <w:rFonts w:ascii="Arial" w:eastAsia="Calibri" w:hAnsi="Arial" w:cs="Arial"/>
          <w:sz w:val="20"/>
          <w:szCs w:val="20"/>
        </w:rPr>
      </w:pPr>
      <w:bookmarkStart w:id="11" w:name="_Hlk192844315"/>
      <w:bookmarkStart w:id="12" w:name="_Hlk191995269"/>
      <w:r w:rsidRPr="000104FB">
        <w:rPr>
          <w:rFonts w:ascii="Arial" w:hAnsi="Arial" w:cs="Arial"/>
          <w:b/>
          <w:bCs/>
          <w:sz w:val="20"/>
          <w:szCs w:val="20"/>
        </w:rPr>
        <w:t>Nishana Gos</w:t>
      </w:r>
      <w:r w:rsidR="008A15FF">
        <w:rPr>
          <w:rFonts w:ascii="Arial" w:hAnsi="Arial" w:cs="Arial"/>
          <w:b/>
          <w:bCs/>
          <w:sz w:val="20"/>
          <w:szCs w:val="20"/>
        </w:rPr>
        <w:t>ai</w:t>
      </w:r>
    </w:p>
    <w:p w14:paraId="547982D6" w14:textId="1E64223A" w:rsidR="00664B36" w:rsidRPr="000104FB" w:rsidRDefault="00EC6B1F" w:rsidP="00664B36">
      <w:pPr>
        <w:pStyle w:val="BodyText"/>
        <w:spacing w:line="276" w:lineRule="auto"/>
        <w:ind w:left="3240"/>
        <w:rPr>
          <w:rFonts w:ascii="Arial" w:eastAsia="Calibri" w:hAnsi="Arial" w:cs="Arial"/>
          <w:i/>
          <w:iCs/>
          <w:sz w:val="20"/>
          <w:szCs w:val="20"/>
        </w:rPr>
      </w:pPr>
      <w:r w:rsidRPr="000104FB">
        <w:rPr>
          <w:rFonts w:ascii="Arial" w:eastAsia="Calibri" w:hAnsi="Arial" w:cs="Arial"/>
          <w:i/>
          <w:iCs/>
          <w:sz w:val="20"/>
          <w:szCs w:val="20"/>
        </w:rPr>
        <w:t>Head of Transfer Pricing, Corporate Tax</w:t>
      </w:r>
      <w:r w:rsidR="00DE4CB7">
        <w:rPr>
          <w:rFonts w:ascii="Arial" w:eastAsia="Calibri" w:hAnsi="Arial" w:cs="Arial"/>
          <w:i/>
          <w:iCs/>
          <w:sz w:val="20"/>
          <w:szCs w:val="20"/>
        </w:rPr>
        <w:t>,</w:t>
      </w:r>
    </w:p>
    <w:p w14:paraId="4A78F568" w14:textId="42B3B37A" w:rsidR="00664B36" w:rsidRPr="000104FB" w:rsidRDefault="00664B36" w:rsidP="00664B36">
      <w:pPr>
        <w:pStyle w:val="BodyText"/>
        <w:spacing w:line="276" w:lineRule="auto"/>
        <w:ind w:left="3240"/>
        <w:rPr>
          <w:rFonts w:ascii="Arial" w:eastAsia="Calibri" w:hAnsi="Arial" w:cs="Arial"/>
          <w:i/>
          <w:iCs/>
          <w:sz w:val="20"/>
          <w:szCs w:val="20"/>
        </w:rPr>
      </w:pPr>
      <w:r w:rsidRPr="000104FB">
        <w:rPr>
          <w:rFonts w:ascii="Arial" w:eastAsia="Calibri" w:hAnsi="Arial" w:cs="Arial"/>
          <w:i/>
          <w:iCs/>
          <w:sz w:val="20"/>
          <w:szCs w:val="20"/>
        </w:rPr>
        <w:t>MTN</w:t>
      </w:r>
      <w:r w:rsidR="000D4DCA">
        <w:rPr>
          <w:rFonts w:ascii="Arial" w:eastAsia="Calibri" w:hAnsi="Arial" w:cs="Arial"/>
          <w:i/>
          <w:iCs/>
          <w:sz w:val="20"/>
          <w:szCs w:val="20"/>
        </w:rPr>
        <w:t xml:space="preserve"> Group</w:t>
      </w:r>
      <w:bookmarkEnd w:id="11"/>
    </w:p>
    <w:bookmarkEnd w:id="12"/>
    <w:p w14:paraId="6AEA16A9" w14:textId="77777777" w:rsidR="00664B36" w:rsidRPr="009A5BA7" w:rsidRDefault="00664B36" w:rsidP="00664B36">
      <w:pPr>
        <w:pStyle w:val="BodyText"/>
        <w:spacing w:line="276" w:lineRule="auto"/>
        <w:ind w:left="3240"/>
        <w:rPr>
          <w:rFonts w:ascii="Arial" w:eastAsia="Calibri" w:hAnsi="Arial" w:cs="Arial"/>
          <w:i/>
          <w:iCs/>
          <w:color w:val="000000"/>
          <w:sz w:val="20"/>
          <w:szCs w:val="20"/>
        </w:rPr>
      </w:pPr>
    </w:p>
    <w:p w14:paraId="7B9934BF" w14:textId="77777777" w:rsidR="00664B36" w:rsidRPr="002860FC" w:rsidRDefault="00664B36" w:rsidP="00664B36">
      <w:pPr>
        <w:pStyle w:val="BodyText"/>
        <w:numPr>
          <w:ilvl w:val="1"/>
          <w:numId w:val="14"/>
        </w:numPr>
        <w:spacing w:line="276" w:lineRule="auto"/>
        <w:ind w:left="3240"/>
        <w:rPr>
          <w:rFonts w:ascii="Arial" w:eastAsia="Calibri" w:hAnsi="Arial" w:cs="Arial"/>
          <w:sz w:val="20"/>
          <w:szCs w:val="20"/>
        </w:rPr>
      </w:pPr>
      <w:r w:rsidRPr="002860FC">
        <w:rPr>
          <w:rFonts w:ascii="Arial" w:hAnsi="Arial" w:cs="Arial"/>
          <w:b/>
          <w:bCs/>
          <w:sz w:val="20"/>
          <w:szCs w:val="20"/>
        </w:rPr>
        <w:t>Michael Hewson</w:t>
      </w:r>
    </w:p>
    <w:p w14:paraId="3F897055" w14:textId="27F865EA" w:rsidR="00664B36" w:rsidRPr="00133A41" w:rsidRDefault="00850513" w:rsidP="00664B36">
      <w:pPr>
        <w:pStyle w:val="BodyText"/>
        <w:spacing w:line="276" w:lineRule="auto"/>
        <w:ind w:left="3240"/>
        <w:rPr>
          <w:rFonts w:ascii="Arial" w:eastAsia="Calibri" w:hAnsi="Arial" w:cs="Arial"/>
          <w:i/>
          <w:iCs/>
          <w:sz w:val="20"/>
          <w:szCs w:val="20"/>
        </w:rPr>
      </w:pPr>
      <w:r>
        <w:rPr>
          <w:rFonts w:ascii="Arial" w:eastAsia="Calibri" w:hAnsi="Arial" w:cs="Arial"/>
          <w:i/>
          <w:iCs/>
          <w:sz w:val="20"/>
          <w:szCs w:val="20"/>
        </w:rPr>
        <w:t xml:space="preserve">Founder &amp; </w:t>
      </w:r>
      <w:r w:rsidR="00664B36" w:rsidRPr="00133A41">
        <w:rPr>
          <w:rFonts w:ascii="Arial" w:eastAsia="Calibri" w:hAnsi="Arial" w:cs="Arial"/>
          <w:i/>
          <w:iCs/>
          <w:sz w:val="20"/>
          <w:szCs w:val="20"/>
        </w:rPr>
        <w:t>Director, Graphene Economics, South Africa</w:t>
      </w:r>
    </w:p>
    <w:p w14:paraId="16A74AEB" w14:textId="77777777" w:rsidR="00664B36" w:rsidRDefault="00664B36" w:rsidP="00664B36">
      <w:pPr>
        <w:pStyle w:val="BodyText"/>
        <w:spacing w:line="276" w:lineRule="auto"/>
        <w:ind w:left="3240"/>
        <w:rPr>
          <w:rFonts w:ascii="Arial" w:eastAsia="Calibri" w:hAnsi="Arial" w:cs="Arial"/>
          <w:i/>
          <w:iCs/>
          <w:sz w:val="20"/>
          <w:szCs w:val="20"/>
        </w:rPr>
      </w:pPr>
      <w:r w:rsidRPr="00133A41">
        <w:rPr>
          <w:rFonts w:ascii="Arial" w:eastAsia="Calibri" w:hAnsi="Arial" w:cs="Arial"/>
          <w:i/>
          <w:iCs/>
          <w:sz w:val="20"/>
          <w:szCs w:val="20"/>
        </w:rPr>
        <w:t>Member, Transfer Pricing Economists for Development</w:t>
      </w:r>
    </w:p>
    <w:p w14:paraId="16D3127D" w14:textId="77777777" w:rsidR="00CF781C" w:rsidRPr="00133A41" w:rsidRDefault="00CF781C" w:rsidP="00664B36">
      <w:pPr>
        <w:pStyle w:val="BodyText"/>
        <w:spacing w:line="276" w:lineRule="auto"/>
        <w:ind w:left="3240"/>
        <w:rPr>
          <w:rFonts w:ascii="Arial" w:eastAsia="Calibri" w:hAnsi="Arial" w:cs="Arial"/>
          <w:i/>
          <w:iCs/>
          <w:sz w:val="20"/>
          <w:szCs w:val="20"/>
        </w:rPr>
      </w:pPr>
    </w:p>
    <w:p w14:paraId="2575FA14" w14:textId="77777777" w:rsidR="00CF781C" w:rsidRPr="00B31E07" w:rsidRDefault="00CF781C" w:rsidP="00CF781C">
      <w:pPr>
        <w:pStyle w:val="BodyText"/>
        <w:numPr>
          <w:ilvl w:val="0"/>
          <w:numId w:val="38"/>
        </w:numPr>
        <w:spacing w:line="276" w:lineRule="auto"/>
        <w:ind w:left="3261" w:hanging="426"/>
        <w:rPr>
          <w:rFonts w:ascii="Arial" w:hAnsi="Arial" w:cs="Arial"/>
          <w:b/>
          <w:bCs/>
          <w:sz w:val="20"/>
          <w:szCs w:val="20"/>
        </w:rPr>
      </w:pPr>
      <w:r w:rsidRPr="00B31E07">
        <w:rPr>
          <w:rFonts w:ascii="Arial" w:hAnsi="Arial" w:cs="Arial"/>
          <w:b/>
          <w:bCs/>
          <w:sz w:val="20"/>
          <w:szCs w:val="20"/>
        </w:rPr>
        <w:t>Erick Enock Mabula</w:t>
      </w:r>
    </w:p>
    <w:p w14:paraId="3A079EEE" w14:textId="77777777" w:rsidR="00CF781C" w:rsidRPr="00B31E07" w:rsidRDefault="00CF781C" w:rsidP="00CF781C">
      <w:pPr>
        <w:pStyle w:val="BodyText"/>
        <w:spacing w:line="276" w:lineRule="auto"/>
        <w:ind w:left="3240"/>
        <w:rPr>
          <w:rFonts w:ascii="Arial" w:hAnsi="Arial" w:cs="Arial"/>
          <w:i/>
          <w:iCs/>
          <w:sz w:val="20"/>
          <w:szCs w:val="20"/>
        </w:rPr>
      </w:pPr>
      <w:r w:rsidRPr="00B31E07">
        <w:rPr>
          <w:rFonts w:ascii="Arial" w:hAnsi="Arial" w:cs="Arial"/>
          <w:i/>
          <w:iCs/>
          <w:sz w:val="20"/>
          <w:szCs w:val="20"/>
        </w:rPr>
        <w:t>Manager Digital Economy,</w:t>
      </w:r>
    </w:p>
    <w:p w14:paraId="5168E17F" w14:textId="77777777" w:rsidR="00CF781C" w:rsidRPr="00B31E07" w:rsidRDefault="00CF781C" w:rsidP="00CF781C">
      <w:pPr>
        <w:pStyle w:val="BodyText"/>
        <w:spacing w:line="276" w:lineRule="auto"/>
        <w:ind w:left="3240"/>
        <w:rPr>
          <w:rFonts w:ascii="Arial" w:eastAsia="Calibri" w:hAnsi="Arial" w:cs="Arial"/>
          <w:i/>
          <w:iCs/>
          <w:sz w:val="20"/>
          <w:szCs w:val="20"/>
        </w:rPr>
      </w:pPr>
      <w:r w:rsidRPr="00B31E07">
        <w:rPr>
          <w:rFonts w:ascii="Arial" w:hAnsi="Arial" w:cs="Arial"/>
          <w:i/>
          <w:iCs/>
          <w:sz w:val="20"/>
          <w:szCs w:val="20"/>
        </w:rPr>
        <w:t xml:space="preserve">Tanzania Revenue Authority </w:t>
      </w:r>
    </w:p>
    <w:p w14:paraId="7A6B411E" w14:textId="77777777" w:rsidR="00DE4CB7" w:rsidRPr="00DE4CB7" w:rsidRDefault="00DE4CB7" w:rsidP="00DE4CB7">
      <w:pPr>
        <w:pStyle w:val="BodyText"/>
        <w:spacing w:line="276" w:lineRule="auto"/>
        <w:ind w:left="3240"/>
        <w:rPr>
          <w:rFonts w:ascii="Arial" w:eastAsia="Calibri" w:hAnsi="Arial" w:cs="Arial"/>
          <w:sz w:val="20"/>
          <w:szCs w:val="20"/>
        </w:rPr>
      </w:pPr>
    </w:p>
    <w:p w14:paraId="3B994ABD" w14:textId="77777777" w:rsidR="00BF01B2" w:rsidRPr="00A5255B" w:rsidRDefault="00BF01B2" w:rsidP="00BF01B2">
      <w:pPr>
        <w:pStyle w:val="BodyText"/>
        <w:numPr>
          <w:ilvl w:val="0"/>
          <w:numId w:val="14"/>
        </w:numPr>
        <w:spacing w:line="276" w:lineRule="auto"/>
        <w:ind w:left="3240"/>
        <w:rPr>
          <w:rFonts w:ascii="Arial" w:eastAsia="Calibri" w:hAnsi="Arial" w:cs="Arial"/>
          <w:sz w:val="20"/>
          <w:szCs w:val="20"/>
        </w:rPr>
      </w:pPr>
      <w:bookmarkStart w:id="13" w:name="_Hlk192844371"/>
      <w:r w:rsidRPr="00A5255B">
        <w:rPr>
          <w:rFonts w:ascii="Arial" w:hAnsi="Arial" w:cs="Arial"/>
          <w:b/>
          <w:bCs/>
          <w:sz w:val="20"/>
          <w:szCs w:val="20"/>
        </w:rPr>
        <w:t>Titus Mukora</w:t>
      </w:r>
    </w:p>
    <w:p w14:paraId="02D506EF" w14:textId="77777777" w:rsidR="00BF01B2" w:rsidRPr="00A5255B" w:rsidRDefault="00BF01B2" w:rsidP="00BF01B2">
      <w:pPr>
        <w:pStyle w:val="BodyText"/>
        <w:spacing w:line="276" w:lineRule="auto"/>
        <w:ind w:left="3240"/>
        <w:rPr>
          <w:rFonts w:ascii="Arial" w:hAnsi="Arial" w:cs="Arial"/>
          <w:i/>
          <w:iCs/>
          <w:sz w:val="20"/>
          <w:szCs w:val="20"/>
        </w:rPr>
      </w:pPr>
      <w:r w:rsidRPr="00A5255B">
        <w:rPr>
          <w:rFonts w:ascii="Arial" w:hAnsi="Arial" w:cs="Arial"/>
          <w:i/>
          <w:iCs/>
          <w:sz w:val="20"/>
          <w:szCs w:val="20"/>
        </w:rPr>
        <w:t>Partner,</w:t>
      </w:r>
    </w:p>
    <w:p w14:paraId="4177C33C" w14:textId="77777777" w:rsidR="00BF01B2" w:rsidRPr="00A5255B" w:rsidRDefault="00BF01B2" w:rsidP="00BF01B2">
      <w:pPr>
        <w:pStyle w:val="BodyText"/>
        <w:spacing w:line="276" w:lineRule="auto"/>
        <w:ind w:left="3240"/>
        <w:rPr>
          <w:rFonts w:ascii="Arial" w:eastAsia="Calibri" w:hAnsi="Arial" w:cs="Arial"/>
          <w:i/>
          <w:iCs/>
          <w:sz w:val="20"/>
          <w:szCs w:val="20"/>
        </w:rPr>
      </w:pPr>
      <w:r w:rsidRPr="00A5255B">
        <w:rPr>
          <w:rFonts w:ascii="Arial" w:hAnsi="Arial" w:cs="Arial"/>
          <w:i/>
          <w:iCs/>
          <w:sz w:val="20"/>
          <w:szCs w:val="20"/>
        </w:rPr>
        <w:t>PricewaterhouseCoopers (PwC) Kenya</w:t>
      </w:r>
      <w:r w:rsidRPr="00A5255B">
        <w:rPr>
          <w:rFonts w:ascii="Arial" w:eastAsia="Calibri" w:hAnsi="Arial" w:cs="Arial"/>
          <w:i/>
          <w:iCs/>
          <w:sz w:val="20"/>
          <w:szCs w:val="20"/>
        </w:rPr>
        <w:t xml:space="preserve"> </w:t>
      </w:r>
    </w:p>
    <w:p w14:paraId="49542196" w14:textId="77777777" w:rsidR="00BF01B2" w:rsidRPr="00BF01B2" w:rsidRDefault="00BF01B2" w:rsidP="00BF01B2">
      <w:pPr>
        <w:pStyle w:val="BodyText"/>
        <w:spacing w:line="276" w:lineRule="auto"/>
        <w:ind w:left="3240"/>
        <w:rPr>
          <w:rFonts w:ascii="Arial" w:eastAsia="Calibri" w:hAnsi="Arial" w:cs="Arial"/>
          <w:sz w:val="20"/>
          <w:szCs w:val="20"/>
        </w:rPr>
      </w:pPr>
    </w:p>
    <w:p w14:paraId="59E28878" w14:textId="30A8125F" w:rsidR="000D5EAA" w:rsidRPr="000104FB" w:rsidRDefault="001149EC" w:rsidP="000D5EAA">
      <w:pPr>
        <w:pStyle w:val="BodyText"/>
        <w:numPr>
          <w:ilvl w:val="0"/>
          <w:numId w:val="14"/>
        </w:numPr>
        <w:spacing w:line="276" w:lineRule="auto"/>
        <w:ind w:left="3240"/>
        <w:rPr>
          <w:rFonts w:ascii="Arial" w:eastAsia="Calibri" w:hAnsi="Arial" w:cs="Arial"/>
          <w:sz w:val="20"/>
          <w:szCs w:val="20"/>
        </w:rPr>
      </w:pPr>
      <w:r w:rsidRPr="000104FB">
        <w:rPr>
          <w:rFonts w:ascii="Arial" w:hAnsi="Arial" w:cs="Arial"/>
          <w:b/>
          <w:bCs/>
          <w:sz w:val="20"/>
          <w:szCs w:val="20"/>
        </w:rPr>
        <w:t>Ter</w:t>
      </w:r>
      <w:r w:rsidR="00850513">
        <w:rPr>
          <w:rFonts w:ascii="Arial" w:hAnsi="Arial" w:cs="Arial"/>
          <w:b/>
          <w:bCs/>
          <w:sz w:val="20"/>
          <w:szCs w:val="20"/>
        </w:rPr>
        <w:t>ry</w:t>
      </w:r>
      <w:r w:rsidRPr="000104FB">
        <w:rPr>
          <w:rFonts w:ascii="Arial" w:hAnsi="Arial" w:cs="Arial"/>
          <w:b/>
          <w:bCs/>
          <w:sz w:val="20"/>
          <w:szCs w:val="20"/>
        </w:rPr>
        <w:t xml:space="preserve"> Muli</w:t>
      </w:r>
    </w:p>
    <w:p w14:paraId="629A3F28" w14:textId="75C1E8F6" w:rsidR="000D5EAA" w:rsidRPr="000D4DCA" w:rsidRDefault="00812920" w:rsidP="000D5EAA">
      <w:pPr>
        <w:pStyle w:val="BodyText"/>
        <w:spacing w:line="276" w:lineRule="auto"/>
        <w:ind w:left="3240"/>
        <w:rPr>
          <w:rFonts w:ascii="Arial" w:hAnsi="Arial" w:cs="Arial"/>
          <w:i/>
          <w:iCs/>
          <w:sz w:val="20"/>
          <w:szCs w:val="20"/>
        </w:rPr>
      </w:pPr>
      <w:r w:rsidRPr="000D4DCA">
        <w:rPr>
          <w:rFonts w:ascii="Arial" w:hAnsi="Arial" w:cs="Arial"/>
          <w:i/>
          <w:iCs/>
          <w:sz w:val="20"/>
          <w:szCs w:val="20"/>
        </w:rPr>
        <w:t>Senior Manager,</w:t>
      </w:r>
    </w:p>
    <w:p w14:paraId="5011A017" w14:textId="231CA772" w:rsidR="00850513" w:rsidRPr="000D4DCA" w:rsidRDefault="00850513" w:rsidP="00850513">
      <w:pPr>
        <w:pStyle w:val="BodyText"/>
        <w:spacing w:line="276" w:lineRule="auto"/>
        <w:ind w:left="3240"/>
        <w:rPr>
          <w:rFonts w:ascii="Arial" w:hAnsi="Arial" w:cs="Arial"/>
          <w:i/>
          <w:iCs/>
          <w:sz w:val="20"/>
          <w:szCs w:val="20"/>
          <w:lang w:val="en-NL"/>
        </w:rPr>
      </w:pPr>
      <w:bookmarkStart w:id="14" w:name="_Hlk193713604"/>
      <w:bookmarkEnd w:id="13"/>
      <w:r w:rsidRPr="000D4DCA">
        <w:rPr>
          <w:rFonts w:ascii="Arial" w:hAnsi="Arial" w:cs="Arial"/>
          <w:i/>
          <w:iCs/>
          <w:sz w:val="20"/>
          <w:szCs w:val="20"/>
          <w:lang w:val="en-NL"/>
        </w:rPr>
        <w:t>International Tax and Transfer Pricing Services,</w:t>
      </w:r>
    </w:p>
    <w:p w14:paraId="4F377257" w14:textId="04AFACDA" w:rsidR="00850513" w:rsidRPr="00850513" w:rsidRDefault="00850513" w:rsidP="00850513">
      <w:pPr>
        <w:pStyle w:val="BodyText"/>
        <w:spacing w:line="276" w:lineRule="auto"/>
        <w:ind w:left="3240"/>
        <w:rPr>
          <w:rFonts w:cs="Arial"/>
          <w:i/>
          <w:iCs/>
          <w:sz w:val="20"/>
          <w:szCs w:val="20"/>
          <w:lang w:val="en-NL"/>
        </w:rPr>
      </w:pPr>
      <w:r w:rsidRPr="000D4DCA">
        <w:rPr>
          <w:rFonts w:ascii="Arial" w:hAnsi="Arial" w:cs="Arial"/>
          <w:i/>
          <w:iCs/>
          <w:sz w:val="20"/>
          <w:szCs w:val="20"/>
          <w:lang w:val="en-NL"/>
        </w:rPr>
        <w:t>KPMG East Africa, Tanzania</w:t>
      </w:r>
    </w:p>
    <w:bookmarkEnd w:id="14"/>
    <w:p w14:paraId="1B34CAA1" w14:textId="77777777" w:rsidR="00E85944" w:rsidRDefault="00E85944" w:rsidP="000D5EAA">
      <w:pPr>
        <w:pStyle w:val="BodyText"/>
        <w:spacing w:line="276" w:lineRule="auto"/>
        <w:ind w:left="3240"/>
        <w:rPr>
          <w:rFonts w:ascii="Arial" w:hAnsi="Arial" w:cs="Arial"/>
          <w:i/>
          <w:iCs/>
          <w:sz w:val="20"/>
          <w:szCs w:val="20"/>
        </w:rPr>
      </w:pPr>
    </w:p>
    <w:p w14:paraId="7AE65F39" w14:textId="77777777" w:rsidR="0005764E" w:rsidRPr="007F3FE9" w:rsidRDefault="0005764E" w:rsidP="000D5EAA">
      <w:pPr>
        <w:pStyle w:val="BodyText"/>
        <w:spacing w:line="276" w:lineRule="auto"/>
        <w:ind w:left="3240"/>
        <w:rPr>
          <w:rFonts w:ascii="Arial" w:eastAsia="Calibri" w:hAnsi="Arial" w:cs="Arial"/>
          <w:i/>
          <w:iCs/>
          <w:color w:val="A6A6A6" w:themeColor="background1" w:themeShade="A6"/>
          <w:sz w:val="20"/>
          <w:szCs w:val="20"/>
        </w:rPr>
      </w:pPr>
    </w:p>
    <w:p w14:paraId="43B83BDC" w14:textId="77777777" w:rsidR="00004A5F" w:rsidRDefault="00987171" w:rsidP="00A021AD">
      <w:pPr>
        <w:spacing w:before="240" w:after="0" w:afterAutospacing="0" w:line="240" w:lineRule="auto"/>
        <w:rPr>
          <w:rFonts w:cs="Arial"/>
          <w:i/>
          <w:iCs/>
          <w:color w:val="9E0000"/>
          <w:sz w:val="20"/>
          <w:szCs w:val="20"/>
        </w:rPr>
      </w:pPr>
      <w:r w:rsidRPr="009A5BA7">
        <w:rPr>
          <w:rFonts w:cs="Arial"/>
          <w:i/>
          <w:iCs/>
          <w:color w:val="9E0000"/>
          <w:sz w:val="20"/>
          <w:szCs w:val="20"/>
        </w:rPr>
        <w:t>10:50 – 11:</w:t>
      </w:r>
      <w:r w:rsidR="00120113">
        <w:rPr>
          <w:rFonts w:cs="Arial"/>
          <w:i/>
          <w:iCs/>
          <w:color w:val="9E0000"/>
          <w:sz w:val="20"/>
          <w:szCs w:val="20"/>
        </w:rPr>
        <w:t>1</w:t>
      </w:r>
      <w:r w:rsidRPr="009A5BA7">
        <w:rPr>
          <w:rFonts w:cs="Arial"/>
          <w:i/>
          <w:iCs/>
          <w:color w:val="9E0000"/>
          <w:sz w:val="20"/>
          <w:szCs w:val="20"/>
        </w:rPr>
        <w:t xml:space="preserve">0 </w:t>
      </w:r>
      <w:r w:rsidRPr="009A5BA7">
        <w:rPr>
          <w:rFonts w:cs="Arial"/>
          <w:i/>
          <w:iCs/>
          <w:color w:val="9E0000"/>
          <w:sz w:val="20"/>
          <w:szCs w:val="20"/>
        </w:rPr>
        <w:tab/>
      </w:r>
      <w:r w:rsidRPr="009A5BA7">
        <w:rPr>
          <w:rFonts w:cs="Arial"/>
          <w:i/>
          <w:iCs/>
          <w:color w:val="9E0000"/>
          <w:sz w:val="20"/>
          <w:szCs w:val="20"/>
        </w:rPr>
        <w:tab/>
      </w:r>
      <w:r w:rsidRPr="009A5BA7">
        <w:rPr>
          <w:rFonts w:eastAsia="Times New Roman" w:cs="Arial"/>
          <w:b/>
          <w:bCs/>
          <w:color w:val="9E0000"/>
          <w:sz w:val="22"/>
          <w:lang w:val="en-US" w:eastAsia="x-none"/>
        </w:rPr>
        <w:t>Tea Break</w:t>
      </w:r>
      <w:r w:rsidRPr="009A5BA7">
        <w:rPr>
          <w:rFonts w:eastAsia="Times New Roman" w:cs="Arial"/>
          <w:b/>
          <w:bCs/>
          <w:color w:val="9E0000"/>
          <w:sz w:val="24"/>
          <w:szCs w:val="24"/>
          <w:lang w:val="en-US" w:eastAsia="x-none"/>
        </w:rPr>
        <w:t xml:space="preserve"> </w:t>
      </w:r>
      <w:r w:rsidRPr="009A5BA7">
        <w:rPr>
          <w:rFonts w:cs="Arial"/>
          <w:i/>
          <w:iCs/>
          <w:color w:val="9E0000"/>
          <w:sz w:val="20"/>
          <w:szCs w:val="20"/>
        </w:rPr>
        <w:t>(</w:t>
      </w:r>
      <w:r w:rsidR="00120113">
        <w:rPr>
          <w:rFonts w:cs="Arial"/>
          <w:i/>
          <w:iCs/>
          <w:color w:val="9E0000"/>
          <w:sz w:val="20"/>
          <w:szCs w:val="20"/>
        </w:rPr>
        <w:t>20</w:t>
      </w:r>
      <w:r w:rsidRPr="009A5BA7">
        <w:rPr>
          <w:rFonts w:cs="Arial"/>
          <w:i/>
          <w:iCs/>
          <w:color w:val="9E0000"/>
          <w:sz w:val="20"/>
          <w:szCs w:val="20"/>
        </w:rPr>
        <w:t xml:space="preserve"> minutes)</w:t>
      </w:r>
    </w:p>
    <w:p w14:paraId="27D6D49A" w14:textId="6088FCFD" w:rsidR="0005764E" w:rsidRDefault="00987171" w:rsidP="00004A5F">
      <w:pPr>
        <w:spacing w:before="240" w:after="240" w:afterAutospacing="0" w:line="240" w:lineRule="auto"/>
        <w:rPr>
          <w:rFonts w:eastAsia="Times New Roman" w:cs="Arial"/>
          <w:b/>
          <w:bCs/>
          <w:color w:val="9E0000"/>
          <w:sz w:val="24"/>
          <w:szCs w:val="24"/>
          <w:lang w:val="en-US" w:eastAsia="x-none"/>
        </w:rPr>
      </w:pPr>
      <w:r w:rsidRPr="009A5BA7">
        <w:rPr>
          <w:rFonts w:cs="Arial"/>
          <w:i/>
          <w:iCs/>
          <w:color w:val="9E0000"/>
          <w:sz w:val="20"/>
          <w:szCs w:val="20"/>
        </w:rPr>
        <w:t xml:space="preserve"> </w:t>
      </w:r>
      <w:r w:rsidRPr="009A5BA7">
        <w:rPr>
          <w:rFonts w:eastAsia="Times New Roman" w:cs="Arial"/>
          <w:b/>
          <w:bCs/>
          <w:color w:val="9E0000"/>
          <w:sz w:val="24"/>
          <w:szCs w:val="24"/>
          <w:lang w:val="en-US" w:eastAsia="x-none"/>
        </w:rPr>
        <w:t xml:space="preserve"> </w:t>
      </w:r>
    </w:p>
    <w:p w14:paraId="7A70DFDE" w14:textId="77777777" w:rsidR="001C5443" w:rsidRDefault="001C5443" w:rsidP="001C5443">
      <w:pPr>
        <w:spacing w:after="0" w:afterAutospacing="0" w:line="240" w:lineRule="auto"/>
        <w:ind w:left="4320"/>
        <w:jc w:val="right"/>
        <w:rPr>
          <w:rFonts w:eastAsia="Times New Roman" w:cs="Arial"/>
          <w:i/>
          <w:iCs/>
          <w:color w:val="005695"/>
          <w:sz w:val="20"/>
          <w:szCs w:val="20"/>
          <w:lang w:val="en-US" w:eastAsia="x-none"/>
        </w:rPr>
      </w:pPr>
    </w:p>
    <w:p w14:paraId="31536826" w14:textId="77777777" w:rsidR="001C5443" w:rsidRDefault="001C5443" w:rsidP="001C5443">
      <w:pPr>
        <w:spacing w:after="0" w:afterAutospacing="0" w:line="240" w:lineRule="auto"/>
        <w:ind w:left="4320"/>
        <w:jc w:val="right"/>
        <w:rPr>
          <w:rFonts w:eastAsia="Times New Roman" w:cs="Arial"/>
          <w:i/>
          <w:iCs/>
          <w:color w:val="005695"/>
          <w:sz w:val="20"/>
          <w:szCs w:val="20"/>
          <w:lang w:val="en-US" w:eastAsia="x-none"/>
        </w:rPr>
      </w:pPr>
    </w:p>
    <w:p w14:paraId="6BB652C4" w14:textId="77777777" w:rsidR="006F4376" w:rsidRDefault="006F4376" w:rsidP="001C5443">
      <w:pPr>
        <w:spacing w:after="0" w:afterAutospacing="0" w:line="240" w:lineRule="auto"/>
        <w:ind w:left="4320"/>
        <w:jc w:val="right"/>
        <w:rPr>
          <w:rFonts w:eastAsia="Times New Roman" w:cs="Arial"/>
          <w:i/>
          <w:iCs/>
          <w:color w:val="005695"/>
          <w:sz w:val="20"/>
          <w:szCs w:val="20"/>
          <w:lang w:val="en-US" w:eastAsia="x-none"/>
        </w:rPr>
      </w:pPr>
    </w:p>
    <w:p w14:paraId="4877522C" w14:textId="77777777" w:rsidR="00DD32A6" w:rsidRDefault="00DD32A6" w:rsidP="001C5443">
      <w:pPr>
        <w:spacing w:after="0" w:afterAutospacing="0" w:line="240" w:lineRule="auto"/>
        <w:ind w:left="4320"/>
        <w:jc w:val="right"/>
        <w:rPr>
          <w:rFonts w:eastAsia="Times New Roman" w:cs="Arial"/>
          <w:i/>
          <w:iCs/>
          <w:color w:val="005695"/>
          <w:sz w:val="20"/>
          <w:szCs w:val="20"/>
          <w:lang w:val="en-US" w:eastAsia="x-none"/>
        </w:rPr>
      </w:pPr>
    </w:p>
    <w:p w14:paraId="02411C8A" w14:textId="77777777" w:rsidR="00DD32A6" w:rsidRDefault="00DD32A6" w:rsidP="001C5443">
      <w:pPr>
        <w:spacing w:after="0" w:afterAutospacing="0" w:line="240" w:lineRule="auto"/>
        <w:ind w:left="4320"/>
        <w:jc w:val="right"/>
        <w:rPr>
          <w:rFonts w:eastAsia="Times New Roman" w:cs="Arial"/>
          <w:i/>
          <w:iCs/>
          <w:color w:val="005695"/>
          <w:sz w:val="20"/>
          <w:szCs w:val="20"/>
          <w:lang w:val="en-US" w:eastAsia="x-none"/>
        </w:rPr>
      </w:pPr>
    </w:p>
    <w:p w14:paraId="219F49B6" w14:textId="5A41041F" w:rsidR="001C5443" w:rsidRDefault="001C5443" w:rsidP="001C5443">
      <w:pPr>
        <w:spacing w:after="0" w:afterAutospacing="0" w:line="240" w:lineRule="auto"/>
        <w:ind w:left="4320"/>
        <w:jc w:val="right"/>
        <w:rPr>
          <w:rFonts w:eastAsia="Times New Roman" w:cs="Arial"/>
          <w:i/>
          <w:iCs/>
          <w:color w:val="005695"/>
          <w:sz w:val="20"/>
          <w:szCs w:val="20"/>
          <w:lang w:val="en-US" w:eastAsia="x-none"/>
        </w:rPr>
      </w:pPr>
      <w:r w:rsidRPr="00BB2E8A">
        <w:rPr>
          <w:rFonts w:eastAsia="Times New Roman" w:cs="Arial"/>
          <w:i/>
          <w:iCs/>
          <w:color w:val="005695"/>
          <w:sz w:val="20"/>
          <w:szCs w:val="20"/>
          <w:lang w:val="en-US" w:eastAsia="x-none"/>
        </w:rPr>
        <w:t>Programme continued on next page</w:t>
      </w:r>
    </w:p>
    <w:p w14:paraId="75B13629" w14:textId="77777777" w:rsidR="006F4376" w:rsidRDefault="006F4376" w:rsidP="001C5443">
      <w:pPr>
        <w:spacing w:after="0" w:afterAutospacing="0" w:line="240" w:lineRule="auto"/>
        <w:ind w:left="4320"/>
        <w:jc w:val="right"/>
        <w:rPr>
          <w:rFonts w:eastAsia="Times New Roman" w:cs="Arial"/>
          <w:i/>
          <w:iCs/>
          <w:color w:val="005695"/>
          <w:sz w:val="20"/>
          <w:szCs w:val="20"/>
          <w:lang w:val="en-US" w:eastAsia="x-none"/>
        </w:rPr>
      </w:pPr>
    </w:p>
    <w:p w14:paraId="77067547" w14:textId="77777777" w:rsidR="00F214E5" w:rsidRDefault="00F214E5" w:rsidP="001C5443">
      <w:pPr>
        <w:spacing w:after="0" w:afterAutospacing="0" w:line="240" w:lineRule="auto"/>
        <w:ind w:left="4320"/>
        <w:jc w:val="right"/>
        <w:rPr>
          <w:rFonts w:eastAsia="Times New Roman" w:cs="Arial"/>
          <w:i/>
          <w:iCs/>
          <w:color w:val="005695"/>
          <w:sz w:val="20"/>
          <w:szCs w:val="20"/>
          <w:lang w:val="en-US" w:eastAsia="x-none"/>
        </w:rPr>
      </w:pPr>
    </w:p>
    <w:p w14:paraId="1E1160F2" w14:textId="7BBE0624" w:rsidR="00120113" w:rsidRPr="009A5BA7" w:rsidRDefault="00120113" w:rsidP="006F4376">
      <w:pPr>
        <w:spacing w:after="0" w:afterAutospacing="0" w:line="276" w:lineRule="auto"/>
        <w:rPr>
          <w:rFonts w:eastAsia="Times New Roman" w:cs="Arial"/>
          <w:b/>
          <w:bCs/>
          <w:color w:val="005695"/>
          <w:sz w:val="24"/>
          <w:szCs w:val="24"/>
          <w:lang w:val="en-US" w:eastAsia="x-none"/>
        </w:rPr>
      </w:pPr>
      <w:r w:rsidRPr="009A5BA7">
        <w:rPr>
          <w:rFonts w:eastAsia="Times New Roman" w:cs="Arial"/>
          <w:b/>
          <w:bCs/>
          <w:color w:val="005695"/>
          <w:sz w:val="24"/>
          <w:szCs w:val="24"/>
          <w:lang w:val="en-US" w:eastAsia="x-none"/>
        </w:rPr>
        <w:lastRenderedPageBreak/>
        <w:t>Spotlight:</w:t>
      </w:r>
      <w:r w:rsidRPr="009A5BA7">
        <w:rPr>
          <w:rFonts w:eastAsia="Times New Roman" w:cs="Arial"/>
          <w:b/>
          <w:bCs/>
          <w:color w:val="005695"/>
          <w:sz w:val="24"/>
          <w:szCs w:val="24"/>
          <w:lang w:val="en-US" w:eastAsia="x-none"/>
        </w:rPr>
        <w:tab/>
      </w:r>
      <w:r w:rsidRPr="009A5BA7">
        <w:rPr>
          <w:rFonts w:eastAsia="Times New Roman" w:cs="Arial"/>
          <w:b/>
          <w:bCs/>
          <w:color w:val="005695"/>
          <w:sz w:val="24"/>
          <w:szCs w:val="24"/>
          <w:lang w:val="en-US" w:eastAsia="x-none"/>
        </w:rPr>
        <w:tab/>
      </w:r>
      <w:r>
        <w:rPr>
          <w:rFonts w:eastAsia="Times New Roman" w:cs="Arial"/>
          <w:b/>
          <w:bCs/>
          <w:color w:val="005695"/>
          <w:sz w:val="24"/>
          <w:szCs w:val="24"/>
          <w:lang w:val="en-US" w:eastAsia="x-none"/>
        </w:rPr>
        <w:t xml:space="preserve">The </w:t>
      </w:r>
      <w:r w:rsidR="001C5443">
        <w:rPr>
          <w:rFonts w:eastAsia="Times New Roman" w:cs="Arial"/>
          <w:b/>
          <w:bCs/>
          <w:color w:val="005695"/>
          <w:sz w:val="24"/>
          <w:szCs w:val="24"/>
          <w:lang w:val="en-US" w:eastAsia="x-none"/>
        </w:rPr>
        <w:t xml:space="preserve">GIZ- </w:t>
      </w:r>
      <w:r>
        <w:rPr>
          <w:rFonts w:eastAsia="Times New Roman" w:cs="Arial"/>
          <w:b/>
          <w:bCs/>
          <w:color w:val="005695"/>
          <w:sz w:val="24"/>
          <w:szCs w:val="24"/>
          <w:lang w:val="en-US" w:eastAsia="x-none"/>
        </w:rPr>
        <w:t>IBFD BEPS Assessment Tool</w:t>
      </w:r>
      <w:r w:rsidR="007F6C0E">
        <w:rPr>
          <w:rFonts w:eastAsia="Times New Roman" w:cs="Arial"/>
          <w:b/>
          <w:bCs/>
          <w:color w:val="005695"/>
          <w:sz w:val="24"/>
          <w:szCs w:val="24"/>
          <w:lang w:val="en-US" w:eastAsia="x-none"/>
        </w:rPr>
        <w:t xml:space="preserve"> (B.A.T)</w:t>
      </w:r>
      <w:r w:rsidRPr="00CE6F0B">
        <w:rPr>
          <w:rFonts w:eastAsia="Times New Roman" w:cs="Arial"/>
          <w:b/>
          <w:bCs/>
          <w:color w:val="005695"/>
          <w:sz w:val="24"/>
          <w:szCs w:val="24"/>
          <w:lang w:val="en-US" w:eastAsia="x-none"/>
        </w:rPr>
        <w:t xml:space="preserve"> </w:t>
      </w:r>
      <w:r w:rsidRPr="009A5BA7">
        <w:rPr>
          <w:rFonts w:cs="Arial"/>
          <w:i/>
          <w:iCs/>
          <w:color w:val="2E74B5"/>
          <w:sz w:val="20"/>
          <w:szCs w:val="20"/>
        </w:rPr>
        <w:t>(</w:t>
      </w:r>
      <w:r>
        <w:rPr>
          <w:rFonts w:cs="Arial"/>
          <w:i/>
          <w:iCs/>
          <w:color w:val="2E74B5"/>
          <w:sz w:val="20"/>
          <w:szCs w:val="20"/>
        </w:rPr>
        <w:t>1</w:t>
      </w:r>
      <w:r w:rsidRPr="009A5BA7">
        <w:rPr>
          <w:rFonts w:cs="Arial"/>
          <w:i/>
          <w:iCs/>
          <w:color w:val="2E74B5"/>
          <w:sz w:val="20"/>
          <w:szCs w:val="20"/>
        </w:rPr>
        <w:t>0 minutes)</w:t>
      </w:r>
    </w:p>
    <w:p w14:paraId="1BC0F656" w14:textId="31DB90D6" w:rsidR="00120113" w:rsidRDefault="00120113" w:rsidP="006F4376">
      <w:pPr>
        <w:pStyle w:val="BodyText"/>
        <w:spacing w:line="276" w:lineRule="auto"/>
        <w:rPr>
          <w:rFonts w:ascii="Arial" w:hAnsi="Arial" w:cs="Arial"/>
          <w:i/>
          <w:iCs/>
          <w:color w:val="2E74B5"/>
          <w:sz w:val="20"/>
          <w:szCs w:val="20"/>
        </w:rPr>
      </w:pPr>
      <w:r w:rsidRPr="009A5BA7">
        <w:rPr>
          <w:rFonts w:ascii="Arial" w:hAnsi="Arial" w:cs="Arial"/>
          <w:i/>
          <w:iCs/>
          <w:color w:val="2E74B5"/>
          <w:sz w:val="20"/>
          <w:szCs w:val="20"/>
        </w:rPr>
        <w:t>1</w:t>
      </w:r>
      <w:r>
        <w:rPr>
          <w:rFonts w:ascii="Arial" w:hAnsi="Arial" w:cs="Arial"/>
          <w:i/>
          <w:iCs/>
          <w:color w:val="2E74B5"/>
          <w:sz w:val="20"/>
          <w:szCs w:val="20"/>
        </w:rPr>
        <w:t>1</w:t>
      </w:r>
      <w:r w:rsidRPr="009A5BA7">
        <w:rPr>
          <w:rFonts w:ascii="Arial" w:hAnsi="Arial" w:cs="Arial"/>
          <w:i/>
          <w:iCs/>
          <w:color w:val="2E74B5"/>
          <w:sz w:val="20"/>
          <w:szCs w:val="20"/>
        </w:rPr>
        <w:t>:</w:t>
      </w:r>
      <w:r>
        <w:rPr>
          <w:rFonts w:ascii="Arial" w:hAnsi="Arial" w:cs="Arial"/>
          <w:i/>
          <w:iCs/>
          <w:color w:val="2E74B5"/>
          <w:sz w:val="20"/>
          <w:szCs w:val="20"/>
        </w:rPr>
        <w:t>1</w:t>
      </w:r>
      <w:r w:rsidRPr="009A5BA7">
        <w:rPr>
          <w:rFonts w:ascii="Arial" w:hAnsi="Arial" w:cs="Arial"/>
          <w:i/>
          <w:iCs/>
          <w:color w:val="2E74B5"/>
          <w:sz w:val="20"/>
          <w:szCs w:val="20"/>
        </w:rPr>
        <w:t>0 – 1</w:t>
      </w:r>
      <w:r>
        <w:rPr>
          <w:rFonts w:ascii="Arial" w:hAnsi="Arial" w:cs="Arial"/>
          <w:i/>
          <w:iCs/>
          <w:color w:val="2E74B5"/>
          <w:sz w:val="20"/>
          <w:szCs w:val="20"/>
        </w:rPr>
        <w:t>1</w:t>
      </w:r>
      <w:r w:rsidRPr="009A5BA7">
        <w:rPr>
          <w:rFonts w:ascii="Arial" w:hAnsi="Arial" w:cs="Arial"/>
          <w:i/>
          <w:iCs/>
          <w:color w:val="2E74B5"/>
          <w:sz w:val="20"/>
          <w:szCs w:val="20"/>
        </w:rPr>
        <w:t>:</w:t>
      </w:r>
      <w:r>
        <w:rPr>
          <w:rFonts w:ascii="Arial" w:hAnsi="Arial" w:cs="Arial"/>
          <w:i/>
          <w:iCs/>
          <w:color w:val="2E74B5"/>
          <w:sz w:val="20"/>
          <w:szCs w:val="20"/>
        </w:rPr>
        <w:t>2</w:t>
      </w:r>
      <w:r w:rsidRPr="009A5BA7">
        <w:rPr>
          <w:rFonts w:ascii="Arial" w:hAnsi="Arial" w:cs="Arial"/>
          <w:i/>
          <w:iCs/>
          <w:color w:val="2E74B5"/>
          <w:sz w:val="20"/>
          <w:szCs w:val="20"/>
        </w:rPr>
        <w:t>0</w:t>
      </w:r>
      <w:r w:rsidRPr="009A5BA7">
        <w:rPr>
          <w:rFonts w:ascii="Arial" w:hAnsi="Arial" w:cs="Arial"/>
          <w:i/>
          <w:iCs/>
          <w:color w:val="2E74B5"/>
          <w:sz w:val="20"/>
          <w:szCs w:val="20"/>
        </w:rPr>
        <w:tab/>
      </w:r>
      <w:r w:rsidRPr="009A5BA7">
        <w:rPr>
          <w:rFonts w:ascii="Arial" w:hAnsi="Arial" w:cs="Arial"/>
          <w:i/>
          <w:iCs/>
          <w:color w:val="2E74B5"/>
          <w:sz w:val="20"/>
          <w:szCs w:val="20"/>
        </w:rPr>
        <w:tab/>
      </w:r>
      <w:r w:rsidRPr="009A5BA7">
        <w:rPr>
          <w:rFonts w:ascii="Arial" w:hAnsi="Arial" w:cs="Arial"/>
          <w:i/>
          <w:iCs/>
          <w:color w:val="2E74B5"/>
          <w:sz w:val="20"/>
          <w:szCs w:val="20"/>
        </w:rPr>
        <w:tab/>
      </w:r>
    </w:p>
    <w:p w14:paraId="7859405D" w14:textId="77777777" w:rsidR="002611C2" w:rsidRDefault="002611C2" w:rsidP="002611C2">
      <w:pPr>
        <w:pStyle w:val="BodyText"/>
        <w:spacing w:line="276" w:lineRule="auto"/>
        <w:ind w:left="2160" w:firstLine="392"/>
        <w:rPr>
          <w:rFonts w:ascii="Arial" w:eastAsia="Calibri" w:hAnsi="Arial" w:cs="Arial"/>
          <w:sz w:val="20"/>
          <w:szCs w:val="20"/>
        </w:rPr>
      </w:pPr>
      <w:r>
        <w:rPr>
          <w:rFonts w:ascii="Arial" w:hAnsi="Arial" w:cs="Arial"/>
          <w:b/>
          <w:bCs/>
          <w:i/>
          <w:iCs/>
          <w:sz w:val="20"/>
          <w:szCs w:val="20"/>
        </w:rPr>
        <w:t>Speakers</w:t>
      </w:r>
      <w:r w:rsidRPr="009A5BA7">
        <w:rPr>
          <w:rFonts w:ascii="Arial" w:hAnsi="Arial" w:cs="Arial"/>
          <w:b/>
          <w:bCs/>
          <w:i/>
          <w:iCs/>
          <w:sz w:val="20"/>
          <w:szCs w:val="20"/>
        </w:rPr>
        <w:t>:</w:t>
      </w:r>
    </w:p>
    <w:p w14:paraId="0C64CCB2" w14:textId="77777777" w:rsidR="007F6C0E" w:rsidRPr="007F6C0E" w:rsidRDefault="007F6C0E" w:rsidP="002611C2">
      <w:pPr>
        <w:pStyle w:val="BodyText"/>
        <w:numPr>
          <w:ilvl w:val="1"/>
          <w:numId w:val="24"/>
        </w:numPr>
        <w:spacing w:line="276" w:lineRule="auto"/>
        <w:ind w:left="3240"/>
        <w:rPr>
          <w:rFonts w:ascii="Arial" w:hAnsi="Arial" w:cs="Arial"/>
          <w:b/>
          <w:bCs/>
          <w:sz w:val="20"/>
          <w:szCs w:val="20"/>
        </w:rPr>
      </w:pPr>
      <w:r w:rsidRPr="007F6C0E">
        <w:rPr>
          <w:rFonts w:ascii="Arial" w:eastAsia="Calibri" w:hAnsi="Arial" w:cs="Arial"/>
          <w:b/>
          <w:bCs/>
          <w:sz w:val="20"/>
          <w:szCs w:val="20"/>
        </w:rPr>
        <w:t>Anna Lena Braun</w:t>
      </w:r>
    </w:p>
    <w:p w14:paraId="120D70FB" w14:textId="77777777" w:rsidR="007F6C0E" w:rsidRPr="007F6C0E" w:rsidRDefault="007F6C0E" w:rsidP="002611C2">
      <w:pPr>
        <w:pStyle w:val="BodyText"/>
        <w:spacing w:line="276" w:lineRule="auto"/>
        <w:ind w:left="2880" w:firstLine="360"/>
        <w:rPr>
          <w:rFonts w:ascii="Arial" w:eastAsia="Calibri" w:hAnsi="Arial" w:cs="Arial"/>
          <w:i/>
          <w:iCs/>
          <w:sz w:val="20"/>
          <w:szCs w:val="20"/>
          <w:lang w:val="en-GB"/>
        </w:rPr>
      </w:pPr>
      <w:r w:rsidRPr="007F6C0E">
        <w:rPr>
          <w:rFonts w:ascii="Arial" w:eastAsia="Calibri" w:hAnsi="Arial" w:cs="Arial"/>
          <w:i/>
          <w:iCs/>
          <w:sz w:val="20"/>
          <w:szCs w:val="20"/>
          <w:lang w:val="en-GB"/>
        </w:rPr>
        <w:t>Advisor, Sector Programme for Good Financial Governance</w:t>
      </w:r>
    </w:p>
    <w:p w14:paraId="28B3F605" w14:textId="77777777" w:rsidR="007F6C0E" w:rsidRPr="007F6C0E" w:rsidRDefault="007F6C0E" w:rsidP="002611C2">
      <w:pPr>
        <w:pStyle w:val="BodyText"/>
        <w:spacing w:line="276" w:lineRule="auto"/>
        <w:ind w:left="3240"/>
        <w:rPr>
          <w:rFonts w:ascii="Arial" w:eastAsia="Calibri" w:hAnsi="Arial" w:cs="Arial"/>
          <w:i/>
          <w:iCs/>
          <w:sz w:val="20"/>
          <w:szCs w:val="20"/>
          <w:lang w:val="de-DE"/>
        </w:rPr>
      </w:pPr>
      <w:r w:rsidRPr="007F6C0E">
        <w:rPr>
          <w:rFonts w:ascii="Arial" w:eastAsia="Calibri" w:hAnsi="Arial" w:cs="Arial"/>
          <w:i/>
          <w:iCs/>
          <w:sz w:val="20"/>
          <w:szCs w:val="20"/>
          <w:lang w:val="de-DE"/>
        </w:rPr>
        <w:t>GIZ (Deutsche Gesellschaft für Internationale Zusammenarbeit) GmbH, Germany</w:t>
      </w:r>
    </w:p>
    <w:p w14:paraId="1AF1F76F" w14:textId="77777777" w:rsidR="007F6C0E" w:rsidRPr="007F6C0E" w:rsidRDefault="007F6C0E" w:rsidP="002611C2">
      <w:pPr>
        <w:pStyle w:val="BodyText"/>
        <w:spacing w:line="276" w:lineRule="auto"/>
        <w:ind w:left="3240"/>
        <w:rPr>
          <w:rFonts w:ascii="Arial" w:hAnsi="Arial" w:cs="Arial"/>
          <w:b/>
          <w:bCs/>
          <w:sz w:val="20"/>
          <w:szCs w:val="20"/>
          <w:lang w:val="de-DE"/>
        </w:rPr>
      </w:pPr>
    </w:p>
    <w:p w14:paraId="4FAE1A17" w14:textId="77777777" w:rsidR="007F6C0E" w:rsidRPr="007F6C0E" w:rsidRDefault="007F6C0E" w:rsidP="002611C2">
      <w:pPr>
        <w:pStyle w:val="BodyText"/>
        <w:numPr>
          <w:ilvl w:val="1"/>
          <w:numId w:val="24"/>
        </w:numPr>
        <w:spacing w:line="276" w:lineRule="auto"/>
        <w:ind w:left="3240"/>
        <w:rPr>
          <w:rFonts w:ascii="Arial" w:hAnsi="Arial" w:cs="Arial"/>
          <w:b/>
          <w:bCs/>
          <w:sz w:val="20"/>
          <w:szCs w:val="20"/>
        </w:rPr>
      </w:pPr>
      <w:r w:rsidRPr="007F6C0E">
        <w:rPr>
          <w:rFonts w:ascii="Arial" w:eastAsia="Calibri" w:hAnsi="Arial" w:cs="Arial"/>
          <w:b/>
          <w:bCs/>
          <w:sz w:val="20"/>
          <w:szCs w:val="20"/>
        </w:rPr>
        <w:t>Prof. Dr. Victor van Kommer</w:t>
      </w:r>
    </w:p>
    <w:p w14:paraId="652BCA1B" w14:textId="77777777" w:rsidR="007F6C0E" w:rsidRPr="007F6C0E" w:rsidRDefault="007F6C0E" w:rsidP="002611C2">
      <w:pPr>
        <w:pStyle w:val="BodyText"/>
        <w:spacing w:line="276" w:lineRule="auto"/>
        <w:ind w:left="2880" w:firstLine="360"/>
        <w:rPr>
          <w:rFonts w:ascii="Arial" w:hAnsi="Arial" w:cs="Arial"/>
          <w:b/>
          <w:bCs/>
          <w:sz w:val="20"/>
          <w:szCs w:val="20"/>
        </w:rPr>
      </w:pPr>
      <w:r w:rsidRPr="007F6C0E">
        <w:rPr>
          <w:rFonts w:ascii="Arial" w:eastAsia="Calibri" w:hAnsi="Arial" w:cs="Arial"/>
          <w:i/>
          <w:iCs/>
          <w:sz w:val="20"/>
          <w:szCs w:val="20"/>
        </w:rPr>
        <w:t>Director, IBFD Capacity Building</w:t>
      </w:r>
    </w:p>
    <w:p w14:paraId="5BF56146" w14:textId="77777777" w:rsidR="007F6C0E" w:rsidRPr="007F6C0E" w:rsidRDefault="007F6C0E" w:rsidP="002611C2">
      <w:pPr>
        <w:pStyle w:val="BodyText"/>
        <w:spacing w:line="276" w:lineRule="auto"/>
        <w:ind w:left="2880" w:firstLine="360"/>
        <w:rPr>
          <w:rFonts w:ascii="Arial" w:eastAsia="Calibri" w:hAnsi="Arial" w:cs="Arial"/>
          <w:i/>
          <w:iCs/>
          <w:sz w:val="20"/>
          <w:szCs w:val="20"/>
        </w:rPr>
      </w:pPr>
      <w:r w:rsidRPr="007F6C0E">
        <w:rPr>
          <w:rFonts w:ascii="Arial" w:eastAsia="Calibri" w:hAnsi="Arial" w:cs="Arial"/>
          <w:i/>
          <w:iCs/>
          <w:sz w:val="20"/>
          <w:szCs w:val="20"/>
        </w:rPr>
        <w:t>Member, IBFD Executive Board</w:t>
      </w:r>
    </w:p>
    <w:p w14:paraId="6FA190BF" w14:textId="77777777" w:rsidR="007F6C0E" w:rsidRPr="007F6C0E" w:rsidRDefault="007F6C0E" w:rsidP="002611C2">
      <w:pPr>
        <w:pStyle w:val="BodyText"/>
        <w:spacing w:line="276" w:lineRule="auto"/>
        <w:ind w:left="2880" w:firstLine="360"/>
        <w:rPr>
          <w:rFonts w:ascii="Arial" w:eastAsia="Calibri" w:hAnsi="Arial" w:cs="Arial"/>
          <w:i/>
          <w:iCs/>
          <w:sz w:val="20"/>
          <w:szCs w:val="20"/>
        </w:rPr>
      </w:pPr>
    </w:p>
    <w:p w14:paraId="243AD2D2" w14:textId="77777777" w:rsidR="007F6C0E" w:rsidRPr="007F6C0E" w:rsidRDefault="007F6C0E" w:rsidP="002611C2">
      <w:pPr>
        <w:pStyle w:val="BodyText"/>
        <w:numPr>
          <w:ilvl w:val="1"/>
          <w:numId w:val="14"/>
        </w:numPr>
        <w:spacing w:line="276" w:lineRule="auto"/>
        <w:ind w:left="3240"/>
        <w:rPr>
          <w:rFonts w:ascii="Arial" w:eastAsia="Calibri" w:hAnsi="Arial" w:cs="Arial"/>
          <w:sz w:val="20"/>
          <w:szCs w:val="20"/>
        </w:rPr>
      </w:pPr>
      <w:r w:rsidRPr="007F6C0E">
        <w:rPr>
          <w:rFonts w:ascii="Arial" w:hAnsi="Arial" w:cs="Arial"/>
          <w:b/>
          <w:bCs/>
          <w:sz w:val="20"/>
          <w:szCs w:val="20"/>
        </w:rPr>
        <w:t>Carlos Gutiérrez Puente</w:t>
      </w:r>
    </w:p>
    <w:p w14:paraId="7FB67743" w14:textId="77777777" w:rsidR="007F6C0E" w:rsidRPr="007F6C0E" w:rsidRDefault="007F6C0E" w:rsidP="002611C2">
      <w:pPr>
        <w:pStyle w:val="BodyText"/>
        <w:spacing w:line="276" w:lineRule="auto"/>
        <w:ind w:left="2880" w:firstLine="360"/>
        <w:rPr>
          <w:rFonts w:ascii="Arial" w:eastAsia="Calibri" w:hAnsi="Arial" w:cs="Arial"/>
          <w:i/>
          <w:iCs/>
          <w:sz w:val="20"/>
          <w:szCs w:val="20"/>
        </w:rPr>
      </w:pPr>
      <w:r w:rsidRPr="007F6C0E">
        <w:rPr>
          <w:rFonts w:ascii="Arial" w:eastAsia="Calibri" w:hAnsi="Arial" w:cs="Arial"/>
          <w:i/>
          <w:iCs/>
          <w:sz w:val="20"/>
          <w:szCs w:val="20"/>
        </w:rPr>
        <w:t>Senior Principal Associate,</w:t>
      </w:r>
    </w:p>
    <w:p w14:paraId="160A2F4B" w14:textId="77777777" w:rsidR="007F6C0E" w:rsidRPr="007F6C0E" w:rsidRDefault="007F6C0E" w:rsidP="002611C2">
      <w:pPr>
        <w:pStyle w:val="BodyText"/>
        <w:spacing w:line="276" w:lineRule="auto"/>
        <w:ind w:left="2880" w:firstLine="360"/>
        <w:rPr>
          <w:rFonts w:ascii="Arial" w:eastAsia="Calibri" w:hAnsi="Arial" w:cs="Arial"/>
          <w:i/>
          <w:iCs/>
          <w:sz w:val="20"/>
          <w:szCs w:val="20"/>
        </w:rPr>
      </w:pPr>
      <w:r w:rsidRPr="007F6C0E">
        <w:rPr>
          <w:rFonts w:ascii="Arial" w:eastAsia="Calibri" w:hAnsi="Arial" w:cs="Arial"/>
          <w:i/>
          <w:iCs/>
          <w:sz w:val="20"/>
          <w:szCs w:val="20"/>
        </w:rPr>
        <w:t>Capacity Building Department, IBFD</w:t>
      </w:r>
    </w:p>
    <w:p w14:paraId="1047B6ED" w14:textId="77777777" w:rsidR="001C5443" w:rsidRPr="001C5443" w:rsidRDefault="001C5443" w:rsidP="00F20C07">
      <w:pPr>
        <w:pStyle w:val="BodyText"/>
        <w:spacing w:line="276" w:lineRule="auto"/>
        <w:ind w:left="2520" w:firstLine="360"/>
        <w:rPr>
          <w:rFonts w:ascii="Arial" w:eastAsia="Calibri" w:hAnsi="Arial" w:cs="Arial"/>
          <w:i/>
          <w:iCs/>
          <w:sz w:val="20"/>
          <w:szCs w:val="20"/>
          <w:lang w:val="de-DE"/>
        </w:rPr>
      </w:pPr>
    </w:p>
    <w:p w14:paraId="4FF7A0DA" w14:textId="77777777" w:rsidR="003B37E2" w:rsidRPr="001C5443" w:rsidRDefault="003B37E2" w:rsidP="00F20C07">
      <w:pPr>
        <w:pStyle w:val="BodyText"/>
        <w:spacing w:line="276" w:lineRule="auto"/>
        <w:ind w:left="2520" w:firstLine="360"/>
        <w:rPr>
          <w:rFonts w:cs="Arial"/>
          <w:i/>
          <w:iCs/>
          <w:color w:val="005695"/>
          <w:sz w:val="20"/>
          <w:szCs w:val="20"/>
          <w:lang w:val="en-NL"/>
        </w:rPr>
      </w:pPr>
    </w:p>
    <w:p w14:paraId="2FF6A91C" w14:textId="3CED9EDB" w:rsidR="00987171" w:rsidRPr="009A5BA7" w:rsidRDefault="00987171" w:rsidP="00987171">
      <w:pPr>
        <w:spacing w:after="0" w:afterAutospacing="0" w:line="276" w:lineRule="auto"/>
        <w:ind w:left="2160" w:hanging="2160"/>
        <w:rPr>
          <w:rFonts w:eastAsia="Times New Roman" w:cs="Arial"/>
          <w:b/>
          <w:bCs/>
          <w:color w:val="005695"/>
          <w:sz w:val="24"/>
          <w:szCs w:val="24"/>
          <w:lang w:val="en-US" w:eastAsia="x-none"/>
        </w:rPr>
      </w:pPr>
      <w:r w:rsidRPr="009A5BA7">
        <w:rPr>
          <w:rFonts w:eastAsia="Times New Roman" w:cs="Arial"/>
          <w:b/>
          <w:bCs/>
          <w:color w:val="005695"/>
          <w:sz w:val="24"/>
          <w:szCs w:val="24"/>
          <w:lang w:val="en-US" w:eastAsia="x-none"/>
        </w:rPr>
        <w:t>Session 5</w:t>
      </w:r>
      <w:r w:rsidRPr="009A5BA7">
        <w:rPr>
          <w:rFonts w:eastAsia="Times New Roman" w:cs="Arial"/>
          <w:b/>
          <w:bCs/>
          <w:color w:val="005695"/>
          <w:sz w:val="24"/>
          <w:szCs w:val="24"/>
          <w:lang w:val="en-US" w:eastAsia="x-none"/>
        </w:rPr>
        <w:tab/>
        <w:t xml:space="preserve">Tax Treaty Practice in Africa – Controversies, Complexities,  </w:t>
      </w:r>
    </w:p>
    <w:p w14:paraId="046996DB" w14:textId="4A9E1314" w:rsidR="007D7E1A" w:rsidRPr="009A5BA7" w:rsidRDefault="00987171" w:rsidP="00056ED3">
      <w:pPr>
        <w:spacing w:after="240" w:afterAutospacing="0" w:line="276" w:lineRule="auto"/>
        <w:ind w:left="2160" w:hanging="2160"/>
        <w:rPr>
          <w:rFonts w:cs="Arial"/>
          <w:color w:val="BFBFBF"/>
          <w:sz w:val="22"/>
        </w:rPr>
      </w:pPr>
      <w:r w:rsidRPr="009A5BA7">
        <w:rPr>
          <w:rFonts w:cs="Arial"/>
          <w:i/>
          <w:iCs/>
          <w:color w:val="2E74B5"/>
          <w:sz w:val="20"/>
          <w:szCs w:val="20"/>
        </w:rPr>
        <w:t>11:20 – 12:50</w:t>
      </w:r>
      <w:r w:rsidRPr="009A5BA7">
        <w:rPr>
          <w:rFonts w:cs="Arial"/>
          <w:i/>
          <w:iCs/>
          <w:color w:val="2E74B5"/>
          <w:sz w:val="20"/>
          <w:szCs w:val="20"/>
        </w:rPr>
        <w:tab/>
      </w:r>
      <w:r w:rsidRPr="009A5BA7">
        <w:rPr>
          <w:rFonts w:eastAsia="Times New Roman" w:cs="Arial"/>
          <w:b/>
          <w:bCs/>
          <w:color w:val="005695"/>
          <w:sz w:val="24"/>
          <w:szCs w:val="24"/>
          <w:lang w:val="en-US" w:eastAsia="x-none"/>
        </w:rPr>
        <w:t>and Dispute Resolution</w:t>
      </w:r>
      <w:r w:rsidRPr="009A5BA7">
        <w:rPr>
          <w:rFonts w:cs="Arial"/>
          <w:i/>
          <w:iCs/>
          <w:color w:val="005695"/>
          <w:sz w:val="20"/>
          <w:szCs w:val="20"/>
        </w:rPr>
        <w:t xml:space="preserve"> (1 hour 30 minutes)</w:t>
      </w:r>
      <w:r w:rsidRPr="009A5BA7">
        <w:rPr>
          <w:rFonts w:eastAsia="Calibri" w:cs="Arial"/>
          <w:sz w:val="20"/>
          <w:szCs w:val="20"/>
        </w:rPr>
        <w:t xml:space="preserve">  </w:t>
      </w:r>
    </w:p>
    <w:p w14:paraId="61CCF552" w14:textId="77777777" w:rsidR="007D7E1A" w:rsidRPr="009A5BA7" w:rsidRDefault="007D7E1A" w:rsidP="009D391B">
      <w:pPr>
        <w:pStyle w:val="BodyText"/>
        <w:spacing w:line="276" w:lineRule="auto"/>
        <w:ind w:left="2520"/>
        <w:rPr>
          <w:rFonts w:ascii="Arial" w:hAnsi="Arial" w:cs="Arial"/>
          <w:b/>
          <w:bCs/>
          <w:i/>
          <w:iCs/>
          <w:sz w:val="20"/>
          <w:szCs w:val="20"/>
        </w:rPr>
      </w:pPr>
      <w:r w:rsidRPr="009A5BA7">
        <w:rPr>
          <w:rFonts w:ascii="Arial" w:hAnsi="Arial" w:cs="Arial"/>
          <w:b/>
          <w:bCs/>
          <w:i/>
          <w:iCs/>
          <w:sz w:val="20"/>
          <w:szCs w:val="20"/>
        </w:rPr>
        <w:t xml:space="preserve">Session Chair: </w:t>
      </w:r>
    </w:p>
    <w:p w14:paraId="2592E810" w14:textId="77777777" w:rsidR="009D391B" w:rsidRPr="002860FC" w:rsidRDefault="009D391B" w:rsidP="009D391B">
      <w:pPr>
        <w:pStyle w:val="BodyText"/>
        <w:numPr>
          <w:ilvl w:val="0"/>
          <w:numId w:val="14"/>
        </w:numPr>
        <w:spacing w:line="276" w:lineRule="auto"/>
        <w:ind w:left="3240"/>
        <w:rPr>
          <w:rFonts w:ascii="Arial" w:hAnsi="Arial" w:cs="Arial"/>
          <w:b/>
          <w:bCs/>
          <w:sz w:val="20"/>
          <w:szCs w:val="20"/>
        </w:rPr>
      </w:pPr>
      <w:r w:rsidRPr="002860FC">
        <w:rPr>
          <w:rFonts w:ascii="Arial" w:hAnsi="Arial" w:cs="Arial"/>
          <w:b/>
          <w:bCs/>
          <w:sz w:val="20"/>
          <w:szCs w:val="20"/>
        </w:rPr>
        <w:t xml:space="preserve">Laila Benchekroun </w:t>
      </w:r>
    </w:p>
    <w:p w14:paraId="0FDD827C" w14:textId="77777777" w:rsidR="009D391B" w:rsidRPr="00313CEA" w:rsidRDefault="009D391B" w:rsidP="009D391B">
      <w:pPr>
        <w:pStyle w:val="BodyText"/>
        <w:spacing w:line="276" w:lineRule="auto"/>
        <w:ind w:left="2520" w:firstLine="720"/>
        <w:rPr>
          <w:rFonts w:ascii="Arial" w:hAnsi="Arial" w:cs="Arial"/>
          <w:i/>
          <w:iCs/>
          <w:sz w:val="20"/>
          <w:szCs w:val="20"/>
        </w:rPr>
      </w:pPr>
      <w:r w:rsidRPr="00313CEA">
        <w:rPr>
          <w:rFonts w:ascii="Arial" w:hAnsi="Arial" w:cs="Arial"/>
          <w:i/>
          <w:iCs/>
          <w:sz w:val="20"/>
          <w:szCs w:val="20"/>
        </w:rPr>
        <w:t>Head of International Taxation and Cooperation Division,</w:t>
      </w:r>
    </w:p>
    <w:p w14:paraId="3FE38C43" w14:textId="77777777" w:rsidR="009D391B" w:rsidRPr="00313CEA" w:rsidRDefault="009D391B" w:rsidP="009D391B">
      <w:pPr>
        <w:pStyle w:val="BodyText"/>
        <w:spacing w:line="276" w:lineRule="auto"/>
        <w:ind w:left="2520" w:firstLine="720"/>
        <w:rPr>
          <w:rFonts w:ascii="Arial" w:hAnsi="Arial" w:cs="Arial"/>
          <w:i/>
          <w:iCs/>
          <w:sz w:val="20"/>
          <w:szCs w:val="20"/>
        </w:rPr>
      </w:pPr>
      <w:r w:rsidRPr="00313CEA">
        <w:rPr>
          <w:rFonts w:ascii="Arial" w:hAnsi="Arial" w:cs="Arial"/>
          <w:i/>
          <w:iCs/>
          <w:sz w:val="20"/>
          <w:szCs w:val="20"/>
        </w:rPr>
        <w:t>General Tax Administration of Morocco</w:t>
      </w:r>
    </w:p>
    <w:p w14:paraId="1788CF8B" w14:textId="77777777" w:rsidR="009D391B" w:rsidRDefault="009D391B" w:rsidP="009D391B">
      <w:pPr>
        <w:pStyle w:val="BodyText"/>
        <w:spacing w:line="276" w:lineRule="auto"/>
        <w:ind w:left="2520" w:firstLine="720"/>
        <w:rPr>
          <w:rFonts w:ascii="Arial" w:hAnsi="Arial" w:cs="Arial"/>
          <w:b/>
          <w:bCs/>
          <w:i/>
          <w:iCs/>
          <w:sz w:val="20"/>
          <w:szCs w:val="20"/>
        </w:rPr>
      </w:pPr>
      <w:r w:rsidRPr="00313CEA">
        <w:rPr>
          <w:rFonts w:ascii="Arial" w:hAnsi="Arial" w:cs="Arial"/>
          <w:i/>
          <w:iCs/>
          <w:sz w:val="20"/>
          <w:szCs w:val="20"/>
        </w:rPr>
        <w:t xml:space="preserve">Member, CSAT External Advisory Committee </w:t>
      </w:r>
    </w:p>
    <w:p w14:paraId="5265B9C3" w14:textId="77777777" w:rsidR="008E1077" w:rsidRDefault="008E1077" w:rsidP="009D391B">
      <w:pPr>
        <w:pStyle w:val="BodyText"/>
        <w:spacing w:line="276" w:lineRule="auto"/>
        <w:ind w:left="2520"/>
        <w:rPr>
          <w:rFonts w:ascii="Arial" w:hAnsi="Arial" w:cs="Arial"/>
          <w:b/>
          <w:bCs/>
          <w:i/>
          <w:iCs/>
          <w:sz w:val="20"/>
          <w:szCs w:val="20"/>
        </w:rPr>
      </w:pPr>
    </w:p>
    <w:p w14:paraId="176AE1F4" w14:textId="3A5E0F97" w:rsidR="007D7E1A" w:rsidRPr="009A5BA7" w:rsidRDefault="00FC0753" w:rsidP="009D391B">
      <w:pPr>
        <w:pStyle w:val="BodyText"/>
        <w:spacing w:line="276" w:lineRule="auto"/>
        <w:ind w:left="2520"/>
        <w:rPr>
          <w:rFonts w:ascii="Arial" w:hAnsi="Arial" w:cs="Arial"/>
          <w:b/>
          <w:bCs/>
          <w:i/>
          <w:iCs/>
          <w:sz w:val="20"/>
          <w:szCs w:val="20"/>
        </w:rPr>
      </w:pPr>
      <w:r>
        <w:rPr>
          <w:rFonts w:ascii="Arial" w:hAnsi="Arial" w:cs="Arial"/>
          <w:b/>
          <w:bCs/>
          <w:i/>
          <w:iCs/>
          <w:sz w:val="20"/>
          <w:szCs w:val="20"/>
        </w:rPr>
        <w:t>Speakers</w:t>
      </w:r>
      <w:r w:rsidR="007D7E1A" w:rsidRPr="009A5BA7">
        <w:rPr>
          <w:rFonts w:ascii="Arial" w:hAnsi="Arial" w:cs="Arial"/>
          <w:b/>
          <w:bCs/>
          <w:i/>
          <w:iCs/>
          <w:sz w:val="20"/>
          <w:szCs w:val="20"/>
        </w:rPr>
        <w:t xml:space="preserve">: </w:t>
      </w:r>
    </w:p>
    <w:p w14:paraId="19268642" w14:textId="56EB7F8B" w:rsidR="008E1077" w:rsidRPr="008E1077" w:rsidRDefault="008E1077" w:rsidP="008E1077">
      <w:pPr>
        <w:pStyle w:val="BodyText"/>
        <w:numPr>
          <w:ilvl w:val="1"/>
          <w:numId w:val="14"/>
        </w:numPr>
        <w:spacing w:line="276" w:lineRule="auto"/>
        <w:ind w:left="3240"/>
        <w:rPr>
          <w:rFonts w:ascii="Arial" w:eastAsia="Calibri" w:hAnsi="Arial" w:cs="Arial"/>
          <w:sz w:val="20"/>
          <w:szCs w:val="20"/>
        </w:rPr>
      </w:pPr>
      <w:bookmarkStart w:id="15" w:name="_Hlk191994535"/>
      <w:r>
        <w:rPr>
          <w:rFonts w:ascii="Arial" w:hAnsi="Arial" w:cs="Arial"/>
          <w:b/>
          <w:bCs/>
          <w:sz w:val="20"/>
          <w:szCs w:val="20"/>
        </w:rPr>
        <w:t>Jibrin Dasun</w:t>
      </w:r>
    </w:p>
    <w:p w14:paraId="75F959D4" w14:textId="43061458" w:rsidR="008E1077" w:rsidRPr="008E1077" w:rsidRDefault="008E1077" w:rsidP="008E1077">
      <w:pPr>
        <w:pStyle w:val="BodyText"/>
        <w:spacing w:line="276" w:lineRule="auto"/>
        <w:ind w:left="3240"/>
        <w:rPr>
          <w:rFonts w:ascii="Arial" w:eastAsia="Calibri" w:hAnsi="Arial" w:cs="Arial"/>
          <w:i/>
          <w:iCs/>
          <w:sz w:val="20"/>
          <w:szCs w:val="20"/>
        </w:rPr>
      </w:pPr>
      <w:r>
        <w:rPr>
          <w:rFonts w:ascii="Arial" w:eastAsia="Calibri" w:hAnsi="Arial" w:cs="Arial"/>
          <w:i/>
          <w:iCs/>
          <w:sz w:val="20"/>
          <w:szCs w:val="20"/>
        </w:rPr>
        <w:t>Senior Associate,</w:t>
      </w:r>
    </w:p>
    <w:p w14:paraId="76918DDC" w14:textId="437B5813" w:rsidR="009D391B" w:rsidRDefault="008E1077" w:rsidP="008E1077">
      <w:pPr>
        <w:pStyle w:val="BodyText"/>
        <w:spacing w:line="276" w:lineRule="auto"/>
        <w:ind w:left="3240"/>
        <w:rPr>
          <w:rFonts w:ascii="Arial" w:eastAsia="Calibri" w:hAnsi="Arial" w:cs="Arial"/>
          <w:i/>
          <w:iCs/>
          <w:sz w:val="20"/>
          <w:szCs w:val="20"/>
        </w:rPr>
      </w:pPr>
      <w:r>
        <w:rPr>
          <w:rFonts w:ascii="Arial" w:eastAsia="Calibri" w:hAnsi="Arial" w:cs="Arial"/>
          <w:i/>
          <w:iCs/>
          <w:sz w:val="20"/>
          <w:szCs w:val="20"/>
        </w:rPr>
        <w:t>Aelex, Nigeria</w:t>
      </w:r>
      <w:bookmarkEnd w:id="15"/>
    </w:p>
    <w:p w14:paraId="400AF93D" w14:textId="77777777" w:rsidR="00FC0753" w:rsidRDefault="00FC0753" w:rsidP="008E1077">
      <w:pPr>
        <w:pStyle w:val="BodyText"/>
        <w:spacing w:line="276" w:lineRule="auto"/>
        <w:ind w:left="3240"/>
        <w:rPr>
          <w:rFonts w:ascii="Arial" w:eastAsia="Calibri" w:hAnsi="Arial" w:cs="Arial"/>
          <w:i/>
          <w:iCs/>
          <w:sz w:val="20"/>
          <w:szCs w:val="20"/>
        </w:rPr>
      </w:pPr>
    </w:p>
    <w:p w14:paraId="74292041" w14:textId="77777777" w:rsidR="00FC0753" w:rsidRPr="002860FC" w:rsidRDefault="00FC0753" w:rsidP="00FC0753">
      <w:pPr>
        <w:pStyle w:val="BodyText"/>
        <w:numPr>
          <w:ilvl w:val="1"/>
          <w:numId w:val="14"/>
        </w:numPr>
        <w:spacing w:line="276" w:lineRule="auto"/>
        <w:ind w:left="3240"/>
        <w:rPr>
          <w:rFonts w:ascii="Arial" w:eastAsia="Calibri" w:hAnsi="Arial" w:cs="Arial"/>
          <w:sz w:val="20"/>
          <w:szCs w:val="20"/>
        </w:rPr>
      </w:pPr>
      <w:r>
        <w:rPr>
          <w:rFonts w:ascii="Arial" w:hAnsi="Arial" w:cs="Arial"/>
          <w:b/>
          <w:bCs/>
          <w:sz w:val="20"/>
          <w:szCs w:val="20"/>
        </w:rPr>
        <w:t>Tarynn Isaacs</w:t>
      </w:r>
    </w:p>
    <w:p w14:paraId="68C743D0" w14:textId="77777777" w:rsidR="00FC0753" w:rsidRDefault="00FC0753" w:rsidP="00FC0753">
      <w:pPr>
        <w:pStyle w:val="BodyText"/>
        <w:spacing w:line="276" w:lineRule="auto"/>
        <w:ind w:left="2880" w:firstLine="360"/>
        <w:rPr>
          <w:rFonts w:ascii="Arial" w:eastAsia="Calibri" w:hAnsi="Arial" w:cs="Arial"/>
          <w:i/>
          <w:iCs/>
          <w:sz w:val="20"/>
          <w:szCs w:val="20"/>
        </w:rPr>
      </w:pPr>
      <w:r w:rsidRPr="005971C7">
        <w:rPr>
          <w:rFonts w:ascii="Arial" w:eastAsia="Calibri" w:hAnsi="Arial" w:cs="Arial"/>
          <w:i/>
          <w:iCs/>
          <w:sz w:val="20"/>
          <w:szCs w:val="20"/>
        </w:rPr>
        <w:t>Associate</w:t>
      </w:r>
      <w:r>
        <w:rPr>
          <w:rFonts w:ascii="Arial" w:eastAsia="Calibri" w:hAnsi="Arial" w:cs="Arial"/>
          <w:i/>
          <w:iCs/>
          <w:sz w:val="20"/>
          <w:szCs w:val="20"/>
        </w:rPr>
        <w:t>,</w:t>
      </w:r>
    </w:p>
    <w:p w14:paraId="3F817979" w14:textId="77777777" w:rsidR="00FC0753" w:rsidRPr="003A5385" w:rsidRDefault="00FC0753" w:rsidP="00FC0753">
      <w:pPr>
        <w:pStyle w:val="BodyText"/>
        <w:spacing w:line="276" w:lineRule="auto"/>
        <w:ind w:left="3240"/>
        <w:rPr>
          <w:rFonts w:ascii="Arial" w:eastAsia="Calibri" w:hAnsi="Arial" w:cs="Arial"/>
          <w:i/>
          <w:iCs/>
          <w:color w:val="000000"/>
          <w:sz w:val="20"/>
          <w:szCs w:val="20"/>
        </w:rPr>
      </w:pPr>
      <w:r w:rsidRPr="00233827">
        <w:rPr>
          <w:rFonts w:ascii="Arial" w:eastAsia="Calibri" w:hAnsi="Arial" w:cs="Arial"/>
          <w:i/>
          <w:iCs/>
          <w:color w:val="000000"/>
          <w:sz w:val="20"/>
          <w:szCs w:val="20"/>
        </w:rPr>
        <w:t>Africa &amp; the Middle East Knowledge Group, IBFD</w:t>
      </w:r>
    </w:p>
    <w:p w14:paraId="651DFAE9" w14:textId="77777777" w:rsidR="00FC0753" w:rsidRDefault="00FC0753" w:rsidP="00FC0753">
      <w:pPr>
        <w:pStyle w:val="BodyText"/>
        <w:spacing w:line="276" w:lineRule="auto"/>
        <w:ind w:left="2520"/>
        <w:rPr>
          <w:rFonts w:ascii="Arial" w:hAnsi="Arial" w:cs="Arial"/>
          <w:b/>
          <w:bCs/>
          <w:i/>
          <w:iCs/>
          <w:sz w:val="20"/>
          <w:szCs w:val="20"/>
        </w:rPr>
      </w:pPr>
    </w:p>
    <w:p w14:paraId="629EB79E" w14:textId="77777777" w:rsidR="008E1077" w:rsidRPr="002860FC" w:rsidRDefault="008E1077" w:rsidP="008E1077">
      <w:pPr>
        <w:pStyle w:val="BodyText"/>
        <w:numPr>
          <w:ilvl w:val="1"/>
          <w:numId w:val="14"/>
        </w:numPr>
        <w:spacing w:line="276" w:lineRule="auto"/>
        <w:ind w:left="3240"/>
        <w:rPr>
          <w:rFonts w:ascii="Arial" w:eastAsia="Calibri" w:hAnsi="Arial" w:cs="Arial"/>
          <w:sz w:val="20"/>
          <w:szCs w:val="20"/>
        </w:rPr>
      </w:pPr>
      <w:r w:rsidRPr="002860FC">
        <w:rPr>
          <w:rFonts w:ascii="Arial" w:hAnsi="Arial" w:cs="Arial"/>
          <w:b/>
          <w:bCs/>
          <w:sz w:val="20"/>
          <w:szCs w:val="20"/>
        </w:rPr>
        <w:t>Kehinde Kajesomo</w:t>
      </w:r>
    </w:p>
    <w:p w14:paraId="7DF70F32" w14:textId="77777777" w:rsidR="008E1077" w:rsidRPr="00FB704C" w:rsidRDefault="008E1077" w:rsidP="008E1077">
      <w:pPr>
        <w:pStyle w:val="BodyText"/>
        <w:spacing w:line="276" w:lineRule="auto"/>
        <w:ind w:left="3240"/>
        <w:rPr>
          <w:rFonts w:ascii="Arial" w:eastAsia="Calibri" w:hAnsi="Arial" w:cs="Arial"/>
          <w:i/>
          <w:iCs/>
          <w:sz w:val="20"/>
          <w:szCs w:val="20"/>
        </w:rPr>
      </w:pPr>
      <w:r w:rsidRPr="00FB704C">
        <w:rPr>
          <w:rFonts w:ascii="Arial" w:eastAsia="Calibri" w:hAnsi="Arial" w:cs="Arial"/>
          <w:i/>
          <w:iCs/>
          <w:sz w:val="20"/>
          <w:szCs w:val="20"/>
        </w:rPr>
        <w:t xml:space="preserve">Deputy Director, </w:t>
      </w:r>
    </w:p>
    <w:p w14:paraId="0A0EF976" w14:textId="77777777" w:rsidR="008E1077" w:rsidRPr="00FB704C" w:rsidRDefault="008E1077" w:rsidP="008E1077">
      <w:pPr>
        <w:pStyle w:val="BodyText"/>
        <w:spacing w:line="276" w:lineRule="auto"/>
        <w:ind w:left="3240"/>
        <w:rPr>
          <w:rFonts w:ascii="Arial" w:eastAsia="Calibri" w:hAnsi="Arial" w:cs="Arial"/>
          <w:i/>
          <w:iCs/>
          <w:sz w:val="20"/>
          <w:szCs w:val="20"/>
        </w:rPr>
      </w:pPr>
      <w:r w:rsidRPr="00FB704C">
        <w:rPr>
          <w:rFonts w:ascii="Arial" w:eastAsia="Calibri" w:hAnsi="Arial" w:cs="Arial"/>
          <w:i/>
          <w:iCs/>
          <w:sz w:val="20"/>
          <w:szCs w:val="20"/>
        </w:rPr>
        <w:t>Treaties &amp; International Tax Policy Division,</w:t>
      </w:r>
    </w:p>
    <w:p w14:paraId="7B84E6ED" w14:textId="77777777" w:rsidR="008E1077" w:rsidRPr="00FB704C" w:rsidRDefault="008E1077" w:rsidP="008E1077">
      <w:pPr>
        <w:pStyle w:val="BodyText"/>
        <w:spacing w:line="276" w:lineRule="auto"/>
        <w:ind w:left="3240"/>
        <w:rPr>
          <w:rFonts w:ascii="Arial" w:eastAsia="Calibri" w:hAnsi="Arial" w:cs="Arial"/>
          <w:i/>
          <w:iCs/>
          <w:sz w:val="20"/>
          <w:szCs w:val="20"/>
        </w:rPr>
      </w:pPr>
      <w:r w:rsidRPr="00FB704C">
        <w:rPr>
          <w:rFonts w:ascii="Arial" w:eastAsia="Calibri" w:hAnsi="Arial" w:cs="Arial"/>
          <w:i/>
          <w:iCs/>
          <w:sz w:val="20"/>
          <w:szCs w:val="20"/>
        </w:rPr>
        <w:t>Federal Inland Revenue Service (FIRS)</w:t>
      </w:r>
      <w:r>
        <w:rPr>
          <w:rFonts w:ascii="Arial" w:eastAsia="Calibri" w:hAnsi="Arial" w:cs="Arial"/>
          <w:i/>
          <w:iCs/>
          <w:sz w:val="20"/>
          <w:szCs w:val="20"/>
        </w:rPr>
        <w:t>, Nigeria</w:t>
      </w:r>
    </w:p>
    <w:p w14:paraId="0DE14B35" w14:textId="77777777" w:rsidR="009D391B" w:rsidRPr="009D391B" w:rsidRDefault="009D391B" w:rsidP="009D391B">
      <w:pPr>
        <w:pStyle w:val="BodyText"/>
        <w:spacing w:line="276" w:lineRule="auto"/>
        <w:ind w:left="3240"/>
        <w:rPr>
          <w:rFonts w:ascii="Arial" w:eastAsia="Calibri" w:hAnsi="Arial" w:cs="Arial"/>
          <w:i/>
          <w:iCs/>
          <w:color w:val="000000"/>
          <w:sz w:val="20"/>
          <w:szCs w:val="20"/>
        </w:rPr>
      </w:pPr>
    </w:p>
    <w:p w14:paraId="29CB7D5A" w14:textId="77777777" w:rsidR="00FC0753" w:rsidRPr="002860FC" w:rsidRDefault="00FC0753" w:rsidP="00FC0753">
      <w:pPr>
        <w:pStyle w:val="BodyText"/>
        <w:numPr>
          <w:ilvl w:val="1"/>
          <w:numId w:val="14"/>
        </w:numPr>
        <w:spacing w:line="276" w:lineRule="auto"/>
        <w:ind w:left="3240"/>
        <w:rPr>
          <w:rFonts w:ascii="Arial" w:eastAsia="Calibri" w:hAnsi="Arial" w:cs="Arial"/>
          <w:sz w:val="20"/>
          <w:szCs w:val="20"/>
        </w:rPr>
      </w:pPr>
      <w:r w:rsidRPr="002860FC">
        <w:rPr>
          <w:rFonts w:ascii="Arial" w:hAnsi="Arial" w:cs="Arial"/>
          <w:b/>
          <w:bCs/>
          <w:sz w:val="20"/>
          <w:szCs w:val="20"/>
        </w:rPr>
        <w:t>Carlos Gutiérrez Puente</w:t>
      </w:r>
    </w:p>
    <w:p w14:paraId="7E94B32B" w14:textId="77777777" w:rsidR="00FC0753" w:rsidRDefault="00FC0753" w:rsidP="00FC0753">
      <w:pPr>
        <w:pStyle w:val="BodyText"/>
        <w:spacing w:line="276" w:lineRule="auto"/>
        <w:ind w:left="2880" w:firstLine="360"/>
        <w:rPr>
          <w:rFonts w:ascii="Arial" w:eastAsia="Calibri" w:hAnsi="Arial" w:cs="Arial"/>
          <w:i/>
          <w:iCs/>
          <w:sz w:val="20"/>
          <w:szCs w:val="20"/>
        </w:rPr>
      </w:pPr>
      <w:r>
        <w:rPr>
          <w:rFonts w:ascii="Arial" w:eastAsia="Calibri" w:hAnsi="Arial" w:cs="Arial"/>
          <w:i/>
          <w:iCs/>
          <w:sz w:val="20"/>
          <w:szCs w:val="20"/>
        </w:rPr>
        <w:t xml:space="preserve">Senior </w:t>
      </w:r>
      <w:r w:rsidRPr="005971C7">
        <w:rPr>
          <w:rFonts w:ascii="Arial" w:eastAsia="Calibri" w:hAnsi="Arial" w:cs="Arial"/>
          <w:i/>
          <w:iCs/>
          <w:sz w:val="20"/>
          <w:szCs w:val="20"/>
        </w:rPr>
        <w:t>Principal Associate</w:t>
      </w:r>
      <w:r>
        <w:rPr>
          <w:rFonts w:ascii="Arial" w:eastAsia="Calibri" w:hAnsi="Arial" w:cs="Arial"/>
          <w:i/>
          <w:iCs/>
          <w:sz w:val="20"/>
          <w:szCs w:val="20"/>
        </w:rPr>
        <w:t>,</w:t>
      </w:r>
    </w:p>
    <w:p w14:paraId="29AA71C8" w14:textId="77777777" w:rsidR="00FC0753" w:rsidRDefault="00FC0753" w:rsidP="00FC0753">
      <w:pPr>
        <w:pStyle w:val="BodyText"/>
        <w:spacing w:line="276" w:lineRule="auto"/>
        <w:ind w:left="2880" w:firstLine="360"/>
        <w:rPr>
          <w:rFonts w:ascii="Arial" w:eastAsia="Calibri" w:hAnsi="Arial" w:cs="Arial"/>
          <w:i/>
          <w:iCs/>
          <w:sz w:val="20"/>
          <w:szCs w:val="20"/>
        </w:rPr>
      </w:pPr>
      <w:r>
        <w:rPr>
          <w:rFonts w:ascii="Arial" w:eastAsia="Calibri" w:hAnsi="Arial" w:cs="Arial"/>
          <w:i/>
          <w:iCs/>
          <w:sz w:val="20"/>
          <w:szCs w:val="20"/>
        </w:rPr>
        <w:t>Capacity Building</w:t>
      </w:r>
      <w:r w:rsidRPr="005971C7">
        <w:rPr>
          <w:rFonts w:ascii="Arial" w:eastAsia="Calibri" w:hAnsi="Arial" w:cs="Arial"/>
          <w:i/>
          <w:iCs/>
          <w:sz w:val="20"/>
          <w:szCs w:val="20"/>
        </w:rPr>
        <w:t xml:space="preserve"> Department, IBFD</w:t>
      </w:r>
    </w:p>
    <w:p w14:paraId="28A76B13" w14:textId="1EC6772E" w:rsidR="00FC0753" w:rsidRDefault="00FC0753" w:rsidP="00FC0753">
      <w:pPr>
        <w:pStyle w:val="BodyText"/>
        <w:spacing w:line="276" w:lineRule="auto"/>
        <w:ind w:left="3240"/>
        <w:rPr>
          <w:rFonts w:ascii="Arial" w:hAnsi="Arial" w:cs="Arial"/>
          <w:i/>
          <w:iCs/>
          <w:color w:val="A6A6A6" w:themeColor="background1" w:themeShade="A6"/>
          <w:sz w:val="20"/>
          <w:szCs w:val="20"/>
        </w:rPr>
      </w:pPr>
    </w:p>
    <w:p w14:paraId="55A6C51F" w14:textId="77777777" w:rsidR="00FC0753" w:rsidRDefault="00FC0753" w:rsidP="00FC0753">
      <w:pPr>
        <w:pStyle w:val="BodyText"/>
        <w:spacing w:line="276" w:lineRule="auto"/>
        <w:ind w:left="3240"/>
        <w:rPr>
          <w:rFonts w:ascii="Arial" w:hAnsi="Arial" w:cs="Arial"/>
          <w:i/>
          <w:iCs/>
          <w:color w:val="A6A6A6" w:themeColor="background1" w:themeShade="A6"/>
          <w:sz w:val="20"/>
          <w:szCs w:val="20"/>
        </w:rPr>
      </w:pPr>
    </w:p>
    <w:p w14:paraId="48BABBC7" w14:textId="77777777" w:rsidR="00056ED3" w:rsidRPr="000D12B8" w:rsidRDefault="00056ED3" w:rsidP="008E1077">
      <w:pPr>
        <w:pStyle w:val="BodyText"/>
        <w:spacing w:line="276" w:lineRule="auto"/>
        <w:ind w:left="3240"/>
        <w:rPr>
          <w:rFonts w:ascii="Arial" w:hAnsi="Arial" w:cs="Arial"/>
          <w:i/>
          <w:iCs/>
          <w:color w:val="A6A6A6" w:themeColor="background1" w:themeShade="A6"/>
          <w:sz w:val="20"/>
          <w:szCs w:val="20"/>
        </w:rPr>
      </w:pPr>
    </w:p>
    <w:p w14:paraId="18C79DDA" w14:textId="61524D11" w:rsidR="0049478A" w:rsidRDefault="00987171" w:rsidP="007F6C0E">
      <w:pPr>
        <w:pStyle w:val="BodyText"/>
        <w:spacing w:line="276" w:lineRule="auto"/>
        <w:rPr>
          <w:rFonts w:ascii="Arial" w:hAnsi="Arial" w:cs="Arial"/>
          <w:i/>
          <w:iCs/>
          <w:color w:val="9E0000"/>
          <w:sz w:val="20"/>
          <w:szCs w:val="20"/>
        </w:rPr>
      </w:pPr>
      <w:r w:rsidRPr="009A5BA7">
        <w:rPr>
          <w:rFonts w:ascii="Arial" w:hAnsi="Arial" w:cs="Arial"/>
          <w:i/>
          <w:iCs/>
          <w:color w:val="9E0000"/>
          <w:sz w:val="20"/>
          <w:szCs w:val="20"/>
        </w:rPr>
        <w:t>12:50 – 14:20</w:t>
      </w:r>
      <w:r w:rsidRPr="009A5BA7">
        <w:rPr>
          <w:rFonts w:ascii="Arial" w:hAnsi="Arial" w:cs="Arial"/>
          <w:i/>
          <w:iCs/>
          <w:color w:val="9E0000"/>
          <w:sz w:val="20"/>
          <w:szCs w:val="20"/>
        </w:rPr>
        <w:tab/>
      </w:r>
      <w:r w:rsidRPr="009A5BA7">
        <w:rPr>
          <w:rFonts w:ascii="Arial" w:hAnsi="Arial" w:cs="Arial"/>
          <w:i/>
          <w:iCs/>
          <w:color w:val="9E0000"/>
          <w:sz w:val="20"/>
          <w:szCs w:val="20"/>
        </w:rPr>
        <w:tab/>
      </w:r>
      <w:r w:rsidRPr="009A5BA7">
        <w:rPr>
          <w:rFonts w:ascii="Arial" w:hAnsi="Arial" w:cs="Arial"/>
          <w:b/>
          <w:bCs/>
          <w:color w:val="9E0000"/>
          <w:sz w:val="22"/>
          <w:szCs w:val="22"/>
        </w:rPr>
        <w:t>Lunch Break</w:t>
      </w:r>
      <w:r w:rsidRPr="009A5BA7">
        <w:rPr>
          <w:rFonts w:ascii="Arial" w:hAnsi="Arial" w:cs="Arial"/>
          <w:b/>
          <w:bCs/>
          <w:color w:val="9E0000"/>
          <w:sz w:val="24"/>
        </w:rPr>
        <w:t xml:space="preserve"> </w:t>
      </w:r>
      <w:r w:rsidRPr="009A5BA7">
        <w:rPr>
          <w:rFonts w:ascii="Arial" w:hAnsi="Arial" w:cs="Arial"/>
          <w:i/>
          <w:iCs/>
          <w:color w:val="9E0000"/>
          <w:sz w:val="20"/>
          <w:szCs w:val="20"/>
        </w:rPr>
        <w:t>(1 hour 30 minutes)</w:t>
      </w:r>
    </w:p>
    <w:p w14:paraId="30A8248A" w14:textId="77777777" w:rsidR="007F6C0E" w:rsidRDefault="007F6C0E" w:rsidP="007F6C0E">
      <w:pPr>
        <w:pStyle w:val="BodyText"/>
        <w:spacing w:line="276" w:lineRule="auto"/>
        <w:rPr>
          <w:rFonts w:cs="Arial"/>
          <w:i/>
          <w:iCs/>
          <w:color w:val="005695"/>
          <w:sz w:val="20"/>
          <w:szCs w:val="20"/>
        </w:rPr>
      </w:pPr>
    </w:p>
    <w:p w14:paraId="1D43BC5E" w14:textId="3EC29750" w:rsidR="00056ED3" w:rsidRDefault="007D7E1A" w:rsidP="00056ED3">
      <w:pPr>
        <w:spacing w:after="0" w:afterAutospacing="0" w:line="276" w:lineRule="auto"/>
        <w:rPr>
          <w:rFonts w:eastAsia="Calibri" w:cs="Arial"/>
          <w:sz w:val="20"/>
          <w:szCs w:val="20"/>
        </w:rPr>
      </w:pPr>
      <w:r w:rsidRPr="009A5BA7">
        <w:rPr>
          <w:rFonts w:eastAsia="Times New Roman" w:cs="Arial"/>
          <w:b/>
          <w:bCs/>
          <w:color w:val="005695"/>
          <w:sz w:val="24"/>
          <w:szCs w:val="24"/>
          <w:lang w:val="en-US" w:eastAsia="x-none"/>
        </w:rPr>
        <w:lastRenderedPageBreak/>
        <w:t xml:space="preserve">Session </w:t>
      </w:r>
      <w:r w:rsidR="00DA5BAA" w:rsidRPr="009A5BA7">
        <w:rPr>
          <w:rFonts w:eastAsia="Times New Roman" w:cs="Arial"/>
          <w:b/>
          <w:bCs/>
          <w:color w:val="005695"/>
          <w:sz w:val="24"/>
          <w:szCs w:val="24"/>
          <w:lang w:val="en-US" w:eastAsia="x-none"/>
        </w:rPr>
        <w:t>6</w:t>
      </w:r>
      <w:r w:rsidRPr="009A5BA7">
        <w:rPr>
          <w:rFonts w:eastAsia="Times New Roman" w:cs="Arial"/>
          <w:b/>
          <w:bCs/>
          <w:color w:val="005695"/>
          <w:sz w:val="24"/>
          <w:szCs w:val="24"/>
          <w:lang w:val="en-US" w:eastAsia="x-none"/>
        </w:rPr>
        <w:tab/>
      </w:r>
      <w:r w:rsidR="00987171" w:rsidRPr="009A5BA7">
        <w:rPr>
          <w:rFonts w:eastAsia="Times New Roman" w:cs="Arial"/>
          <w:b/>
          <w:bCs/>
          <w:color w:val="005695"/>
          <w:sz w:val="24"/>
          <w:szCs w:val="24"/>
          <w:lang w:val="en-US" w:eastAsia="x-none"/>
        </w:rPr>
        <w:tab/>
      </w:r>
      <w:r w:rsidR="00320A04" w:rsidRPr="009A5BA7">
        <w:rPr>
          <w:rFonts w:eastAsia="Times New Roman" w:cs="Arial"/>
          <w:b/>
          <w:bCs/>
          <w:color w:val="005695"/>
          <w:sz w:val="24"/>
          <w:szCs w:val="24"/>
          <w:lang w:val="en-US" w:eastAsia="x-none"/>
        </w:rPr>
        <w:t>Trade and Investment in Africa</w:t>
      </w:r>
      <w:r w:rsidR="008E001D">
        <w:rPr>
          <w:rFonts w:eastAsia="Times New Roman" w:cs="Arial"/>
          <w:b/>
          <w:bCs/>
          <w:color w:val="005695"/>
          <w:sz w:val="24"/>
          <w:szCs w:val="24"/>
          <w:lang w:val="en-US" w:eastAsia="x-none"/>
        </w:rPr>
        <w:t xml:space="preserve"> </w:t>
      </w:r>
      <w:r w:rsidR="008E001D" w:rsidRPr="009A5BA7">
        <w:rPr>
          <w:rFonts w:cs="Arial"/>
          <w:i/>
          <w:iCs/>
          <w:color w:val="2E74B5"/>
          <w:sz w:val="20"/>
          <w:szCs w:val="20"/>
        </w:rPr>
        <w:t xml:space="preserve"> </w:t>
      </w:r>
      <w:r w:rsidR="008E001D" w:rsidRPr="009A5BA7">
        <w:rPr>
          <w:rFonts w:cs="Arial"/>
          <w:i/>
          <w:iCs/>
          <w:color w:val="005695"/>
          <w:sz w:val="20"/>
          <w:szCs w:val="20"/>
        </w:rPr>
        <w:t>(1 hour 30 minutes)</w:t>
      </w:r>
      <w:r w:rsidR="008E001D" w:rsidRPr="009A5BA7">
        <w:rPr>
          <w:rFonts w:eastAsia="Calibri" w:cs="Arial"/>
          <w:sz w:val="20"/>
          <w:szCs w:val="20"/>
        </w:rPr>
        <w:t xml:space="preserve">  </w:t>
      </w:r>
    </w:p>
    <w:p w14:paraId="3024DA36" w14:textId="57240E41" w:rsidR="00320A04" w:rsidRPr="009A5BA7" w:rsidRDefault="00320A04" w:rsidP="00056ED3">
      <w:pPr>
        <w:spacing w:after="0" w:afterAutospacing="0" w:line="276" w:lineRule="auto"/>
        <w:rPr>
          <w:rFonts w:eastAsia="Times New Roman" w:cs="Arial"/>
          <w:b/>
          <w:bCs/>
          <w:color w:val="005695"/>
          <w:sz w:val="24"/>
          <w:szCs w:val="24"/>
          <w:lang w:val="en-US" w:eastAsia="x-none"/>
        </w:rPr>
      </w:pPr>
      <w:r w:rsidRPr="009A5BA7">
        <w:rPr>
          <w:rFonts w:cs="Arial"/>
          <w:i/>
          <w:iCs/>
          <w:color w:val="2E74B5"/>
          <w:sz w:val="20"/>
          <w:szCs w:val="20"/>
        </w:rPr>
        <w:t xml:space="preserve">14:20 – 15:50                </w:t>
      </w:r>
    </w:p>
    <w:p w14:paraId="2A396B16" w14:textId="3F6CD251" w:rsidR="007D7E1A" w:rsidRPr="009A5BA7" w:rsidRDefault="007D7E1A" w:rsidP="009D391B">
      <w:pPr>
        <w:pStyle w:val="BodyText"/>
        <w:spacing w:line="276" w:lineRule="auto"/>
        <w:ind w:left="2520"/>
        <w:rPr>
          <w:rFonts w:ascii="Arial" w:hAnsi="Arial" w:cs="Arial"/>
          <w:b/>
          <w:bCs/>
          <w:i/>
          <w:iCs/>
          <w:sz w:val="20"/>
          <w:szCs w:val="20"/>
        </w:rPr>
      </w:pPr>
      <w:r w:rsidRPr="009A5BA7">
        <w:rPr>
          <w:rFonts w:ascii="Arial" w:hAnsi="Arial" w:cs="Arial"/>
          <w:b/>
          <w:bCs/>
          <w:i/>
          <w:iCs/>
          <w:sz w:val="20"/>
          <w:szCs w:val="20"/>
        </w:rPr>
        <w:t xml:space="preserve">Session Chair: </w:t>
      </w:r>
    </w:p>
    <w:p w14:paraId="2FB66077" w14:textId="77777777" w:rsidR="000B053C" w:rsidRPr="002860FC" w:rsidRDefault="000B053C" w:rsidP="000B053C">
      <w:pPr>
        <w:pStyle w:val="BodyText"/>
        <w:numPr>
          <w:ilvl w:val="0"/>
          <w:numId w:val="32"/>
        </w:numPr>
        <w:spacing w:line="276" w:lineRule="auto"/>
        <w:ind w:left="3240"/>
        <w:rPr>
          <w:rFonts w:ascii="Arial" w:hAnsi="Arial" w:cs="Arial"/>
          <w:b/>
          <w:bCs/>
          <w:sz w:val="20"/>
          <w:szCs w:val="20"/>
        </w:rPr>
      </w:pPr>
      <w:r w:rsidRPr="002860FC">
        <w:rPr>
          <w:rFonts w:ascii="Arial" w:hAnsi="Arial" w:cs="Arial"/>
          <w:b/>
          <w:bCs/>
          <w:sz w:val="20"/>
          <w:szCs w:val="20"/>
        </w:rPr>
        <w:t>Prof. Dr. Johann Hattingh</w:t>
      </w:r>
    </w:p>
    <w:p w14:paraId="029F86FB" w14:textId="77777777" w:rsidR="000B053C" w:rsidRPr="00F555E6" w:rsidRDefault="000B053C" w:rsidP="000B053C">
      <w:pPr>
        <w:pStyle w:val="BodyText"/>
        <w:spacing w:line="276" w:lineRule="auto"/>
        <w:ind w:left="3240"/>
        <w:rPr>
          <w:rFonts w:ascii="Arial" w:hAnsi="Arial" w:cs="Arial"/>
          <w:i/>
          <w:iCs/>
          <w:sz w:val="20"/>
          <w:szCs w:val="20"/>
        </w:rPr>
      </w:pPr>
      <w:r w:rsidRPr="00F555E6">
        <w:rPr>
          <w:rFonts w:ascii="Arial" w:hAnsi="Arial" w:cs="Arial"/>
          <w:i/>
          <w:iCs/>
          <w:sz w:val="20"/>
          <w:szCs w:val="20"/>
        </w:rPr>
        <w:t>Faculty of Law, University of Cape Town</w:t>
      </w:r>
      <w:r>
        <w:rPr>
          <w:rFonts w:ascii="Arial" w:hAnsi="Arial" w:cs="Arial"/>
          <w:i/>
          <w:iCs/>
          <w:sz w:val="20"/>
          <w:szCs w:val="20"/>
        </w:rPr>
        <w:t>, South Africa</w:t>
      </w:r>
    </w:p>
    <w:p w14:paraId="3D0A052E" w14:textId="77777777" w:rsidR="000B053C" w:rsidRDefault="000B053C" w:rsidP="000B053C">
      <w:pPr>
        <w:pStyle w:val="BodyText"/>
        <w:spacing w:line="276" w:lineRule="auto"/>
        <w:ind w:left="3240"/>
        <w:rPr>
          <w:rFonts w:ascii="Arial" w:hAnsi="Arial" w:cs="Arial"/>
          <w:i/>
          <w:iCs/>
          <w:sz w:val="20"/>
          <w:szCs w:val="20"/>
        </w:rPr>
      </w:pPr>
      <w:r w:rsidRPr="00F555E6">
        <w:rPr>
          <w:rFonts w:ascii="Arial" w:hAnsi="Arial" w:cs="Arial"/>
          <w:i/>
          <w:iCs/>
          <w:sz w:val="20"/>
          <w:szCs w:val="20"/>
        </w:rPr>
        <w:t>Chief Editor, Bulletin for International Taxation, IBFD</w:t>
      </w:r>
    </w:p>
    <w:p w14:paraId="44757FD1" w14:textId="77777777" w:rsidR="000B053C" w:rsidRPr="00F555E6" w:rsidRDefault="000B053C" w:rsidP="000B053C">
      <w:pPr>
        <w:pStyle w:val="BodyText"/>
        <w:spacing w:line="276" w:lineRule="auto"/>
        <w:ind w:left="3240"/>
        <w:rPr>
          <w:rFonts w:ascii="Arial" w:hAnsi="Arial" w:cs="Arial"/>
          <w:i/>
          <w:iCs/>
          <w:sz w:val="20"/>
          <w:szCs w:val="20"/>
        </w:rPr>
      </w:pPr>
      <w:r>
        <w:rPr>
          <w:rFonts w:ascii="Arial" w:hAnsi="Arial" w:cs="Arial"/>
          <w:i/>
          <w:iCs/>
          <w:sz w:val="20"/>
          <w:szCs w:val="20"/>
        </w:rPr>
        <w:t>Member, CSAT External Advisory Committee</w:t>
      </w:r>
    </w:p>
    <w:p w14:paraId="4C69D143" w14:textId="77777777" w:rsidR="00320A04" w:rsidRDefault="00320A04" w:rsidP="009D391B">
      <w:pPr>
        <w:pStyle w:val="BodyText"/>
        <w:spacing w:line="276" w:lineRule="auto"/>
        <w:ind w:left="2520"/>
        <w:rPr>
          <w:rFonts w:ascii="Arial" w:hAnsi="Arial" w:cs="Arial"/>
          <w:b/>
          <w:bCs/>
          <w:i/>
          <w:iCs/>
          <w:sz w:val="20"/>
          <w:szCs w:val="20"/>
        </w:rPr>
      </w:pPr>
    </w:p>
    <w:p w14:paraId="35CFEEB9" w14:textId="32FA6E64" w:rsidR="007D7E1A" w:rsidRPr="009A5BA7" w:rsidRDefault="007D7E1A" w:rsidP="009D391B">
      <w:pPr>
        <w:pStyle w:val="BodyText"/>
        <w:spacing w:line="276" w:lineRule="auto"/>
        <w:ind w:left="2520"/>
        <w:rPr>
          <w:rFonts w:ascii="Arial" w:hAnsi="Arial" w:cs="Arial"/>
          <w:b/>
          <w:bCs/>
          <w:i/>
          <w:iCs/>
          <w:sz w:val="20"/>
          <w:szCs w:val="20"/>
        </w:rPr>
      </w:pPr>
      <w:r w:rsidRPr="009A5BA7">
        <w:rPr>
          <w:rFonts w:ascii="Arial" w:hAnsi="Arial" w:cs="Arial"/>
          <w:b/>
          <w:bCs/>
          <w:i/>
          <w:iCs/>
          <w:sz w:val="20"/>
          <w:szCs w:val="20"/>
        </w:rPr>
        <w:t xml:space="preserve">Presentation: </w:t>
      </w:r>
    </w:p>
    <w:p w14:paraId="35D3B33A" w14:textId="77777777" w:rsidR="000B053C" w:rsidRPr="00050F7B" w:rsidRDefault="000B053C" w:rsidP="000B053C">
      <w:pPr>
        <w:pStyle w:val="BodyText"/>
        <w:numPr>
          <w:ilvl w:val="0"/>
          <w:numId w:val="14"/>
        </w:numPr>
        <w:spacing w:line="276" w:lineRule="auto"/>
        <w:ind w:left="3240"/>
        <w:rPr>
          <w:rFonts w:ascii="Arial" w:eastAsia="Calibri" w:hAnsi="Arial" w:cs="Arial"/>
          <w:color w:val="000000" w:themeColor="text1"/>
          <w:sz w:val="20"/>
          <w:szCs w:val="20"/>
        </w:rPr>
      </w:pPr>
      <w:bookmarkStart w:id="16" w:name="_Hlk192844922"/>
      <w:r w:rsidRPr="00050F7B">
        <w:rPr>
          <w:rFonts w:ascii="Arial" w:hAnsi="Arial" w:cs="Arial"/>
          <w:b/>
          <w:bCs/>
          <w:color w:val="000000" w:themeColor="text1"/>
          <w:sz w:val="20"/>
          <w:szCs w:val="20"/>
        </w:rPr>
        <w:t>Roslyn Ng’eno</w:t>
      </w:r>
    </w:p>
    <w:p w14:paraId="0C490EC4" w14:textId="704D6D7C" w:rsidR="00BD0789" w:rsidRPr="00BD0789" w:rsidRDefault="00BD0789" w:rsidP="00BD0789">
      <w:pPr>
        <w:spacing w:after="0" w:afterAutospacing="0" w:line="276" w:lineRule="auto"/>
        <w:ind w:left="3240"/>
        <w:rPr>
          <w:rFonts w:eastAsia="Times New Roman" w:cs="Arial"/>
          <w:i/>
          <w:iCs/>
          <w:sz w:val="20"/>
          <w:szCs w:val="20"/>
          <w:lang w:val="en-NL" w:eastAsia="en-NL"/>
        </w:rPr>
      </w:pPr>
      <w:r w:rsidRPr="00BD0789">
        <w:rPr>
          <w:rFonts w:eastAsia="Times New Roman" w:cs="Arial"/>
          <w:i/>
          <w:iCs/>
          <w:sz w:val="20"/>
          <w:szCs w:val="20"/>
          <w:lang w:val="en-NL" w:eastAsia="en-NL"/>
        </w:rPr>
        <w:t>Directorate of Trade in Services, Investment, Intellectual Property Rights &amp; Digital Trade</w:t>
      </w:r>
      <w:r w:rsidR="00DB11B1">
        <w:rPr>
          <w:rFonts w:eastAsia="Times New Roman" w:cs="Arial"/>
          <w:i/>
          <w:iCs/>
          <w:sz w:val="20"/>
          <w:szCs w:val="20"/>
          <w:lang w:val="en-NL" w:eastAsia="en-NL"/>
        </w:rPr>
        <w:t>,</w:t>
      </w:r>
      <w:r w:rsidRPr="00BD0789">
        <w:rPr>
          <w:rFonts w:eastAsia="Times New Roman" w:cs="Arial"/>
          <w:i/>
          <w:iCs/>
          <w:sz w:val="20"/>
          <w:szCs w:val="20"/>
          <w:lang w:val="en-NL" w:eastAsia="en-NL"/>
        </w:rPr>
        <w:t xml:space="preserve"> </w:t>
      </w:r>
    </w:p>
    <w:p w14:paraId="3E1A1D9F" w14:textId="7072086C" w:rsidR="000B053C" w:rsidRPr="00BD0789" w:rsidRDefault="000B053C" w:rsidP="00BD0789">
      <w:pPr>
        <w:pStyle w:val="BodyText"/>
        <w:spacing w:line="276" w:lineRule="auto"/>
        <w:ind w:left="3240"/>
        <w:rPr>
          <w:rFonts w:ascii="Arial" w:hAnsi="Arial" w:cs="Arial"/>
          <w:i/>
          <w:iCs/>
          <w:color w:val="000000" w:themeColor="text1"/>
          <w:sz w:val="20"/>
          <w:szCs w:val="20"/>
        </w:rPr>
      </w:pPr>
      <w:r w:rsidRPr="00BD0789">
        <w:rPr>
          <w:rFonts w:ascii="Arial" w:hAnsi="Arial" w:cs="Arial"/>
          <w:i/>
          <w:iCs/>
          <w:color w:val="000000" w:themeColor="text1"/>
          <w:sz w:val="20"/>
          <w:szCs w:val="20"/>
        </w:rPr>
        <w:t xml:space="preserve">African Continental Free Trade Area (AfCFTA) </w:t>
      </w:r>
    </w:p>
    <w:bookmarkEnd w:id="16"/>
    <w:p w14:paraId="203B2A56" w14:textId="77777777" w:rsidR="00E0335B" w:rsidRPr="00BD0789" w:rsidRDefault="00E0335B" w:rsidP="009D391B">
      <w:pPr>
        <w:pStyle w:val="BodyText"/>
        <w:spacing w:line="276" w:lineRule="auto"/>
        <w:ind w:left="2520"/>
        <w:rPr>
          <w:rFonts w:ascii="Arial" w:hAnsi="Arial" w:cs="Arial"/>
          <w:b/>
          <w:bCs/>
          <w:i/>
          <w:iCs/>
          <w:sz w:val="20"/>
          <w:szCs w:val="20"/>
        </w:rPr>
      </w:pPr>
    </w:p>
    <w:p w14:paraId="53E65F69" w14:textId="5ECAAC27" w:rsidR="007D7E1A" w:rsidRPr="009A5BA7" w:rsidRDefault="007D7E1A" w:rsidP="009D391B">
      <w:pPr>
        <w:pStyle w:val="BodyText"/>
        <w:spacing w:line="276" w:lineRule="auto"/>
        <w:ind w:left="2520"/>
        <w:rPr>
          <w:rFonts w:ascii="Arial" w:hAnsi="Arial" w:cs="Arial"/>
          <w:b/>
          <w:bCs/>
          <w:i/>
          <w:iCs/>
          <w:sz w:val="20"/>
          <w:szCs w:val="20"/>
        </w:rPr>
      </w:pPr>
      <w:r w:rsidRPr="009A5BA7">
        <w:rPr>
          <w:rFonts w:ascii="Arial" w:hAnsi="Arial" w:cs="Arial"/>
          <w:b/>
          <w:bCs/>
          <w:i/>
          <w:iCs/>
          <w:sz w:val="20"/>
          <w:szCs w:val="20"/>
        </w:rPr>
        <w:t xml:space="preserve">Panel: </w:t>
      </w:r>
    </w:p>
    <w:p w14:paraId="39A3F750" w14:textId="518D7B3C" w:rsidR="007F3FE9" w:rsidRPr="00B36224" w:rsidRDefault="007F3FE9" w:rsidP="007F3FE9">
      <w:pPr>
        <w:pStyle w:val="BodyText"/>
        <w:numPr>
          <w:ilvl w:val="0"/>
          <w:numId w:val="14"/>
        </w:numPr>
        <w:spacing w:line="276" w:lineRule="auto"/>
        <w:ind w:left="3240"/>
        <w:rPr>
          <w:rFonts w:ascii="Arial" w:eastAsia="Calibri" w:hAnsi="Arial" w:cs="Arial"/>
          <w:sz w:val="20"/>
          <w:szCs w:val="20"/>
        </w:rPr>
      </w:pPr>
      <w:r w:rsidRPr="00B36224">
        <w:rPr>
          <w:rFonts w:ascii="Arial" w:hAnsi="Arial" w:cs="Arial"/>
          <w:b/>
          <w:bCs/>
          <w:sz w:val="20"/>
          <w:szCs w:val="20"/>
        </w:rPr>
        <w:t>Andrew Harun Ogutu</w:t>
      </w:r>
    </w:p>
    <w:p w14:paraId="62537D85" w14:textId="77777777" w:rsidR="007F3FE9" w:rsidRPr="00B36224" w:rsidRDefault="007F3FE9" w:rsidP="007F3FE9">
      <w:pPr>
        <w:pStyle w:val="BodyText"/>
        <w:spacing w:line="276" w:lineRule="auto"/>
        <w:ind w:left="2520" w:firstLine="720"/>
        <w:rPr>
          <w:rFonts w:ascii="Arial" w:hAnsi="Arial" w:cs="Arial"/>
          <w:i/>
          <w:iCs/>
          <w:sz w:val="20"/>
          <w:szCs w:val="20"/>
        </w:rPr>
      </w:pPr>
      <w:r w:rsidRPr="00B36224">
        <w:rPr>
          <w:rFonts w:ascii="Arial" w:hAnsi="Arial" w:cs="Arial"/>
          <w:i/>
          <w:iCs/>
          <w:sz w:val="20"/>
          <w:szCs w:val="20"/>
        </w:rPr>
        <w:t>Africa Tax Lead,</w:t>
      </w:r>
    </w:p>
    <w:p w14:paraId="38033FC4" w14:textId="77777777" w:rsidR="007F3FE9" w:rsidRPr="00B36224" w:rsidRDefault="007F3FE9" w:rsidP="007F3FE9">
      <w:pPr>
        <w:pStyle w:val="BodyText"/>
        <w:spacing w:line="276" w:lineRule="auto"/>
        <w:ind w:left="2520" w:firstLine="720"/>
        <w:rPr>
          <w:rFonts w:ascii="Arial" w:eastAsia="Calibri" w:hAnsi="Arial" w:cs="Arial"/>
          <w:i/>
          <w:iCs/>
          <w:sz w:val="20"/>
          <w:szCs w:val="20"/>
        </w:rPr>
      </w:pPr>
      <w:r w:rsidRPr="00B36224">
        <w:rPr>
          <w:rFonts w:ascii="Arial" w:eastAsia="Calibri" w:hAnsi="Arial" w:cs="Arial"/>
          <w:i/>
          <w:iCs/>
          <w:sz w:val="20"/>
          <w:szCs w:val="20"/>
        </w:rPr>
        <w:t>International Finance Corporation (IFC),</w:t>
      </w:r>
    </w:p>
    <w:p w14:paraId="6FB223FB" w14:textId="77777777" w:rsidR="007F3FE9" w:rsidRPr="00B36224" w:rsidRDefault="007F3FE9" w:rsidP="007F3FE9">
      <w:pPr>
        <w:pStyle w:val="BodyText"/>
        <w:spacing w:line="276" w:lineRule="auto"/>
        <w:ind w:left="2520" w:firstLine="720"/>
        <w:rPr>
          <w:rFonts w:ascii="Arial" w:eastAsia="Calibri" w:hAnsi="Arial" w:cs="Arial"/>
          <w:i/>
          <w:iCs/>
          <w:sz w:val="20"/>
          <w:szCs w:val="20"/>
        </w:rPr>
      </w:pPr>
      <w:r w:rsidRPr="00B36224">
        <w:rPr>
          <w:rFonts w:ascii="Arial" w:eastAsia="Calibri" w:hAnsi="Arial" w:cs="Arial"/>
          <w:i/>
          <w:iCs/>
          <w:sz w:val="20"/>
          <w:szCs w:val="20"/>
        </w:rPr>
        <w:t>World Bank Group</w:t>
      </w:r>
    </w:p>
    <w:p w14:paraId="095728F2" w14:textId="77777777" w:rsidR="008E1077" w:rsidRPr="009A5BA7" w:rsidRDefault="008E1077" w:rsidP="008E1077">
      <w:pPr>
        <w:pStyle w:val="BodyText"/>
        <w:spacing w:line="276" w:lineRule="auto"/>
        <w:ind w:left="3240"/>
        <w:rPr>
          <w:rFonts w:ascii="Arial" w:eastAsia="Calibri" w:hAnsi="Arial" w:cs="Arial"/>
          <w:i/>
          <w:iCs/>
          <w:color w:val="000000"/>
          <w:sz w:val="20"/>
          <w:szCs w:val="20"/>
        </w:rPr>
      </w:pPr>
    </w:p>
    <w:p w14:paraId="477ECDCB" w14:textId="70E54E41" w:rsidR="007F3FE9" w:rsidRPr="00AC4D30" w:rsidRDefault="007F3FE9" w:rsidP="007F3FE9">
      <w:pPr>
        <w:pStyle w:val="BodyText"/>
        <w:numPr>
          <w:ilvl w:val="0"/>
          <w:numId w:val="14"/>
        </w:numPr>
        <w:spacing w:line="276" w:lineRule="auto"/>
        <w:ind w:left="3240"/>
        <w:rPr>
          <w:rFonts w:ascii="Arial" w:eastAsia="Calibri" w:hAnsi="Arial" w:cs="Arial"/>
          <w:b/>
          <w:bCs/>
          <w:sz w:val="20"/>
          <w:szCs w:val="20"/>
          <w:lang w:val="en-GB"/>
        </w:rPr>
      </w:pPr>
      <w:r w:rsidRPr="00AC4D30">
        <w:rPr>
          <w:rFonts w:ascii="Arial" w:eastAsia="Calibri" w:hAnsi="Arial" w:cs="Arial"/>
          <w:b/>
          <w:bCs/>
          <w:sz w:val="20"/>
          <w:szCs w:val="20"/>
          <w:lang w:val="en-GB"/>
        </w:rPr>
        <w:t>Fabiola Ssebuyoya</w:t>
      </w:r>
    </w:p>
    <w:p w14:paraId="66A9B345" w14:textId="07E9FAF0" w:rsidR="007F3FE9" w:rsidRPr="00AC4D30" w:rsidRDefault="007F3FE9" w:rsidP="007F3FE9">
      <w:pPr>
        <w:pStyle w:val="BodyText"/>
        <w:spacing w:line="276" w:lineRule="auto"/>
        <w:ind w:left="3240"/>
        <w:rPr>
          <w:rFonts w:ascii="Arial" w:eastAsia="Calibri" w:hAnsi="Arial" w:cs="Arial"/>
          <w:i/>
          <w:iCs/>
          <w:sz w:val="20"/>
          <w:szCs w:val="20"/>
          <w:lang w:val="en-GB"/>
        </w:rPr>
      </w:pPr>
      <w:r>
        <w:rPr>
          <w:rFonts w:ascii="Arial" w:eastAsia="Calibri" w:hAnsi="Arial" w:cs="Arial"/>
          <w:i/>
          <w:iCs/>
          <w:sz w:val="20"/>
          <w:szCs w:val="20"/>
          <w:lang w:val="en-GB"/>
        </w:rPr>
        <w:t xml:space="preserve">Tax </w:t>
      </w:r>
      <w:r w:rsidRPr="00AC4D30">
        <w:rPr>
          <w:rFonts w:ascii="Arial" w:eastAsia="Calibri" w:hAnsi="Arial" w:cs="Arial"/>
          <w:i/>
          <w:iCs/>
          <w:sz w:val="20"/>
          <w:szCs w:val="20"/>
          <w:lang w:val="en-GB"/>
        </w:rPr>
        <w:t>Partner,</w:t>
      </w:r>
    </w:p>
    <w:p w14:paraId="174F45B2" w14:textId="55FC8B34" w:rsidR="007F3FE9" w:rsidRPr="00AC4D30" w:rsidRDefault="007F3FE9" w:rsidP="007F3FE9">
      <w:pPr>
        <w:pStyle w:val="BodyText"/>
        <w:spacing w:line="276" w:lineRule="auto"/>
        <w:ind w:left="3240"/>
        <w:rPr>
          <w:rFonts w:ascii="Arial" w:eastAsia="Calibri" w:hAnsi="Arial" w:cs="Arial"/>
          <w:i/>
          <w:iCs/>
          <w:sz w:val="20"/>
          <w:szCs w:val="20"/>
          <w:lang w:val="en-GB"/>
        </w:rPr>
      </w:pPr>
      <w:r>
        <w:rPr>
          <w:rFonts w:ascii="Arial" w:eastAsia="Calibri" w:hAnsi="Arial" w:cs="Arial"/>
          <w:i/>
          <w:iCs/>
          <w:sz w:val="20"/>
          <w:szCs w:val="20"/>
          <w:lang w:val="en-GB"/>
        </w:rPr>
        <w:t>KPMG,</w:t>
      </w:r>
      <w:r w:rsidRPr="00AC4D30">
        <w:rPr>
          <w:rFonts w:ascii="Arial" w:eastAsia="Calibri" w:hAnsi="Arial" w:cs="Arial"/>
          <w:i/>
          <w:iCs/>
          <w:sz w:val="20"/>
          <w:szCs w:val="20"/>
          <w:lang w:val="en-GB"/>
        </w:rPr>
        <w:t xml:space="preserve"> Tanzania</w:t>
      </w:r>
    </w:p>
    <w:p w14:paraId="4535A022" w14:textId="77777777" w:rsidR="008E1077" w:rsidRPr="008E1077" w:rsidRDefault="008E1077" w:rsidP="008E1077">
      <w:pPr>
        <w:pStyle w:val="BodyText"/>
        <w:spacing w:line="276" w:lineRule="auto"/>
        <w:ind w:left="3240"/>
        <w:rPr>
          <w:rFonts w:ascii="Arial" w:eastAsia="Calibri" w:hAnsi="Arial" w:cs="Arial"/>
          <w:i/>
          <w:iCs/>
          <w:color w:val="000000"/>
          <w:sz w:val="20"/>
          <w:szCs w:val="20"/>
        </w:rPr>
      </w:pPr>
    </w:p>
    <w:p w14:paraId="27E29469" w14:textId="77777777" w:rsidR="007F3FE9" w:rsidRPr="003633DA" w:rsidRDefault="007F3FE9" w:rsidP="007F3FE9">
      <w:pPr>
        <w:pStyle w:val="BodyText"/>
        <w:numPr>
          <w:ilvl w:val="1"/>
          <w:numId w:val="14"/>
        </w:numPr>
        <w:spacing w:line="276" w:lineRule="auto"/>
        <w:ind w:left="3240"/>
        <w:rPr>
          <w:rFonts w:ascii="Arial" w:eastAsia="Calibri" w:hAnsi="Arial" w:cs="Arial"/>
          <w:sz w:val="20"/>
          <w:szCs w:val="20"/>
        </w:rPr>
      </w:pPr>
      <w:r w:rsidRPr="003633DA">
        <w:rPr>
          <w:rFonts w:ascii="Arial" w:hAnsi="Arial" w:cs="Arial"/>
          <w:b/>
          <w:bCs/>
          <w:sz w:val="20"/>
          <w:szCs w:val="20"/>
        </w:rPr>
        <w:t>Salifou Tiemtore</w:t>
      </w:r>
    </w:p>
    <w:p w14:paraId="3A64477A" w14:textId="77777777" w:rsidR="007F3FE9" w:rsidRPr="003633DA" w:rsidRDefault="007F3FE9" w:rsidP="007F3FE9">
      <w:pPr>
        <w:pStyle w:val="BodyText"/>
        <w:spacing w:line="276" w:lineRule="auto"/>
        <w:ind w:left="3240"/>
        <w:rPr>
          <w:rFonts w:ascii="Arial" w:eastAsia="Calibri" w:hAnsi="Arial" w:cs="Arial"/>
          <w:i/>
          <w:iCs/>
          <w:sz w:val="20"/>
          <w:szCs w:val="20"/>
        </w:rPr>
      </w:pPr>
      <w:r w:rsidRPr="003633DA">
        <w:rPr>
          <w:rFonts w:ascii="Arial" w:eastAsia="Calibri" w:hAnsi="Arial" w:cs="Arial"/>
          <w:i/>
          <w:iCs/>
          <w:sz w:val="20"/>
          <w:szCs w:val="20"/>
        </w:rPr>
        <w:t>Director, Customs Union and Taxation,</w:t>
      </w:r>
    </w:p>
    <w:p w14:paraId="3416EA2A" w14:textId="77777777" w:rsidR="007F3FE9" w:rsidRPr="003633DA" w:rsidRDefault="007F3FE9" w:rsidP="007F3FE9">
      <w:pPr>
        <w:pStyle w:val="BodyText"/>
        <w:spacing w:line="276" w:lineRule="auto"/>
        <w:ind w:left="3240"/>
        <w:rPr>
          <w:rFonts w:ascii="Arial" w:eastAsia="Calibri" w:hAnsi="Arial" w:cs="Arial"/>
          <w:i/>
          <w:iCs/>
          <w:sz w:val="20"/>
          <w:szCs w:val="20"/>
        </w:rPr>
      </w:pPr>
      <w:r w:rsidRPr="003633DA">
        <w:rPr>
          <w:rFonts w:ascii="Arial" w:eastAsia="Calibri" w:hAnsi="Arial" w:cs="Arial"/>
          <w:i/>
          <w:iCs/>
          <w:sz w:val="20"/>
          <w:szCs w:val="20"/>
        </w:rPr>
        <w:t>Economic Community of West African States (ECOWAS), Nigeria</w:t>
      </w:r>
    </w:p>
    <w:p w14:paraId="663610B3" w14:textId="6E2214BD" w:rsidR="008E1077" w:rsidRPr="003633DA" w:rsidRDefault="007F3FE9" w:rsidP="007F3FE9">
      <w:pPr>
        <w:pStyle w:val="BodyText"/>
        <w:spacing w:line="276" w:lineRule="auto"/>
        <w:ind w:left="3240"/>
        <w:rPr>
          <w:rFonts w:ascii="Arial" w:eastAsia="Calibri" w:hAnsi="Arial" w:cs="Arial"/>
          <w:i/>
          <w:iCs/>
          <w:sz w:val="20"/>
          <w:szCs w:val="20"/>
        </w:rPr>
      </w:pPr>
      <w:r w:rsidRPr="003633DA">
        <w:rPr>
          <w:rFonts w:ascii="Arial" w:eastAsia="Calibri" w:hAnsi="Arial" w:cs="Arial"/>
          <w:i/>
          <w:iCs/>
          <w:sz w:val="20"/>
          <w:szCs w:val="20"/>
        </w:rPr>
        <w:t>Member, CSAT External Advisory Committee</w:t>
      </w:r>
    </w:p>
    <w:p w14:paraId="166C598E" w14:textId="77777777" w:rsidR="007F3FE9" w:rsidRDefault="007F3FE9" w:rsidP="007F3FE9">
      <w:pPr>
        <w:pStyle w:val="BodyText"/>
        <w:spacing w:line="276" w:lineRule="auto"/>
        <w:ind w:left="2520" w:firstLine="720"/>
        <w:rPr>
          <w:rFonts w:ascii="Arial" w:eastAsia="Calibri" w:hAnsi="Arial" w:cs="Arial"/>
          <w:i/>
          <w:iCs/>
          <w:color w:val="A6A6A6" w:themeColor="background1" w:themeShade="A6"/>
          <w:sz w:val="20"/>
          <w:szCs w:val="20"/>
        </w:rPr>
      </w:pPr>
    </w:p>
    <w:p w14:paraId="2AE71414" w14:textId="77777777" w:rsidR="00320A04" w:rsidRDefault="00320A04" w:rsidP="00510A2B">
      <w:pPr>
        <w:spacing w:after="0" w:afterAutospacing="0" w:line="276" w:lineRule="auto"/>
        <w:rPr>
          <w:rFonts w:eastAsia="Times New Roman" w:cs="Arial"/>
          <w:b/>
          <w:bCs/>
          <w:color w:val="005695"/>
          <w:sz w:val="24"/>
          <w:szCs w:val="24"/>
          <w:lang w:val="en-US" w:eastAsia="x-none"/>
        </w:rPr>
      </w:pPr>
    </w:p>
    <w:p w14:paraId="4F7DE20A" w14:textId="77777777" w:rsidR="00DD32A6" w:rsidRPr="009A5BA7" w:rsidRDefault="00DD32A6" w:rsidP="00510A2B">
      <w:pPr>
        <w:spacing w:after="0" w:afterAutospacing="0" w:line="276" w:lineRule="auto"/>
        <w:rPr>
          <w:rFonts w:eastAsia="Times New Roman" w:cs="Arial"/>
          <w:b/>
          <w:bCs/>
          <w:color w:val="005695"/>
          <w:sz w:val="24"/>
          <w:szCs w:val="24"/>
          <w:lang w:val="en-US" w:eastAsia="x-none"/>
        </w:rPr>
      </w:pPr>
    </w:p>
    <w:p w14:paraId="11A05B2C" w14:textId="129BFC6D" w:rsidR="00320A04" w:rsidRDefault="00320A04" w:rsidP="00320A04">
      <w:pPr>
        <w:pStyle w:val="BodyText"/>
        <w:spacing w:after="240" w:line="276" w:lineRule="auto"/>
        <w:rPr>
          <w:rFonts w:ascii="Arial" w:hAnsi="Arial" w:cs="Arial"/>
          <w:i/>
          <w:iCs/>
          <w:color w:val="9E0000"/>
          <w:sz w:val="20"/>
          <w:szCs w:val="20"/>
        </w:rPr>
      </w:pPr>
      <w:r w:rsidRPr="009A5BA7">
        <w:rPr>
          <w:rFonts w:ascii="Arial" w:hAnsi="Arial" w:cs="Arial"/>
          <w:i/>
          <w:iCs/>
          <w:color w:val="9E0000"/>
          <w:sz w:val="20"/>
          <w:szCs w:val="20"/>
        </w:rPr>
        <w:t>15:50 – 16:20</w:t>
      </w:r>
      <w:r w:rsidRPr="009A5BA7">
        <w:rPr>
          <w:rFonts w:ascii="Arial" w:hAnsi="Arial" w:cs="Arial"/>
          <w:i/>
          <w:iCs/>
          <w:color w:val="9E0000"/>
          <w:sz w:val="20"/>
          <w:szCs w:val="20"/>
        </w:rPr>
        <w:tab/>
      </w:r>
      <w:r w:rsidRPr="009A5BA7">
        <w:rPr>
          <w:rFonts w:ascii="Arial" w:hAnsi="Arial" w:cs="Arial"/>
          <w:i/>
          <w:iCs/>
          <w:color w:val="2E74B5"/>
          <w:sz w:val="20"/>
          <w:szCs w:val="20"/>
        </w:rPr>
        <w:tab/>
      </w:r>
      <w:r w:rsidRPr="009A5BA7">
        <w:rPr>
          <w:rFonts w:ascii="Arial" w:hAnsi="Arial" w:cs="Arial"/>
          <w:b/>
          <w:bCs/>
          <w:color w:val="9E0000"/>
          <w:sz w:val="22"/>
          <w:szCs w:val="22"/>
        </w:rPr>
        <w:t xml:space="preserve">Tea Break </w:t>
      </w:r>
      <w:r w:rsidRPr="009A5BA7">
        <w:rPr>
          <w:rFonts w:ascii="Arial" w:hAnsi="Arial" w:cs="Arial"/>
          <w:i/>
          <w:iCs/>
          <w:color w:val="9E0000"/>
          <w:sz w:val="20"/>
          <w:szCs w:val="20"/>
        </w:rPr>
        <w:t>(30 minutes)</w:t>
      </w:r>
    </w:p>
    <w:p w14:paraId="0F6FC84F" w14:textId="77777777" w:rsidR="007F3FE9" w:rsidRDefault="007F3FE9" w:rsidP="00320A04">
      <w:pPr>
        <w:pStyle w:val="BodyText"/>
        <w:spacing w:after="240" w:line="276" w:lineRule="auto"/>
        <w:rPr>
          <w:rFonts w:ascii="Arial" w:hAnsi="Arial" w:cs="Arial"/>
          <w:i/>
          <w:iCs/>
          <w:color w:val="9E0000"/>
          <w:sz w:val="20"/>
          <w:szCs w:val="20"/>
        </w:rPr>
      </w:pPr>
    </w:p>
    <w:p w14:paraId="7B8F0C88" w14:textId="77777777" w:rsidR="000F5CC1" w:rsidRDefault="000F5CC1" w:rsidP="00056ED3">
      <w:pPr>
        <w:spacing w:after="0" w:afterAutospacing="0" w:line="240" w:lineRule="auto"/>
        <w:ind w:left="4320"/>
        <w:jc w:val="right"/>
        <w:rPr>
          <w:rFonts w:eastAsia="Times New Roman" w:cs="Arial"/>
          <w:i/>
          <w:iCs/>
          <w:color w:val="005695"/>
          <w:sz w:val="20"/>
          <w:szCs w:val="20"/>
          <w:lang w:val="en-US" w:eastAsia="x-none"/>
        </w:rPr>
      </w:pPr>
    </w:p>
    <w:p w14:paraId="7D3E8258" w14:textId="77777777" w:rsidR="000F5CC1" w:rsidRDefault="000F5CC1" w:rsidP="00056ED3">
      <w:pPr>
        <w:spacing w:after="0" w:afterAutospacing="0" w:line="240" w:lineRule="auto"/>
        <w:ind w:left="4320"/>
        <w:jc w:val="right"/>
        <w:rPr>
          <w:rFonts w:eastAsia="Times New Roman" w:cs="Arial"/>
          <w:i/>
          <w:iCs/>
          <w:color w:val="005695"/>
          <w:sz w:val="20"/>
          <w:szCs w:val="20"/>
          <w:lang w:val="en-US" w:eastAsia="x-none"/>
        </w:rPr>
      </w:pPr>
    </w:p>
    <w:p w14:paraId="153BC6FE" w14:textId="77777777" w:rsidR="00873029" w:rsidRDefault="00873029" w:rsidP="00056ED3">
      <w:pPr>
        <w:spacing w:after="0" w:afterAutospacing="0" w:line="240" w:lineRule="auto"/>
        <w:ind w:left="4320"/>
        <w:jc w:val="right"/>
        <w:rPr>
          <w:rFonts w:eastAsia="Times New Roman" w:cs="Arial"/>
          <w:i/>
          <w:iCs/>
          <w:color w:val="005695"/>
          <w:sz w:val="20"/>
          <w:szCs w:val="20"/>
          <w:lang w:val="en-US" w:eastAsia="x-none"/>
        </w:rPr>
      </w:pPr>
    </w:p>
    <w:p w14:paraId="0C66DE67" w14:textId="77777777" w:rsidR="00873029" w:rsidRDefault="00873029" w:rsidP="00056ED3">
      <w:pPr>
        <w:spacing w:after="0" w:afterAutospacing="0" w:line="240" w:lineRule="auto"/>
        <w:ind w:left="4320"/>
        <w:jc w:val="right"/>
        <w:rPr>
          <w:rFonts w:eastAsia="Times New Roman" w:cs="Arial"/>
          <w:i/>
          <w:iCs/>
          <w:color w:val="005695"/>
          <w:sz w:val="20"/>
          <w:szCs w:val="20"/>
          <w:lang w:val="en-US" w:eastAsia="x-none"/>
        </w:rPr>
      </w:pPr>
    </w:p>
    <w:p w14:paraId="73657C1E" w14:textId="77777777" w:rsidR="00873029" w:rsidRDefault="00873029" w:rsidP="00056ED3">
      <w:pPr>
        <w:spacing w:after="0" w:afterAutospacing="0" w:line="240" w:lineRule="auto"/>
        <w:ind w:left="4320"/>
        <w:jc w:val="right"/>
        <w:rPr>
          <w:rFonts w:eastAsia="Times New Roman" w:cs="Arial"/>
          <w:i/>
          <w:iCs/>
          <w:color w:val="005695"/>
          <w:sz w:val="20"/>
          <w:szCs w:val="20"/>
          <w:lang w:val="en-US" w:eastAsia="x-none"/>
        </w:rPr>
      </w:pPr>
    </w:p>
    <w:p w14:paraId="1304C744" w14:textId="77777777" w:rsidR="00873029" w:rsidRDefault="00873029" w:rsidP="00056ED3">
      <w:pPr>
        <w:spacing w:after="0" w:afterAutospacing="0" w:line="240" w:lineRule="auto"/>
        <w:ind w:left="4320"/>
        <w:jc w:val="right"/>
        <w:rPr>
          <w:rFonts w:eastAsia="Times New Roman" w:cs="Arial"/>
          <w:i/>
          <w:iCs/>
          <w:color w:val="005695"/>
          <w:sz w:val="20"/>
          <w:szCs w:val="20"/>
          <w:lang w:val="en-US" w:eastAsia="x-none"/>
        </w:rPr>
      </w:pPr>
    </w:p>
    <w:p w14:paraId="48EA523C" w14:textId="77777777" w:rsidR="00873029" w:rsidRDefault="00873029" w:rsidP="00056ED3">
      <w:pPr>
        <w:spacing w:after="0" w:afterAutospacing="0" w:line="240" w:lineRule="auto"/>
        <w:ind w:left="4320"/>
        <w:jc w:val="right"/>
        <w:rPr>
          <w:rFonts w:eastAsia="Times New Roman" w:cs="Arial"/>
          <w:i/>
          <w:iCs/>
          <w:color w:val="005695"/>
          <w:sz w:val="20"/>
          <w:szCs w:val="20"/>
          <w:lang w:val="en-US" w:eastAsia="x-none"/>
        </w:rPr>
      </w:pPr>
    </w:p>
    <w:p w14:paraId="1B212BCC" w14:textId="77777777" w:rsidR="00873029" w:rsidRDefault="00873029" w:rsidP="00056ED3">
      <w:pPr>
        <w:spacing w:after="0" w:afterAutospacing="0" w:line="240" w:lineRule="auto"/>
        <w:ind w:left="4320"/>
        <w:jc w:val="right"/>
        <w:rPr>
          <w:rFonts w:eastAsia="Times New Roman" w:cs="Arial"/>
          <w:i/>
          <w:iCs/>
          <w:color w:val="005695"/>
          <w:sz w:val="20"/>
          <w:szCs w:val="20"/>
          <w:lang w:val="en-US" w:eastAsia="x-none"/>
        </w:rPr>
      </w:pPr>
    </w:p>
    <w:p w14:paraId="460B32D8" w14:textId="77777777" w:rsidR="00873029" w:rsidRDefault="00873029" w:rsidP="00056ED3">
      <w:pPr>
        <w:spacing w:after="0" w:afterAutospacing="0" w:line="240" w:lineRule="auto"/>
        <w:ind w:left="4320"/>
        <w:jc w:val="right"/>
        <w:rPr>
          <w:rFonts w:eastAsia="Times New Roman" w:cs="Arial"/>
          <w:i/>
          <w:iCs/>
          <w:color w:val="005695"/>
          <w:sz w:val="20"/>
          <w:szCs w:val="20"/>
          <w:lang w:val="en-US" w:eastAsia="x-none"/>
        </w:rPr>
      </w:pPr>
    </w:p>
    <w:p w14:paraId="5E6A3939" w14:textId="77777777" w:rsidR="006F4376" w:rsidRDefault="006F4376" w:rsidP="00056ED3">
      <w:pPr>
        <w:spacing w:after="0" w:afterAutospacing="0" w:line="240" w:lineRule="auto"/>
        <w:ind w:left="4320"/>
        <w:jc w:val="right"/>
        <w:rPr>
          <w:rFonts w:eastAsia="Times New Roman" w:cs="Arial"/>
          <w:i/>
          <w:iCs/>
          <w:color w:val="005695"/>
          <w:sz w:val="20"/>
          <w:szCs w:val="20"/>
          <w:lang w:val="en-US" w:eastAsia="x-none"/>
        </w:rPr>
      </w:pPr>
    </w:p>
    <w:p w14:paraId="5051DC96" w14:textId="77777777" w:rsidR="00486712" w:rsidRDefault="00486712" w:rsidP="00056ED3">
      <w:pPr>
        <w:spacing w:after="0" w:afterAutospacing="0" w:line="240" w:lineRule="auto"/>
        <w:ind w:left="4320"/>
        <w:jc w:val="right"/>
        <w:rPr>
          <w:rFonts w:eastAsia="Times New Roman" w:cs="Arial"/>
          <w:i/>
          <w:iCs/>
          <w:color w:val="005695"/>
          <w:sz w:val="20"/>
          <w:szCs w:val="20"/>
          <w:lang w:val="en-US" w:eastAsia="x-none"/>
        </w:rPr>
      </w:pPr>
    </w:p>
    <w:p w14:paraId="2E077ED7" w14:textId="77777777" w:rsidR="00D86FED" w:rsidRDefault="00D86FED" w:rsidP="00056ED3">
      <w:pPr>
        <w:spacing w:after="0" w:afterAutospacing="0" w:line="240" w:lineRule="auto"/>
        <w:ind w:left="4320"/>
        <w:jc w:val="right"/>
        <w:rPr>
          <w:rFonts w:eastAsia="Times New Roman" w:cs="Arial"/>
          <w:i/>
          <w:iCs/>
          <w:color w:val="005695"/>
          <w:sz w:val="20"/>
          <w:szCs w:val="20"/>
          <w:lang w:val="en-US" w:eastAsia="x-none"/>
        </w:rPr>
      </w:pPr>
    </w:p>
    <w:p w14:paraId="498F3EA5" w14:textId="651ACDB1" w:rsidR="00056ED3" w:rsidRDefault="00873029" w:rsidP="00056ED3">
      <w:pPr>
        <w:spacing w:after="0" w:afterAutospacing="0" w:line="240" w:lineRule="auto"/>
        <w:ind w:left="4320"/>
        <w:jc w:val="right"/>
        <w:rPr>
          <w:rFonts w:eastAsia="Times New Roman" w:cs="Arial"/>
          <w:i/>
          <w:iCs/>
          <w:color w:val="005695"/>
          <w:sz w:val="20"/>
          <w:szCs w:val="20"/>
          <w:lang w:val="en-US" w:eastAsia="x-none"/>
        </w:rPr>
      </w:pPr>
      <w:r>
        <w:rPr>
          <w:rFonts w:eastAsia="Times New Roman" w:cs="Arial"/>
          <w:i/>
          <w:iCs/>
          <w:color w:val="005695"/>
          <w:sz w:val="20"/>
          <w:szCs w:val="20"/>
          <w:lang w:val="en-US" w:eastAsia="x-none"/>
        </w:rPr>
        <w:t>P</w:t>
      </w:r>
      <w:r w:rsidR="00056ED3" w:rsidRPr="00BB2E8A">
        <w:rPr>
          <w:rFonts w:eastAsia="Times New Roman" w:cs="Arial"/>
          <w:i/>
          <w:iCs/>
          <w:color w:val="005695"/>
          <w:sz w:val="20"/>
          <w:szCs w:val="20"/>
          <w:lang w:val="en-US" w:eastAsia="x-none"/>
        </w:rPr>
        <w:t>rogramme continued on next page</w:t>
      </w:r>
    </w:p>
    <w:p w14:paraId="44F0D608" w14:textId="77777777" w:rsidR="000B053C" w:rsidRDefault="000B053C" w:rsidP="00056ED3">
      <w:pPr>
        <w:spacing w:after="0" w:afterAutospacing="0" w:line="240" w:lineRule="auto"/>
        <w:ind w:left="4320"/>
        <w:jc w:val="right"/>
        <w:rPr>
          <w:rFonts w:eastAsia="Times New Roman" w:cs="Arial"/>
          <w:i/>
          <w:iCs/>
          <w:color w:val="005695"/>
          <w:sz w:val="20"/>
          <w:szCs w:val="20"/>
          <w:lang w:val="en-US" w:eastAsia="x-none"/>
        </w:rPr>
      </w:pPr>
    </w:p>
    <w:p w14:paraId="178C8020" w14:textId="77777777" w:rsidR="00CF781C" w:rsidRDefault="00CF781C" w:rsidP="00056ED3">
      <w:pPr>
        <w:spacing w:after="0" w:afterAutospacing="0" w:line="240" w:lineRule="auto"/>
        <w:ind w:left="4320"/>
        <w:jc w:val="right"/>
        <w:rPr>
          <w:rFonts w:eastAsia="Times New Roman" w:cs="Arial"/>
          <w:i/>
          <w:iCs/>
          <w:color w:val="005695"/>
          <w:sz w:val="20"/>
          <w:szCs w:val="20"/>
          <w:lang w:val="en-US" w:eastAsia="x-none"/>
        </w:rPr>
      </w:pPr>
    </w:p>
    <w:p w14:paraId="204E9153" w14:textId="28F6AA70" w:rsidR="00320A04" w:rsidRPr="009A5BA7" w:rsidRDefault="00320A04" w:rsidP="00320A04">
      <w:pPr>
        <w:spacing w:after="0" w:afterAutospacing="0" w:line="276" w:lineRule="auto"/>
        <w:rPr>
          <w:rFonts w:eastAsia="Times New Roman" w:cs="Arial"/>
          <w:b/>
          <w:bCs/>
          <w:color w:val="005695"/>
          <w:sz w:val="24"/>
          <w:szCs w:val="24"/>
          <w:lang w:val="en-US" w:eastAsia="x-none"/>
        </w:rPr>
      </w:pPr>
      <w:r w:rsidRPr="009A5BA7">
        <w:rPr>
          <w:rFonts w:eastAsia="Times New Roman" w:cs="Arial"/>
          <w:b/>
          <w:bCs/>
          <w:color w:val="005695"/>
          <w:sz w:val="24"/>
          <w:szCs w:val="24"/>
          <w:lang w:val="en-US" w:eastAsia="x-none"/>
        </w:rPr>
        <w:t>Session 7</w:t>
      </w:r>
      <w:r w:rsidRPr="009A5BA7">
        <w:rPr>
          <w:rFonts w:eastAsia="Times New Roman" w:cs="Arial"/>
          <w:b/>
          <w:bCs/>
          <w:color w:val="005695"/>
          <w:sz w:val="24"/>
          <w:szCs w:val="24"/>
          <w:lang w:val="en-US" w:eastAsia="x-none"/>
        </w:rPr>
        <w:tab/>
      </w:r>
      <w:r w:rsidRPr="009A5BA7">
        <w:rPr>
          <w:rFonts w:eastAsia="Times New Roman" w:cs="Arial"/>
          <w:b/>
          <w:bCs/>
          <w:color w:val="005695"/>
          <w:sz w:val="24"/>
          <w:szCs w:val="24"/>
          <w:lang w:val="en-US" w:eastAsia="x-none"/>
        </w:rPr>
        <w:tab/>
        <w:t xml:space="preserve">Host Country Focus: Effective Dispute Prevention and   </w:t>
      </w:r>
    </w:p>
    <w:p w14:paraId="3E2F6B66" w14:textId="3124891C" w:rsidR="00320A04" w:rsidRPr="009A5BA7" w:rsidRDefault="00320A04" w:rsidP="00056ED3">
      <w:pPr>
        <w:spacing w:after="240" w:afterAutospacing="0" w:line="276" w:lineRule="auto"/>
        <w:ind w:left="2160" w:hanging="2160"/>
        <w:rPr>
          <w:rFonts w:cs="Arial"/>
          <w:b/>
          <w:bCs/>
          <w:i/>
          <w:iCs/>
          <w:sz w:val="20"/>
          <w:szCs w:val="20"/>
        </w:rPr>
      </w:pPr>
      <w:r w:rsidRPr="009A5BA7">
        <w:rPr>
          <w:rFonts w:cs="Arial"/>
          <w:i/>
          <w:iCs/>
          <w:color w:val="2E74B5"/>
          <w:sz w:val="20"/>
          <w:szCs w:val="20"/>
        </w:rPr>
        <w:t xml:space="preserve">16:20 – 17:50                 </w:t>
      </w:r>
      <w:r w:rsidRPr="009A5BA7">
        <w:rPr>
          <w:rFonts w:eastAsia="Times New Roman" w:cs="Arial"/>
          <w:b/>
          <w:bCs/>
          <w:color w:val="005695"/>
          <w:sz w:val="24"/>
          <w:szCs w:val="24"/>
          <w:lang w:val="en-US" w:eastAsia="x-none"/>
        </w:rPr>
        <w:t xml:space="preserve">Resolution in Rwanda </w:t>
      </w:r>
      <w:r w:rsidRPr="009A5BA7">
        <w:rPr>
          <w:rFonts w:cs="Arial"/>
          <w:i/>
          <w:iCs/>
          <w:color w:val="005695"/>
          <w:sz w:val="20"/>
          <w:szCs w:val="20"/>
        </w:rPr>
        <w:t>(1 hour 30 minutes)</w:t>
      </w:r>
      <w:r w:rsidRPr="009A5BA7">
        <w:rPr>
          <w:rFonts w:eastAsia="Calibri" w:cs="Arial"/>
          <w:sz w:val="20"/>
          <w:szCs w:val="20"/>
        </w:rPr>
        <w:t xml:space="preserve">  </w:t>
      </w:r>
    </w:p>
    <w:p w14:paraId="3C38050B" w14:textId="77777777" w:rsidR="00320A04" w:rsidRPr="009A5BA7" w:rsidRDefault="00320A04" w:rsidP="009D391B">
      <w:pPr>
        <w:pStyle w:val="BodyText"/>
        <w:spacing w:line="276" w:lineRule="auto"/>
        <w:ind w:left="2520"/>
        <w:rPr>
          <w:rFonts w:ascii="Arial" w:hAnsi="Arial" w:cs="Arial"/>
          <w:b/>
          <w:bCs/>
          <w:i/>
          <w:iCs/>
          <w:sz w:val="20"/>
          <w:szCs w:val="20"/>
        </w:rPr>
      </w:pPr>
      <w:r w:rsidRPr="009A5BA7">
        <w:rPr>
          <w:rFonts w:ascii="Arial" w:hAnsi="Arial" w:cs="Arial"/>
          <w:b/>
          <w:bCs/>
          <w:i/>
          <w:iCs/>
          <w:sz w:val="20"/>
          <w:szCs w:val="20"/>
        </w:rPr>
        <w:t xml:space="preserve">Session Chair: </w:t>
      </w:r>
    </w:p>
    <w:p w14:paraId="517DEADD" w14:textId="77777777" w:rsidR="000B053C" w:rsidRPr="002860FC" w:rsidRDefault="000B053C" w:rsidP="000B053C">
      <w:pPr>
        <w:pStyle w:val="BodyText"/>
        <w:numPr>
          <w:ilvl w:val="0"/>
          <w:numId w:val="14"/>
        </w:numPr>
        <w:spacing w:line="276" w:lineRule="auto"/>
        <w:ind w:left="3240"/>
        <w:rPr>
          <w:rFonts w:ascii="Arial" w:eastAsia="Calibri" w:hAnsi="Arial" w:cs="Arial"/>
          <w:sz w:val="20"/>
          <w:szCs w:val="20"/>
        </w:rPr>
      </w:pPr>
      <w:r w:rsidRPr="002860FC">
        <w:rPr>
          <w:rFonts w:ascii="Arial" w:hAnsi="Arial" w:cs="Arial"/>
          <w:b/>
          <w:bCs/>
          <w:sz w:val="20"/>
          <w:szCs w:val="20"/>
        </w:rPr>
        <w:t xml:space="preserve">Dieudonné Nzafashwanayo </w:t>
      </w:r>
    </w:p>
    <w:p w14:paraId="66A8115A" w14:textId="77777777" w:rsidR="000B053C" w:rsidRDefault="000B053C" w:rsidP="000B053C">
      <w:pPr>
        <w:pStyle w:val="BodyText"/>
        <w:spacing w:line="276" w:lineRule="auto"/>
        <w:ind w:left="3240"/>
        <w:rPr>
          <w:rFonts w:ascii="Arial" w:hAnsi="Arial" w:cs="Arial"/>
          <w:i/>
          <w:iCs/>
          <w:sz w:val="20"/>
          <w:szCs w:val="20"/>
        </w:rPr>
      </w:pPr>
      <w:r w:rsidRPr="00C50FCB">
        <w:rPr>
          <w:rFonts w:ascii="Arial" w:hAnsi="Arial" w:cs="Arial"/>
          <w:i/>
          <w:iCs/>
          <w:sz w:val="20"/>
          <w:szCs w:val="20"/>
        </w:rPr>
        <w:t>Tax and Corporate Partner</w:t>
      </w:r>
      <w:r>
        <w:rPr>
          <w:rFonts w:ascii="Arial" w:hAnsi="Arial" w:cs="Arial"/>
          <w:i/>
          <w:iCs/>
          <w:sz w:val="20"/>
          <w:szCs w:val="20"/>
        </w:rPr>
        <w:t>,</w:t>
      </w:r>
      <w:r w:rsidRPr="00C50FCB">
        <w:rPr>
          <w:rFonts w:ascii="Arial" w:hAnsi="Arial" w:cs="Arial"/>
          <w:i/>
          <w:iCs/>
          <w:sz w:val="20"/>
          <w:szCs w:val="20"/>
        </w:rPr>
        <w:t xml:space="preserve"> </w:t>
      </w:r>
    </w:p>
    <w:p w14:paraId="58AE8734" w14:textId="77777777" w:rsidR="000B053C" w:rsidRDefault="000B053C" w:rsidP="000B053C">
      <w:pPr>
        <w:pStyle w:val="BodyText"/>
        <w:spacing w:line="276" w:lineRule="auto"/>
        <w:ind w:left="3240"/>
        <w:rPr>
          <w:rFonts w:ascii="Arial" w:hAnsi="Arial" w:cs="Arial"/>
          <w:i/>
          <w:iCs/>
          <w:sz w:val="20"/>
          <w:szCs w:val="20"/>
        </w:rPr>
      </w:pPr>
      <w:r w:rsidRPr="00C50FCB">
        <w:rPr>
          <w:rFonts w:ascii="Arial" w:hAnsi="Arial" w:cs="Arial"/>
          <w:i/>
          <w:iCs/>
          <w:sz w:val="20"/>
          <w:szCs w:val="20"/>
        </w:rPr>
        <w:t>ENS Africa</w:t>
      </w:r>
      <w:r>
        <w:rPr>
          <w:rFonts w:ascii="Arial" w:hAnsi="Arial" w:cs="Arial"/>
          <w:i/>
          <w:iCs/>
          <w:sz w:val="20"/>
          <w:szCs w:val="20"/>
        </w:rPr>
        <w:t>, Rwanda</w:t>
      </w:r>
    </w:p>
    <w:p w14:paraId="7354464B" w14:textId="77777777" w:rsidR="00320A04" w:rsidRDefault="00320A04" w:rsidP="009D391B">
      <w:pPr>
        <w:pStyle w:val="BodyText"/>
        <w:spacing w:line="276" w:lineRule="auto"/>
        <w:ind w:left="2520"/>
        <w:rPr>
          <w:rFonts w:ascii="Arial" w:hAnsi="Arial" w:cs="Arial"/>
          <w:b/>
          <w:bCs/>
          <w:i/>
          <w:iCs/>
          <w:sz w:val="20"/>
          <w:szCs w:val="20"/>
        </w:rPr>
      </w:pPr>
    </w:p>
    <w:p w14:paraId="6B9A4BAA" w14:textId="0D46630A" w:rsidR="00320A04" w:rsidRPr="009A5BA7" w:rsidRDefault="000328CF" w:rsidP="009D391B">
      <w:pPr>
        <w:pStyle w:val="BodyText"/>
        <w:spacing w:line="276" w:lineRule="auto"/>
        <w:ind w:left="2520"/>
        <w:rPr>
          <w:rFonts w:ascii="Arial" w:hAnsi="Arial" w:cs="Arial"/>
          <w:b/>
          <w:bCs/>
          <w:i/>
          <w:iCs/>
          <w:sz w:val="20"/>
          <w:szCs w:val="20"/>
        </w:rPr>
      </w:pPr>
      <w:r>
        <w:rPr>
          <w:rFonts w:ascii="Arial" w:hAnsi="Arial" w:cs="Arial"/>
          <w:b/>
          <w:bCs/>
          <w:i/>
          <w:iCs/>
          <w:sz w:val="20"/>
          <w:szCs w:val="20"/>
        </w:rPr>
        <w:t>Panel</w:t>
      </w:r>
      <w:r w:rsidR="00320A04" w:rsidRPr="009A5BA7">
        <w:rPr>
          <w:rFonts w:ascii="Arial" w:hAnsi="Arial" w:cs="Arial"/>
          <w:b/>
          <w:bCs/>
          <w:i/>
          <w:iCs/>
          <w:sz w:val="20"/>
          <w:szCs w:val="20"/>
        </w:rPr>
        <w:t xml:space="preserve">: </w:t>
      </w:r>
    </w:p>
    <w:p w14:paraId="54DE8A36" w14:textId="0BCCD1A6" w:rsidR="00A67630" w:rsidRPr="001A434E" w:rsidRDefault="00070236" w:rsidP="00302DAF">
      <w:pPr>
        <w:pStyle w:val="BodyText"/>
        <w:numPr>
          <w:ilvl w:val="0"/>
          <w:numId w:val="14"/>
        </w:numPr>
        <w:spacing w:line="276" w:lineRule="auto"/>
        <w:ind w:left="3261"/>
        <w:rPr>
          <w:rFonts w:ascii="Arial" w:hAnsi="Arial" w:cs="Arial"/>
          <w:b/>
          <w:bCs/>
          <w:sz w:val="20"/>
          <w:szCs w:val="20"/>
          <w:lang w:val="en-NL"/>
        </w:rPr>
      </w:pPr>
      <w:bookmarkStart w:id="17" w:name="_Hlk192844560"/>
      <w:bookmarkStart w:id="18" w:name="_Hlk191996606"/>
      <w:r w:rsidRPr="001A434E">
        <w:rPr>
          <w:rFonts w:ascii="Arial" w:hAnsi="Arial" w:cs="Arial"/>
          <w:b/>
          <w:bCs/>
          <w:sz w:val="20"/>
          <w:szCs w:val="20"/>
          <w:lang w:val="en-NL"/>
        </w:rPr>
        <w:t xml:space="preserve">Simon </w:t>
      </w:r>
      <w:r w:rsidR="008367D3" w:rsidRPr="008367D3">
        <w:rPr>
          <w:rFonts w:ascii="Arial" w:hAnsi="Arial" w:cs="Arial"/>
          <w:b/>
          <w:bCs/>
          <w:sz w:val="20"/>
          <w:szCs w:val="20"/>
          <w:lang w:val="en-NL"/>
        </w:rPr>
        <w:t>Pierre Bimenyimana</w:t>
      </w:r>
    </w:p>
    <w:p w14:paraId="49233DFD" w14:textId="3533E4ED" w:rsidR="00070236" w:rsidRPr="001A434E" w:rsidRDefault="00BC571E" w:rsidP="00070236">
      <w:pPr>
        <w:pStyle w:val="BodyText"/>
        <w:spacing w:line="276" w:lineRule="auto"/>
        <w:ind w:left="3261"/>
        <w:rPr>
          <w:rFonts w:ascii="Arial" w:hAnsi="Arial" w:cs="Arial"/>
          <w:i/>
          <w:iCs/>
          <w:sz w:val="20"/>
          <w:szCs w:val="20"/>
          <w:lang w:val="en-NL"/>
        </w:rPr>
      </w:pPr>
      <w:r w:rsidRPr="001A434E">
        <w:rPr>
          <w:rFonts w:ascii="Arial" w:hAnsi="Arial" w:cs="Arial"/>
          <w:i/>
          <w:iCs/>
          <w:sz w:val="20"/>
          <w:szCs w:val="20"/>
          <w:lang w:val="en-NL"/>
        </w:rPr>
        <w:t>Tax Director,</w:t>
      </w:r>
    </w:p>
    <w:p w14:paraId="59BCA034" w14:textId="568E0A92" w:rsidR="00BC571E" w:rsidRDefault="00BC571E" w:rsidP="00070236">
      <w:pPr>
        <w:pStyle w:val="BodyText"/>
        <w:spacing w:line="276" w:lineRule="auto"/>
        <w:ind w:left="3261"/>
        <w:rPr>
          <w:rFonts w:ascii="Arial" w:hAnsi="Arial" w:cs="Arial"/>
          <w:i/>
          <w:iCs/>
          <w:sz w:val="20"/>
          <w:szCs w:val="20"/>
          <w:lang w:val="en-NL"/>
        </w:rPr>
      </w:pPr>
      <w:r w:rsidRPr="001A434E">
        <w:rPr>
          <w:rFonts w:ascii="Arial" w:hAnsi="Arial" w:cs="Arial"/>
          <w:i/>
          <w:iCs/>
          <w:sz w:val="20"/>
          <w:szCs w:val="20"/>
          <w:lang w:val="en-NL"/>
        </w:rPr>
        <w:t xml:space="preserve">Crystal Ventures </w:t>
      </w:r>
      <w:r w:rsidR="001A434E" w:rsidRPr="001A434E">
        <w:rPr>
          <w:rFonts w:ascii="Arial" w:hAnsi="Arial" w:cs="Arial"/>
          <w:i/>
          <w:iCs/>
          <w:sz w:val="20"/>
          <w:szCs w:val="20"/>
          <w:lang w:val="en-NL"/>
        </w:rPr>
        <w:t>Ltd, Rwanda</w:t>
      </w:r>
    </w:p>
    <w:p w14:paraId="09A27A51" w14:textId="77777777" w:rsidR="004F3F98" w:rsidRPr="001A434E" w:rsidRDefault="004F3F98" w:rsidP="00070236">
      <w:pPr>
        <w:pStyle w:val="BodyText"/>
        <w:spacing w:line="276" w:lineRule="auto"/>
        <w:ind w:left="3261"/>
        <w:rPr>
          <w:rFonts w:ascii="Arial" w:hAnsi="Arial" w:cs="Arial"/>
          <w:i/>
          <w:iCs/>
          <w:sz w:val="20"/>
          <w:szCs w:val="20"/>
          <w:lang w:val="en-NL"/>
        </w:rPr>
      </w:pPr>
    </w:p>
    <w:bookmarkEnd w:id="17"/>
    <w:p w14:paraId="6F967AE9" w14:textId="77777777" w:rsidR="004F3F98" w:rsidRPr="00B31E07" w:rsidRDefault="004F3F98" w:rsidP="004F3F98">
      <w:pPr>
        <w:pStyle w:val="BodyText"/>
        <w:numPr>
          <w:ilvl w:val="0"/>
          <w:numId w:val="14"/>
        </w:numPr>
        <w:spacing w:line="276" w:lineRule="auto"/>
        <w:ind w:left="3261"/>
        <w:rPr>
          <w:rFonts w:ascii="Arial" w:hAnsi="Arial" w:cs="Arial"/>
          <w:b/>
          <w:bCs/>
          <w:sz w:val="20"/>
          <w:szCs w:val="20"/>
          <w:lang w:val="en-NL"/>
        </w:rPr>
      </w:pPr>
      <w:r w:rsidRPr="00B31E07">
        <w:rPr>
          <w:rFonts w:ascii="Arial" w:hAnsi="Arial" w:cs="Arial"/>
          <w:b/>
          <w:bCs/>
          <w:sz w:val="20"/>
          <w:szCs w:val="20"/>
          <w:lang w:val="en-NL"/>
        </w:rPr>
        <w:t xml:space="preserve">Judith </w:t>
      </w:r>
      <w:proofErr w:type="spellStart"/>
      <w:r w:rsidRPr="00B31E07">
        <w:rPr>
          <w:rFonts w:ascii="Arial" w:hAnsi="Arial" w:cs="Arial"/>
          <w:b/>
          <w:bCs/>
          <w:sz w:val="20"/>
          <w:szCs w:val="20"/>
          <w:lang w:val="en-NL"/>
        </w:rPr>
        <w:t>Frugence</w:t>
      </w:r>
      <w:proofErr w:type="spellEnd"/>
    </w:p>
    <w:p w14:paraId="7AF626BD" w14:textId="51DF2FB1" w:rsidR="004F3F98" w:rsidRPr="00B31E07" w:rsidRDefault="00BD0789" w:rsidP="004F3F98">
      <w:pPr>
        <w:pStyle w:val="BodyText"/>
        <w:spacing w:line="276" w:lineRule="auto"/>
        <w:ind w:left="3261"/>
        <w:rPr>
          <w:rFonts w:ascii="Arial" w:hAnsi="Arial" w:cs="Arial"/>
          <w:i/>
          <w:iCs/>
          <w:sz w:val="20"/>
          <w:szCs w:val="20"/>
          <w:lang w:val="en-NL"/>
        </w:rPr>
      </w:pPr>
      <w:r>
        <w:rPr>
          <w:rFonts w:ascii="Arial" w:hAnsi="Arial" w:cs="Arial"/>
          <w:i/>
          <w:iCs/>
          <w:sz w:val="20"/>
          <w:szCs w:val="20"/>
          <w:lang w:val="en-NL"/>
        </w:rPr>
        <w:t xml:space="preserve">Founding </w:t>
      </w:r>
      <w:r w:rsidR="004F3F98" w:rsidRPr="00B31E07">
        <w:rPr>
          <w:rFonts w:ascii="Arial" w:hAnsi="Arial" w:cs="Arial"/>
          <w:i/>
          <w:iCs/>
          <w:sz w:val="20"/>
          <w:szCs w:val="20"/>
          <w:lang w:val="en-NL"/>
        </w:rPr>
        <w:t>Partner,</w:t>
      </w:r>
    </w:p>
    <w:p w14:paraId="503928A8" w14:textId="77777777" w:rsidR="004F3F98" w:rsidRPr="00B31E07" w:rsidRDefault="004F3F98" w:rsidP="004F3F98">
      <w:pPr>
        <w:pStyle w:val="BodyText"/>
        <w:spacing w:line="276" w:lineRule="auto"/>
        <w:ind w:left="3261"/>
        <w:rPr>
          <w:rFonts w:ascii="Arial" w:hAnsi="Arial" w:cs="Arial"/>
          <w:i/>
          <w:iCs/>
          <w:sz w:val="20"/>
          <w:szCs w:val="20"/>
          <w:lang w:val="en-NL"/>
        </w:rPr>
      </w:pPr>
      <w:proofErr w:type="spellStart"/>
      <w:r w:rsidRPr="00B31E07">
        <w:rPr>
          <w:rFonts w:ascii="Arial" w:hAnsi="Arial" w:cs="Arial"/>
          <w:i/>
          <w:iCs/>
          <w:sz w:val="20"/>
          <w:szCs w:val="20"/>
          <w:lang w:val="en-NL"/>
        </w:rPr>
        <w:t>Cynophel</w:t>
      </w:r>
      <w:proofErr w:type="spellEnd"/>
      <w:r w:rsidRPr="00B31E07">
        <w:rPr>
          <w:rFonts w:ascii="Arial" w:hAnsi="Arial" w:cs="Arial"/>
          <w:i/>
          <w:iCs/>
          <w:sz w:val="20"/>
          <w:szCs w:val="20"/>
          <w:lang w:val="en-NL"/>
        </w:rPr>
        <w:t xml:space="preserve"> Consultants, Tanzania</w:t>
      </w:r>
    </w:p>
    <w:p w14:paraId="73781186" w14:textId="77777777" w:rsidR="00A67630" w:rsidRDefault="00A67630" w:rsidP="00A67630">
      <w:pPr>
        <w:pStyle w:val="BodyText"/>
        <w:spacing w:line="276" w:lineRule="auto"/>
        <w:ind w:left="3261"/>
        <w:rPr>
          <w:rFonts w:ascii="Arial" w:hAnsi="Arial" w:cs="Arial"/>
          <w:b/>
          <w:bCs/>
          <w:color w:val="A6A6A6" w:themeColor="background1" w:themeShade="A6"/>
          <w:sz w:val="20"/>
          <w:szCs w:val="20"/>
          <w:lang w:val="en-NL"/>
        </w:rPr>
      </w:pPr>
    </w:p>
    <w:p w14:paraId="56F1E7AC" w14:textId="78691C85" w:rsidR="00302DAF" w:rsidRPr="001C5443" w:rsidRDefault="00302DAF" w:rsidP="00302DAF">
      <w:pPr>
        <w:pStyle w:val="BodyText"/>
        <w:numPr>
          <w:ilvl w:val="0"/>
          <w:numId w:val="14"/>
        </w:numPr>
        <w:spacing w:line="276" w:lineRule="auto"/>
        <w:ind w:left="3261"/>
        <w:rPr>
          <w:rFonts w:ascii="Arial" w:hAnsi="Arial" w:cs="Arial"/>
          <w:b/>
          <w:bCs/>
          <w:sz w:val="20"/>
          <w:szCs w:val="20"/>
          <w:lang w:val="en-NL"/>
        </w:rPr>
      </w:pPr>
      <w:r w:rsidRPr="001C5443">
        <w:rPr>
          <w:rFonts w:ascii="Arial" w:hAnsi="Arial" w:cs="Arial"/>
          <w:b/>
          <w:bCs/>
          <w:sz w:val="20"/>
          <w:szCs w:val="20"/>
          <w:lang w:val="en-NL"/>
        </w:rPr>
        <w:t>Felix Aimable Majyambere</w:t>
      </w:r>
    </w:p>
    <w:p w14:paraId="27D88406" w14:textId="3269E9A3" w:rsidR="00302DAF" w:rsidRPr="001C5443" w:rsidRDefault="00302DAF" w:rsidP="00302DAF">
      <w:pPr>
        <w:pStyle w:val="BodyText"/>
        <w:spacing w:line="276" w:lineRule="auto"/>
        <w:ind w:left="3240"/>
        <w:rPr>
          <w:rFonts w:ascii="Arial" w:hAnsi="Arial" w:cs="Arial"/>
          <w:i/>
          <w:iCs/>
          <w:sz w:val="20"/>
          <w:szCs w:val="20"/>
        </w:rPr>
      </w:pPr>
      <w:r w:rsidRPr="001C5443">
        <w:rPr>
          <w:rFonts w:ascii="Arial" w:hAnsi="Arial" w:cs="Arial"/>
          <w:i/>
          <w:iCs/>
          <w:sz w:val="20"/>
          <w:szCs w:val="20"/>
        </w:rPr>
        <w:t>Commissioner, Legal Affairs and Board Secretariat</w:t>
      </w:r>
      <w:r w:rsidR="00387980" w:rsidRPr="001C5443">
        <w:rPr>
          <w:rFonts w:ascii="Arial" w:hAnsi="Arial" w:cs="Arial"/>
          <w:i/>
          <w:iCs/>
          <w:sz w:val="20"/>
          <w:szCs w:val="20"/>
        </w:rPr>
        <w:t>,</w:t>
      </w:r>
    </w:p>
    <w:p w14:paraId="0DD6A5BC" w14:textId="7F7A8B02" w:rsidR="00302DAF" w:rsidRPr="001C5443" w:rsidRDefault="00302DAF" w:rsidP="00302DAF">
      <w:pPr>
        <w:pStyle w:val="BodyText"/>
        <w:spacing w:line="276" w:lineRule="auto"/>
        <w:ind w:left="3240"/>
        <w:rPr>
          <w:rFonts w:ascii="Arial" w:hAnsi="Arial" w:cs="Arial"/>
          <w:i/>
          <w:iCs/>
          <w:sz w:val="20"/>
          <w:szCs w:val="20"/>
        </w:rPr>
      </w:pPr>
      <w:r w:rsidRPr="001C5443">
        <w:rPr>
          <w:rFonts w:ascii="Arial" w:hAnsi="Arial" w:cs="Arial"/>
          <w:i/>
          <w:iCs/>
          <w:sz w:val="20"/>
          <w:szCs w:val="20"/>
        </w:rPr>
        <w:t>Rwanda Revenue Authority</w:t>
      </w:r>
      <w:bookmarkEnd w:id="18"/>
    </w:p>
    <w:p w14:paraId="7DF6E540" w14:textId="77777777" w:rsidR="00302DAF" w:rsidRPr="009A5BA7" w:rsidRDefault="00302DAF" w:rsidP="00302DAF">
      <w:pPr>
        <w:pStyle w:val="BodyText"/>
        <w:spacing w:line="276" w:lineRule="auto"/>
        <w:ind w:left="3240"/>
        <w:rPr>
          <w:rFonts w:ascii="Arial" w:eastAsia="Calibri" w:hAnsi="Arial" w:cs="Arial"/>
          <w:i/>
          <w:iCs/>
          <w:color w:val="000000"/>
          <w:sz w:val="20"/>
          <w:szCs w:val="20"/>
        </w:rPr>
      </w:pPr>
    </w:p>
    <w:p w14:paraId="2FD287D2" w14:textId="70F5F253" w:rsidR="003664C8" w:rsidRPr="00873029" w:rsidRDefault="003664C8" w:rsidP="003664C8">
      <w:pPr>
        <w:pStyle w:val="BodyText"/>
        <w:numPr>
          <w:ilvl w:val="1"/>
          <w:numId w:val="14"/>
        </w:numPr>
        <w:spacing w:line="276" w:lineRule="auto"/>
        <w:ind w:left="3240"/>
        <w:rPr>
          <w:rFonts w:ascii="Arial" w:hAnsi="Arial" w:cs="Arial"/>
          <w:b/>
          <w:bCs/>
          <w:sz w:val="20"/>
          <w:szCs w:val="20"/>
        </w:rPr>
      </w:pPr>
      <w:bookmarkStart w:id="19" w:name="_Hlk191996507"/>
      <w:r w:rsidRPr="00873029">
        <w:rPr>
          <w:rFonts w:ascii="Arial" w:hAnsi="Arial" w:cs="Arial"/>
          <w:b/>
          <w:bCs/>
          <w:sz w:val="20"/>
          <w:szCs w:val="20"/>
        </w:rPr>
        <w:t xml:space="preserve">Paul </w:t>
      </w:r>
      <w:r w:rsidR="000D4DCA">
        <w:rPr>
          <w:rFonts w:ascii="Arial" w:hAnsi="Arial" w:cs="Arial"/>
          <w:b/>
          <w:bCs/>
          <w:sz w:val="20"/>
          <w:szCs w:val="20"/>
        </w:rPr>
        <w:t xml:space="preserve">Frobisher </w:t>
      </w:r>
      <w:r w:rsidRPr="00873029">
        <w:rPr>
          <w:rFonts w:ascii="Arial" w:hAnsi="Arial" w:cs="Arial"/>
          <w:b/>
          <w:bCs/>
          <w:sz w:val="20"/>
          <w:szCs w:val="20"/>
        </w:rPr>
        <w:t xml:space="preserve">Mugambwa </w:t>
      </w:r>
    </w:p>
    <w:p w14:paraId="3AB15051" w14:textId="77777777" w:rsidR="003664C8" w:rsidRPr="00873029" w:rsidRDefault="003664C8" w:rsidP="003664C8">
      <w:pPr>
        <w:pStyle w:val="BodyText"/>
        <w:spacing w:line="276" w:lineRule="auto"/>
        <w:ind w:left="3240"/>
        <w:rPr>
          <w:rFonts w:ascii="Arial" w:hAnsi="Arial" w:cs="Arial"/>
          <w:i/>
          <w:iCs/>
          <w:sz w:val="20"/>
          <w:szCs w:val="20"/>
        </w:rPr>
      </w:pPr>
      <w:r w:rsidRPr="00873029">
        <w:rPr>
          <w:rFonts w:ascii="Arial" w:hAnsi="Arial" w:cs="Arial"/>
          <w:i/>
          <w:iCs/>
          <w:sz w:val="20"/>
          <w:szCs w:val="20"/>
        </w:rPr>
        <w:t xml:space="preserve">Partner, </w:t>
      </w:r>
    </w:p>
    <w:p w14:paraId="3F6302C6" w14:textId="44968694" w:rsidR="003664C8" w:rsidRPr="00873029" w:rsidRDefault="003664C8" w:rsidP="003664C8">
      <w:pPr>
        <w:pStyle w:val="BodyText"/>
        <w:spacing w:line="276" w:lineRule="auto"/>
        <w:ind w:left="3240"/>
        <w:rPr>
          <w:rFonts w:ascii="Arial" w:hAnsi="Arial" w:cs="Arial"/>
          <w:i/>
          <w:iCs/>
          <w:sz w:val="20"/>
          <w:szCs w:val="20"/>
        </w:rPr>
      </w:pPr>
      <w:r w:rsidRPr="00873029">
        <w:rPr>
          <w:rFonts w:ascii="Arial" w:hAnsi="Arial" w:cs="Arial"/>
          <w:i/>
          <w:iCs/>
          <w:sz w:val="20"/>
          <w:szCs w:val="20"/>
        </w:rPr>
        <w:t>PwC Rwanda</w:t>
      </w:r>
    </w:p>
    <w:bookmarkEnd w:id="19"/>
    <w:p w14:paraId="4ED3D656" w14:textId="77777777" w:rsidR="003664C8" w:rsidRPr="003664C8" w:rsidRDefault="003664C8" w:rsidP="003664C8">
      <w:pPr>
        <w:pStyle w:val="BodyText"/>
        <w:spacing w:line="276" w:lineRule="auto"/>
        <w:ind w:left="3240"/>
        <w:rPr>
          <w:rFonts w:ascii="Arial" w:eastAsia="Calibri" w:hAnsi="Arial" w:cs="Arial"/>
          <w:sz w:val="20"/>
          <w:szCs w:val="20"/>
        </w:rPr>
      </w:pPr>
    </w:p>
    <w:p w14:paraId="0A76FF28" w14:textId="77777777" w:rsidR="00404337" w:rsidRDefault="00404337" w:rsidP="00320A04">
      <w:pPr>
        <w:pStyle w:val="BodyText"/>
        <w:spacing w:line="276" w:lineRule="auto"/>
        <w:ind w:left="3600"/>
        <w:rPr>
          <w:rFonts w:ascii="Arial" w:eastAsia="Calibri" w:hAnsi="Arial" w:cs="Arial"/>
          <w:i/>
          <w:iCs/>
          <w:color w:val="000000"/>
          <w:sz w:val="20"/>
          <w:szCs w:val="20"/>
        </w:rPr>
      </w:pPr>
    </w:p>
    <w:p w14:paraId="40CACB48" w14:textId="77777777" w:rsidR="00D13E33" w:rsidRPr="009A5BA7" w:rsidRDefault="00D13E33" w:rsidP="00320A04">
      <w:pPr>
        <w:pStyle w:val="BodyText"/>
        <w:spacing w:line="276" w:lineRule="auto"/>
        <w:ind w:left="3600"/>
        <w:rPr>
          <w:rFonts w:ascii="Arial" w:eastAsia="Calibri" w:hAnsi="Arial" w:cs="Arial"/>
          <w:i/>
          <w:iCs/>
          <w:color w:val="000000"/>
          <w:sz w:val="20"/>
          <w:szCs w:val="20"/>
        </w:rPr>
      </w:pPr>
    </w:p>
    <w:p w14:paraId="04B7013E" w14:textId="36709285" w:rsidR="00320A04" w:rsidRPr="009A5BA7" w:rsidRDefault="00320A04" w:rsidP="00320A04">
      <w:pPr>
        <w:pStyle w:val="BodyText"/>
        <w:spacing w:after="240" w:line="276" w:lineRule="auto"/>
        <w:rPr>
          <w:rFonts w:ascii="Arial" w:hAnsi="Arial" w:cs="Arial"/>
          <w:b/>
          <w:bCs/>
          <w:color w:val="005695"/>
          <w:sz w:val="24"/>
        </w:rPr>
      </w:pPr>
      <w:r w:rsidRPr="009A5BA7">
        <w:rPr>
          <w:rFonts w:ascii="Arial" w:hAnsi="Arial" w:cs="Arial"/>
          <w:i/>
          <w:iCs/>
          <w:color w:val="2E74B5"/>
          <w:sz w:val="20"/>
          <w:szCs w:val="20"/>
        </w:rPr>
        <w:t>17:50 – 17:55</w:t>
      </w:r>
      <w:r w:rsidRPr="009A5BA7">
        <w:rPr>
          <w:rFonts w:ascii="Arial" w:hAnsi="Arial" w:cs="Arial"/>
          <w:i/>
          <w:iCs/>
          <w:color w:val="2E74B5"/>
          <w:sz w:val="20"/>
          <w:szCs w:val="20"/>
        </w:rPr>
        <w:tab/>
      </w:r>
      <w:r w:rsidRPr="009A5BA7">
        <w:rPr>
          <w:rFonts w:ascii="Arial" w:hAnsi="Arial" w:cs="Arial"/>
          <w:i/>
          <w:iCs/>
          <w:color w:val="2E74B5"/>
          <w:sz w:val="20"/>
          <w:szCs w:val="20"/>
        </w:rPr>
        <w:tab/>
      </w:r>
      <w:r w:rsidRPr="009A5BA7">
        <w:rPr>
          <w:rFonts w:ascii="Arial" w:hAnsi="Arial" w:cs="Arial"/>
          <w:b/>
          <w:bCs/>
          <w:color w:val="005695"/>
          <w:sz w:val="24"/>
        </w:rPr>
        <w:t xml:space="preserve">Day 2 Closing Remarks </w:t>
      </w:r>
      <w:r w:rsidRPr="009A5BA7">
        <w:rPr>
          <w:rFonts w:ascii="Arial" w:hAnsi="Arial" w:cs="Arial"/>
          <w:i/>
          <w:iCs/>
          <w:color w:val="2E74B5"/>
          <w:sz w:val="20"/>
          <w:szCs w:val="20"/>
        </w:rPr>
        <w:t>(5 minutes)</w:t>
      </w:r>
      <w:r w:rsidRPr="009A5BA7">
        <w:rPr>
          <w:rFonts w:ascii="Arial" w:hAnsi="Arial" w:cs="Arial"/>
          <w:b/>
          <w:bCs/>
          <w:color w:val="005695"/>
          <w:sz w:val="24"/>
        </w:rPr>
        <w:tab/>
      </w:r>
    </w:p>
    <w:p w14:paraId="7BB7536E" w14:textId="77777777" w:rsidR="00320A04" w:rsidRPr="009A5BA7" w:rsidRDefault="00320A04" w:rsidP="00320A04">
      <w:pPr>
        <w:pStyle w:val="BodyText"/>
        <w:numPr>
          <w:ilvl w:val="1"/>
          <w:numId w:val="14"/>
        </w:numPr>
        <w:spacing w:line="276" w:lineRule="auto"/>
        <w:ind w:left="2880"/>
        <w:rPr>
          <w:rFonts w:ascii="Arial" w:hAnsi="Arial" w:cs="Arial"/>
          <w:sz w:val="22"/>
        </w:rPr>
      </w:pPr>
      <w:r w:rsidRPr="009A5BA7">
        <w:rPr>
          <w:rFonts w:ascii="Arial" w:hAnsi="Arial" w:cs="Arial"/>
          <w:b/>
          <w:bCs/>
          <w:sz w:val="20"/>
          <w:szCs w:val="20"/>
        </w:rPr>
        <w:t>Belema Obuoforibo</w:t>
      </w:r>
    </w:p>
    <w:p w14:paraId="43088DBC" w14:textId="77777777" w:rsidR="00320A04" w:rsidRPr="009A5BA7" w:rsidRDefault="00320A04" w:rsidP="00320A04">
      <w:pPr>
        <w:pStyle w:val="BodyText"/>
        <w:spacing w:line="276" w:lineRule="auto"/>
        <w:ind w:left="2880"/>
        <w:rPr>
          <w:rFonts w:ascii="Arial" w:eastAsia="Calibri" w:hAnsi="Arial" w:cs="Arial"/>
          <w:i/>
          <w:iCs/>
          <w:color w:val="000000"/>
          <w:sz w:val="20"/>
          <w:szCs w:val="20"/>
        </w:rPr>
      </w:pPr>
      <w:r w:rsidRPr="009A5BA7">
        <w:rPr>
          <w:rFonts w:ascii="Arial" w:eastAsia="Calibri" w:hAnsi="Arial" w:cs="Arial"/>
          <w:i/>
          <w:iCs/>
          <w:color w:val="000000"/>
          <w:sz w:val="20"/>
          <w:szCs w:val="20"/>
        </w:rPr>
        <w:t xml:space="preserve">Director, IBFD Knowledge Centre </w:t>
      </w:r>
    </w:p>
    <w:p w14:paraId="3A3238FE" w14:textId="77777777" w:rsidR="00320A04" w:rsidRPr="009A5BA7" w:rsidRDefault="00320A04" w:rsidP="00320A04">
      <w:pPr>
        <w:pStyle w:val="BodyText"/>
        <w:spacing w:line="276" w:lineRule="auto"/>
        <w:ind w:left="2880"/>
        <w:rPr>
          <w:rFonts w:ascii="Arial" w:hAnsi="Arial" w:cs="Arial"/>
          <w:sz w:val="22"/>
        </w:rPr>
      </w:pPr>
      <w:r w:rsidRPr="009A5BA7">
        <w:rPr>
          <w:rFonts w:ascii="Arial" w:eastAsia="Calibri" w:hAnsi="Arial" w:cs="Arial"/>
          <w:i/>
          <w:iCs/>
          <w:color w:val="000000"/>
          <w:sz w:val="20"/>
          <w:szCs w:val="20"/>
        </w:rPr>
        <w:t>Chair, Centre for Studies in African Taxation</w:t>
      </w:r>
    </w:p>
    <w:p w14:paraId="33C13DFE" w14:textId="77777777" w:rsidR="00320A04" w:rsidRPr="009A5BA7" w:rsidRDefault="00320A04" w:rsidP="00320A04">
      <w:pPr>
        <w:pStyle w:val="BodyText"/>
        <w:spacing w:line="276" w:lineRule="auto"/>
        <w:ind w:left="2880"/>
        <w:rPr>
          <w:rFonts w:ascii="Arial" w:eastAsia="Calibri" w:hAnsi="Arial" w:cs="Arial"/>
          <w:i/>
          <w:iCs/>
          <w:color w:val="000000"/>
          <w:sz w:val="20"/>
          <w:szCs w:val="20"/>
        </w:rPr>
      </w:pPr>
      <w:r w:rsidRPr="009A5BA7">
        <w:rPr>
          <w:rFonts w:ascii="Arial" w:eastAsia="Calibri" w:hAnsi="Arial" w:cs="Arial"/>
          <w:i/>
          <w:iCs/>
          <w:color w:val="000000"/>
          <w:sz w:val="20"/>
          <w:szCs w:val="20"/>
        </w:rPr>
        <w:t>Member, IBFD Executive Board</w:t>
      </w:r>
    </w:p>
    <w:p w14:paraId="02D29AD2" w14:textId="77777777" w:rsidR="00873029" w:rsidRPr="009A5BA7" w:rsidRDefault="00873029" w:rsidP="00510A2B">
      <w:pPr>
        <w:spacing w:after="0" w:afterAutospacing="0" w:line="276" w:lineRule="auto"/>
        <w:rPr>
          <w:rFonts w:eastAsia="Times New Roman" w:cs="Arial"/>
          <w:b/>
          <w:bCs/>
          <w:color w:val="005695"/>
          <w:sz w:val="24"/>
          <w:szCs w:val="24"/>
          <w:lang w:val="en-US" w:eastAsia="x-none"/>
        </w:rPr>
      </w:pPr>
    </w:p>
    <w:p w14:paraId="0E916218" w14:textId="77777777" w:rsidR="00320A04" w:rsidRDefault="00320A04" w:rsidP="00510A2B">
      <w:pPr>
        <w:spacing w:after="0" w:afterAutospacing="0" w:line="276" w:lineRule="auto"/>
        <w:rPr>
          <w:rFonts w:eastAsia="Times New Roman" w:cs="Arial"/>
          <w:b/>
          <w:bCs/>
          <w:color w:val="005695"/>
          <w:sz w:val="24"/>
          <w:szCs w:val="24"/>
          <w:lang w:val="en-US" w:eastAsia="x-none"/>
        </w:rPr>
      </w:pPr>
    </w:p>
    <w:p w14:paraId="423070E7" w14:textId="77777777" w:rsidR="00F20C07" w:rsidRDefault="00F20C07" w:rsidP="00510A2B">
      <w:pPr>
        <w:spacing w:after="0" w:afterAutospacing="0" w:line="276" w:lineRule="auto"/>
        <w:rPr>
          <w:rFonts w:eastAsia="Times New Roman" w:cs="Arial"/>
          <w:b/>
          <w:bCs/>
          <w:color w:val="005695"/>
          <w:sz w:val="24"/>
          <w:szCs w:val="24"/>
          <w:lang w:val="en-US" w:eastAsia="x-none"/>
        </w:rPr>
      </w:pPr>
    </w:p>
    <w:p w14:paraId="330A6B3A" w14:textId="77777777" w:rsidR="009A5BA7" w:rsidRDefault="00320A04" w:rsidP="009A5BA7">
      <w:pPr>
        <w:spacing w:after="0" w:afterAutospacing="0"/>
        <w:rPr>
          <w:rFonts w:eastAsia="Times New Roman" w:cs="Arial"/>
          <w:b/>
          <w:bCs/>
          <w:color w:val="9E0000"/>
          <w:sz w:val="22"/>
          <w:lang w:val="en-US" w:eastAsia="x-none"/>
        </w:rPr>
      </w:pPr>
      <w:r w:rsidRPr="009A5BA7">
        <w:rPr>
          <w:rFonts w:cs="Arial"/>
          <w:i/>
          <w:iCs/>
          <w:color w:val="9E0000"/>
          <w:sz w:val="20"/>
          <w:szCs w:val="20"/>
        </w:rPr>
        <w:t>19:30</w:t>
      </w:r>
      <w:r w:rsidRPr="009A5BA7">
        <w:rPr>
          <w:rFonts w:cs="Arial"/>
          <w:i/>
          <w:iCs/>
          <w:color w:val="9E0000"/>
          <w:sz w:val="20"/>
          <w:szCs w:val="20"/>
        </w:rPr>
        <w:tab/>
      </w:r>
      <w:r w:rsidRPr="009A5BA7">
        <w:rPr>
          <w:rFonts w:cs="Arial"/>
          <w:i/>
          <w:iCs/>
          <w:color w:val="9E0000"/>
          <w:sz w:val="20"/>
          <w:szCs w:val="20"/>
        </w:rPr>
        <w:tab/>
      </w:r>
      <w:r w:rsidRPr="009A5BA7">
        <w:rPr>
          <w:rFonts w:cs="Arial"/>
          <w:i/>
          <w:iCs/>
          <w:color w:val="9E0000"/>
          <w:sz w:val="20"/>
          <w:szCs w:val="20"/>
        </w:rPr>
        <w:tab/>
      </w:r>
      <w:r w:rsidRPr="009A5BA7">
        <w:rPr>
          <w:rFonts w:eastAsia="Times New Roman" w:cs="Arial"/>
          <w:b/>
          <w:bCs/>
          <w:color w:val="9E0000"/>
          <w:sz w:val="22"/>
          <w:lang w:val="en-US" w:eastAsia="x-none"/>
        </w:rPr>
        <w:t>Symposium Gala Dinner</w:t>
      </w:r>
    </w:p>
    <w:p w14:paraId="5C65A838" w14:textId="00896C3F" w:rsidR="00320A04" w:rsidRPr="009A5BA7" w:rsidRDefault="00320A04" w:rsidP="009A5BA7">
      <w:pPr>
        <w:numPr>
          <w:ilvl w:val="0"/>
          <w:numId w:val="26"/>
        </w:numPr>
        <w:spacing w:after="240" w:afterAutospacing="0" w:line="276" w:lineRule="auto"/>
        <w:rPr>
          <w:rFonts w:eastAsia="Times New Roman" w:cs="Arial"/>
          <w:i/>
          <w:iCs/>
          <w:sz w:val="22"/>
          <w:lang w:val="en-US" w:eastAsia="x-none"/>
        </w:rPr>
      </w:pPr>
      <w:r w:rsidRPr="009A5BA7">
        <w:rPr>
          <w:rFonts w:eastAsia="Times New Roman" w:cs="Arial"/>
          <w:i/>
          <w:iCs/>
          <w:sz w:val="22"/>
          <w:lang w:val="en-US" w:eastAsia="x-none"/>
        </w:rPr>
        <w:t>Dress Code: Evening Dress / Traditional African Dress</w:t>
      </w:r>
    </w:p>
    <w:p w14:paraId="49644A49" w14:textId="77777777" w:rsidR="00320A04" w:rsidRPr="009A5BA7" w:rsidRDefault="00320A04" w:rsidP="00510A2B">
      <w:pPr>
        <w:spacing w:after="0" w:afterAutospacing="0" w:line="276" w:lineRule="auto"/>
        <w:rPr>
          <w:rFonts w:eastAsia="Times New Roman" w:cs="Arial"/>
          <w:b/>
          <w:bCs/>
          <w:color w:val="005695"/>
          <w:sz w:val="24"/>
          <w:szCs w:val="24"/>
          <w:lang w:val="en-US" w:eastAsia="x-none"/>
        </w:rPr>
      </w:pPr>
    </w:p>
    <w:p w14:paraId="67E1CDDA" w14:textId="77777777" w:rsidR="00320A04" w:rsidRPr="009A5BA7" w:rsidRDefault="00320A04" w:rsidP="00510A2B">
      <w:pPr>
        <w:spacing w:after="0" w:afterAutospacing="0" w:line="276" w:lineRule="auto"/>
        <w:rPr>
          <w:rFonts w:eastAsia="Times New Roman" w:cs="Arial"/>
          <w:b/>
          <w:bCs/>
          <w:color w:val="005695"/>
          <w:sz w:val="24"/>
          <w:szCs w:val="24"/>
          <w:lang w:val="en-US" w:eastAsia="x-none"/>
        </w:rPr>
      </w:pPr>
    </w:p>
    <w:p w14:paraId="59EAA51C" w14:textId="77777777" w:rsidR="00486712" w:rsidRDefault="00486712" w:rsidP="00F20C07">
      <w:pPr>
        <w:spacing w:after="0" w:afterAutospacing="0" w:line="240" w:lineRule="auto"/>
        <w:ind w:left="4320"/>
        <w:jc w:val="right"/>
        <w:rPr>
          <w:rFonts w:eastAsia="Times New Roman" w:cs="Arial"/>
          <w:i/>
          <w:iCs/>
          <w:color w:val="005695"/>
          <w:sz w:val="20"/>
          <w:szCs w:val="20"/>
          <w:lang w:val="en-US" w:eastAsia="x-none"/>
        </w:rPr>
      </w:pPr>
    </w:p>
    <w:p w14:paraId="3DC16DCD" w14:textId="77777777" w:rsidR="000B053C" w:rsidRDefault="000B053C" w:rsidP="00F20C07">
      <w:pPr>
        <w:spacing w:after="0" w:afterAutospacing="0" w:line="240" w:lineRule="auto"/>
        <w:ind w:left="4320"/>
        <w:jc w:val="right"/>
        <w:rPr>
          <w:rFonts w:eastAsia="Times New Roman" w:cs="Arial"/>
          <w:i/>
          <w:iCs/>
          <w:color w:val="005695"/>
          <w:sz w:val="20"/>
          <w:szCs w:val="20"/>
          <w:lang w:val="en-US" w:eastAsia="x-none"/>
        </w:rPr>
      </w:pPr>
    </w:p>
    <w:p w14:paraId="591E6005" w14:textId="77777777" w:rsidR="000B053C" w:rsidRDefault="000B053C" w:rsidP="000B053C">
      <w:pPr>
        <w:spacing w:after="0" w:afterAutospacing="0" w:line="240" w:lineRule="auto"/>
        <w:ind w:left="4320"/>
        <w:jc w:val="right"/>
        <w:rPr>
          <w:rFonts w:eastAsia="Times New Roman" w:cs="Arial"/>
          <w:i/>
          <w:iCs/>
          <w:color w:val="005695"/>
          <w:sz w:val="20"/>
          <w:szCs w:val="20"/>
          <w:lang w:val="en-US" w:eastAsia="x-none"/>
        </w:rPr>
      </w:pPr>
    </w:p>
    <w:p w14:paraId="507F8221" w14:textId="79414C70" w:rsidR="000B053C" w:rsidRPr="000B053C" w:rsidRDefault="000B053C" w:rsidP="000B053C">
      <w:pPr>
        <w:spacing w:after="0" w:afterAutospacing="0" w:line="240" w:lineRule="auto"/>
        <w:ind w:left="4320"/>
        <w:jc w:val="right"/>
        <w:rPr>
          <w:rFonts w:eastAsia="Times New Roman" w:cs="Arial"/>
          <w:i/>
          <w:iCs/>
          <w:color w:val="005695"/>
          <w:sz w:val="20"/>
          <w:szCs w:val="20"/>
          <w:lang w:val="en-US" w:eastAsia="x-none"/>
        </w:rPr>
      </w:pPr>
      <w:r w:rsidRPr="000B053C">
        <w:rPr>
          <w:rFonts w:eastAsia="Times New Roman" w:cs="Arial"/>
          <w:i/>
          <w:iCs/>
          <w:color w:val="005695"/>
          <w:sz w:val="20"/>
          <w:szCs w:val="20"/>
          <w:lang w:val="en-US" w:eastAsia="x-none"/>
        </w:rPr>
        <w:t>Programme continued on next page</w:t>
      </w:r>
    </w:p>
    <w:p w14:paraId="0BE570C9" w14:textId="77777777" w:rsidR="000B053C" w:rsidRDefault="000B053C" w:rsidP="00F20C07">
      <w:pPr>
        <w:spacing w:after="0" w:afterAutospacing="0" w:line="240" w:lineRule="auto"/>
        <w:ind w:left="4320"/>
        <w:jc w:val="right"/>
        <w:rPr>
          <w:rFonts w:eastAsia="Times New Roman" w:cs="Arial"/>
          <w:i/>
          <w:iCs/>
          <w:color w:val="005695"/>
          <w:sz w:val="20"/>
          <w:szCs w:val="20"/>
          <w:lang w:val="en-US" w:eastAsia="x-none"/>
        </w:rPr>
      </w:pPr>
    </w:p>
    <w:p w14:paraId="0C61E378" w14:textId="77777777" w:rsidR="00404337" w:rsidRDefault="00404337" w:rsidP="00F20C07">
      <w:pPr>
        <w:spacing w:after="0" w:afterAutospacing="0" w:line="240" w:lineRule="auto"/>
        <w:ind w:left="4320"/>
        <w:jc w:val="right"/>
        <w:rPr>
          <w:rFonts w:eastAsia="Times New Roman" w:cs="Arial"/>
          <w:i/>
          <w:iCs/>
          <w:color w:val="005695"/>
          <w:sz w:val="20"/>
          <w:szCs w:val="20"/>
          <w:lang w:val="en-US" w:eastAsia="x-none"/>
        </w:rPr>
      </w:pPr>
    </w:p>
    <w:p w14:paraId="2A1A7469" w14:textId="77777777" w:rsidR="00320A04" w:rsidRPr="009A5BA7" w:rsidRDefault="00320A04" w:rsidP="00320A04">
      <w:pPr>
        <w:spacing w:after="0" w:afterAutospacing="0" w:line="276" w:lineRule="auto"/>
        <w:rPr>
          <w:rFonts w:eastAsia="Times New Roman" w:cs="Arial"/>
          <w:b/>
          <w:bCs/>
          <w:color w:val="005695"/>
          <w:sz w:val="28"/>
          <w:szCs w:val="28"/>
          <w:lang w:val="en-US" w:eastAsia="x-none"/>
        </w:rPr>
      </w:pPr>
      <w:r w:rsidRPr="009A5BA7">
        <w:rPr>
          <w:rFonts w:eastAsia="Times New Roman" w:cs="Arial"/>
          <w:b/>
          <w:bCs/>
          <w:color w:val="005695"/>
          <w:sz w:val="28"/>
          <w:szCs w:val="28"/>
          <w:lang w:val="en-US" w:eastAsia="x-none"/>
        </w:rPr>
        <w:t xml:space="preserve">Day 3: Friday, 30 May 2025 </w:t>
      </w:r>
    </w:p>
    <w:p w14:paraId="7365476C" w14:textId="77777777" w:rsidR="00320A04" w:rsidRPr="009A5BA7" w:rsidRDefault="00320A04" w:rsidP="00320A04">
      <w:pPr>
        <w:pStyle w:val="Heading1"/>
        <w:spacing w:after="240" w:line="276" w:lineRule="auto"/>
        <w:ind w:left="2160" w:hanging="2160"/>
        <w:rPr>
          <w:rFonts w:cs="Arial"/>
          <w:i/>
          <w:iCs/>
          <w:color w:val="2E74B5"/>
          <w:szCs w:val="20"/>
        </w:rPr>
      </w:pPr>
      <w:r w:rsidRPr="009A5BA7">
        <w:rPr>
          <w:rFonts w:cs="Arial"/>
          <w:b w:val="0"/>
          <w:bCs w:val="0"/>
          <w:i/>
          <w:iCs/>
          <w:color w:val="2E74B5"/>
          <w:szCs w:val="20"/>
        </w:rPr>
        <w:t>09:00 – 09:05</w:t>
      </w:r>
      <w:r w:rsidRPr="009A5BA7">
        <w:rPr>
          <w:rFonts w:cs="Arial"/>
          <w:i/>
          <w:iCs/>
          <w:color w:val="2E74B5"/>
          <w:szCs w:val="20"/>
        </w:rPr>
        <w:tab/>
      </w:r>
      <w:r w:rsidRPr="009A5BA7">
        <w:rPr>
          <w:rFonts w:cs="Arial"/>
          <w:sz w:val="24"/>
          <w:szCs w:val="24"/>
        </w:rPr>
        <w:t xml:space="preserve">Opening Remarks </w:t>
      </w:r>
      <w:r w:rsidRPr="009A5BA7">
        <w:rPr>
          <w:rFonts w:cs="Arial"/>
          <w:b w:val="0"/>
          <w:bCs w:val="0"/>
          <w:i/>
          <w:iCs/>
          <w:szCs w:val="20"/>
        </w:rPr>
        <w:t>(5 minutes)</w:t>
      </w:r>
      <w:r w:rsidRPr="009A5BA7">
        <w:rPr>
          <w:rFonts w:cs="Arial"/>
          <w:i/>
          <w:iCs/>
          <w:color w:val="2E74B5"/>
          <w:szCs w:val="20"/>
        </w:rPr>
        <w:tab/>
      </w:r>
      <w:r w:rsidRPr="009A5BA7">
        <w:rPr>
          <w:rFonts w:cs="Arial"/>
          <w:i/>
          <w:iCs/>
          <w:color w:val="2E74B5"/>
          <w:szCs w:val="20"/>
        </w:rPr>
        <w:tab/>
      </w:r>
      <w:r w:rsidRPr="009A5BA7">
        <w:rPr>
          <w:rFonts w:cs="Arial"/>
          <w:i/>
          <w:iCs/>
          <w:color w:val="2E74B5"/>
          <w:szCs w:val="20"/>
        </w:rPr>
        <w:tab/>
      </w:r>
      <w:r w:rsidRPr="009A5BA7">
        <w:rPr>
          <w:rFonts w:cs="Arial"/>
          <w:i/>
          <w:iCs/>
          <w:color w:val="2E74B5"/>
          <w:szCs w:val="20"/>
        </w:rPr>
        <w:tab/>
      </w:r>
      <w:r w:rsidRPr="009A5BA7">
        <w:rPr>
          <w:rFonts w:cs="Arial"/>
          <w:i/>
          <w:iCs/>
          <w:color w:val="2E74B5"/>
          <w:szCs w:val="20"/>
        </w:rPr>
        <w:tab/>
      </w:r>
    </w:p>
    <w:p w14:paraId="0F71EA55" w14:textId="77777777" w:rsidR="00320A04" w:rsidRPr="009A5BA7" w:rsidRDefault="00320A04" w:rsidP="00320A04">
      <w:pPr>
        <w:pStyle w:val="BodyText"/>
        <w:numPr>
          <w:ilvl w:val="1"/>
          <w:numId w:val="14"/>
        </w:numPr>
        <w:spacing w:line="276" w:lineRule="auto"/>
        <w:ind w:left="2880"/>
        <w:rPr>
          <w:rFonts w:ascii="Arial" w:hAnsi="Arial" w:cs="Arial"/>
          <w:sz w:val="22"/>
        </w:rPr>
      </w:pPr>
      <w:r w:rsidRPr="009A5BA7">
        <w:rPr>
          <w:rFonts w:ascii="Arial" w:hAnsi="Arial" w:cs="Arial"/>
          <w:b/>
          <w:bCs/>
          <w:sz w:val="20"/>
          <w:szCs w:val="20"/>
        </w:rPr>
        <w:t>Belema Obuoforibo</w:t>
      </w:r>
    </w:p>
    <w:p w14:paraId="2037682B" w14:textId="77777777" w:rsidR="00320A04" w:rsidRPr="009A5BA7" w:rsidRDefault="00320A04" w:rsidP="00320A04">
      <w:pPr>
        <w:pStyle w:val="BodyText"/>
        <w:spacing w:line="276" w:lineRule="auto"/>
        <w:ind w:left="2880"/>
        <w:rPr>
          <w:rFonts w:ascii="Arial" w:eastAsia="Calibri" w:hAnsi="Arial" w:cs="Arial"/>
          <w:i/>
          <w:iCs/>
          <w:color w:val="000000"/>
          <w:sz w:val="20"/>
          <w:szCs w:val="20"/>
        </w:rPr>
      </w:pPr>
      <w:r w:rsidRPr="009A5BA7">
        <w:rPr>
          <w:rFonts w:ascii="Arial" w:eastAsia="Calibri" w:hAnsi="Arial" w:cs="Arial"/>
          <w:i/>
          <w:iCs/>
          <w:color w:val="000000"/>
          <w:sz w:val="20"/>
          <w:szCs w:val="20"/>
        </w:rPr>
        <w:t>Director, IBFD Knowledge Centre</w:t>
      </w:r>
    </w:p>
    <w:p w14:paraId="08A3F053" w14:textId="77777777" w:rsidR="00320A04" w:rsidRPr="009A5BA7" w:rsidRDefault="00320A04" w:rsidP="00320A04">
      <w:pPr>
        <w:pStyle w:val="BodyText"/>
        <w:spacing w:line="276" w:lineRule="auto"/>
        <w:ind w:left="2880"/>
        <w:rPr>
          <w:rFonts w:ascii="Arial" w:hAnsi="Arial" w:cs="Arial"/>
          <w:sz w:val="22"/>
        </w:rPr>
      </w:pPr>
      <w:r w:rsidRPr="009A5BA7">
        <w:rPr>
          <w:rFonts w:ascii="Arial" w:eastAsia="Calibri" w:hAnsi="Arial" w:cs="Arial"/>
          <w:i/>
          <w:iCs/>
          <w:color w:val="000000"/>
          <w:sz w:val="20"/>
          <w:szCs w:val="20"/>
        </w:rPr>
        <w:t>Chair, Centre for Studies in African Taxation</w:t>
      </w:r>
    </w:p>
    <w:p w14:paraId="3808DDCF" w14:textId="77777777" w:rsidR="00320A04" w:rsidRPr="009A5BA7" w:rsidRDefault="00320A04" w:rsidP="00320A04">
      <w:pPr>
        <w:spacing w:after="0" w:afterAutospacing="0" w:line="276" w:lineRule="auto"/>
        <w:ind w:left="2160" w:firstLine="720"/>
        <w:rPr>
          <w:rFonts w:cs="Arial"/>
          <w:i/>
          <w:iCs/>
          <w:color w:val="2E74B5"/>
          <w:sz w:val="20"/>
          <w:szCs w:val="20"/>
        </w:rPr>
      </w:pPr>
      <w:r w:rsidRPr="009A5BA7">
        <w:rPr>
          <w:rFonts w:eastAsia="Calibri" w:cs="Arial"/>
          <w:i/>
          <w:iCs/>
          <w:color w:val="000000"/>
          <w:sz w:val="20"/>
          <w:szCs w:val="20"/>
        </w:rPr>
        <w:t>Member, IBFD Executive Board</w:t>
      </w:r>
      <w:r w:rsidRPr="009A5BA7">
        <w:rPr>
          <w:rFonts w:cs="Arial"/>
          <w:i/>
          <w:iCs/>
          <w:color w:val="2E74B5"/>
          <w:sz w:val="20"/>
          <w:szCs w:val="20"/>
        </w:rPr>
        <w:tab/>
      </w:r>
    </w:p>
    <w:p w14:paraId="46E30BF7" w14:textId="77777777" w:rsidR="00982580" w:rsidRPr="009A5BA7" w:rsidRDefault="00982580" w:rsidP="00320A04">
      <w:pPr>
        <w:spacing w:after="0" w:afterAutospacing="0" w:line="276" w:lineRule="auto"/>
        <w:ind w:left="2160" w:firstLine="720"/>
        <w:rPr>
          <w:rFonts w:cs="Arial"/>
          <w:i/>
          <w:iCs/>
          <w:color w:val="2E74B5"/>
          <w:sz w:val="20"/>
          <w:szCs w:val="20"/>
        </w:rPr>
      </w:pPr>
    </w:p>
    <w:p w14:paraId="68680E20" w14:textId="77777777" w:rsidR="00320A04" w:rsidRPr="009A5BA7" w:rsidRDefault="00320A04" w:rsidP="00320A04">
      <w:pPr>
        <w:spacing w:after="0" w:afterAutospacing="0" w:line="276" w:lineRule="auto"/>
        <w:rPr>
          <w:rFonts w:cs="Arial"/>
          <w:i/>
          <w:iCs/>
          <w:color w:val="2E74B5"/>
          <w:sz w:val="20"/>
          <w:szCs w:val="20"/>
        </w:rPr>
      </w:pPr>
    </w:p>
    <w:p w14:paraId="54B12A32" w14:textId="77777777" w:rsidR="00320A04" w:rsidRPr="009A5BA7" w:rsidRDefault="00320A04" w:rsidP="00320A04">
      <w:pPr>
        <w:spacing w:after="0" w:afterAutospacing="0" w:line="276" w:lineRule="auto"/>
        <w:rPr>
          <w:rFonts w:eastAsia="Times New Roman" w:cs="Arial"/>
          <w:b/>
          <w:bCs/>
          <w:color w:val="005695"/>
          <w:sz w:val="24"/>
          <w:szCs w:val="24"/>
          <w:lang w:val="en-US" w:eastAsia="x-none"/>
        </w:rPr>
      </w:pPr>
      <w:r w:rsidRPr="009A5BA7">
        <w:rPr>
          <w:rFonts w:eastAsia="Times New Roman" w:cs="Arial"/>
          <w:b/>
          <w:bCs/>
          <w:color w:val="005695"/>
          <w:sz w:val="24"/>
          <w:szCs w:val="24"/>
          <w:lang w:val="en-US" w:eastAsia="x-none"/>
        </w:rPr>
        <w:t>Session 8</w:t>
      </w:r>
      <w:r w:rsidRPr="009A5BA7">
        <w:rPr>
          <w:rFonts w:eastAsia="Times New Roman" w:cs="Arial"/>
          <w:b/>
          <w:bCs/>
          <w:color w:val="005695"/>
          <w:sz w:val="24"/>
          <w:szCs w:val="24"/>
          <w:lang w:val="en-US" w:eastAsia="x-none"/>
        </w:rPr>
        <w:tab/>
      </w:r>
      <w:r w:rsidRPr="009A5BA7">
        <w:rPr>
          <w:rFonts w:eastAsia="Times New Roman" w:cs="Arial"/>
          <w:b/>
          <w:bCs/>
          <w:color w:val="005695"/>
          <w:sz w:val="24"/>
          <w:szCs w:val="24"/>
          <w:lang w:val="en-US" w:eastAsia="x-none"/>
        </w:rPr>
        <w:tab/>
        <w:t xml:space="preserve">Building a Sustainable System for Domestic Resource </w:t>
      </w:r>
    </w:p>
    <w:p w14:paraId="339F2170" w14:textId="5A34A82C" w:rsidR="00982580" w:rsidRPr="009A5BA7" w:rsidRDefault="00320A04" w:rsidP="00320A04">
      <w:pPr>
        <w:spacing w:after="0" w:afterAutospacing="0" w:line="276" w:lineRule="auto"/>
        <w:rPr>
          <w:rFonts w:eastAsia="Calibri" w:cs="Arial"/>
          <w:sz w:val="20"/>
          <w:szCs w:val="20"/>
        </w:rPr>
      </w:pPr>
      <w:r w:rsidRPr="009A5BA7">
        <w:rPr>
          <w:rFonts w:cs="Arial"/>
          <w:i/>
          <w:iCs/>
          <w:color w:val="2E74B5"/>
          <w:sz w:val="20"/>
          <w:szCs w:val="20"/>
        </w:rPr>
        <w:t>09:05 – 10:35</w:t>
      </w:r>
      <w:r w:rsidRPr="009A5BA7">
        <w:rPr>
          <w:rFonts w:cs="Arial"/>
          <w:i/>
          <w:iCs/>
          <w:color w:val="2E74B5"/>
          <w:sz w:val="20"/>
          <w:szCs w:val="20"/>
        </w:rPr>
        <w:tab/>
      </w:r>
      <w:r w:rsidRPr="009A5BA7">
        <w:rPr>
          <w:rFonts w:cs="Arial"/>
          <w:i/>
          <w:iCs/>
          <w:color w:val="2E74B5"/>
          <w:sz w:val="20"/>
          <w:szCs w:val="20"/>
        </w:rPr>
        <w:tab/>
      </w:r>
      <w:r w:rsidRPr="009A5BA7">
        <w:rPr>
          <w:rFonts w:cs="Arial"/>
          <w:b/>
          <w:bCs/>
          <w:color w:val="215E99"/>
          <w:sz w:val="24"/>
        </w:rPr>
        <w:t>Mobilisation</w:t>
      </w:r>
      <w:r w:rsidRPr="009A5BA7">
        <w:rPr>
          <w:rFonts w:eastAsia="Times New Roman" w:cs="Arial"/>
          <w:b/>
          <w:bCs/>
          <w:color w:val="005695"/>
          <w:sz w:val="24"/>
          <w:szCs w:val="24"/>
          <w:lang w:val="en-US" w:eastAsia="x-none"/>
        </w:rPr>
        <w:tab/>
      </w:r>
      <w:r w:rsidR="00982580" w:rsidRPr="009A5BA7">
        <w:rPr>
          <w:rFonts w:eastAsia="Times New Roman" w:cs="Arial"/>
          <w:b/>
          <w:bCs/>
          <w:color w:val="005695"/>
          <w:sz w:val="24"/>
          <w:szCs w:val="24"/>
          <w:lang w:val="en-US" w:eastAsia="x-none"/>
        </w:rPr>
        <w:t xml:space="preserve"> </w:t>
      </w:r>
      <w:r w:rsidR="00982580" w:rsidRPr="009A5BA7">
        <w:rPr>
          <w:rFonts w:cs="Arial"/>
          <w:i/>
          <w:iCs/>
          <w:color w:val="005695"/>
          <w:sz w:val="20"/>
          <w:szCs w:val="20"/>
        </w:rPr>
        <w:t>(1 hour 30 minutes)</w:t>
      </w:r>
      <w:r w:rsidR="00982580" w:rsidRPr="009A5BA7">
        <w:rPr>
          <w:rFonts w:eastAsia="Calibri" w:cs="Arial"/>
          <w:sz w:val="20"/>
          <w:szCs w:val="20"/>
        </w:rPr>
        <w:t xml:space="preserve">  </w:t>
      </w:r>
    </w:p>
    <w:p w14:paraId="52B8F8A3" w14:textId="77777777" w:rsidR="00982580" w:rsidRPr="009A5BA7" w:rsidRDefault="00982580" w:rsidP="00320A04">
      <w:pPr>
        <w:spacing w:after="0" w:afterAutospacing="0" w:line="276" w:lineRule="auto"/>
        <w:rPr>
          <w:rFonts w:eastAsia="Calibri" w:cs="Arial"/>
          <w:sz w:val="20"/>
          <w:szCs w:val="20"/>
        </w:rPr>
      </w:pPr>
    </w:p>
    <w:p w14:paraId="5E7C5882" w14:textId="77777777" w:rsidR="00982580" w:rsidRPr="009A5BA7" w:rsidRDefault="00982580" w:rsidP="009D391B">
      <w:pPr>
        <w:pStyle w:val="BodyText"/>
        <w:spacing w:line="276" w:lineRule="auto"/>
        <w:ind w:left="2520"/>
        <w:rPr>
          <w:rFonts w:ascii="Arial" w:hAnsi="Arial" w:cs="Arial"/>
          <w:b/>
          <w:bCs/>
          <w:i/>
          <w:iCs/>
          <w:sz w:val="20"/>
          <w:szCs w:val="20"/>
        </w:rPr>
      </w:pPr>
      <w:r w:rsidRPr="009A5BA7">
        <w:rPr>
          <w:rFonts w:ascii="Arial" w:hAnsi="Arial" w:cs="Arial"/>
          <w:b/>
          <w:bCs/>
          <w:i/>
          <w:iCs/>
          <w:sz w:val="20"/>
          <w:szCs w:val="20"/>
        </w:rPr>
        <w:t xml:space="preserve">Session Chair: </w:t>
      </w:r>
    </w:p>
    <w:p w14:paraId="61212E7B" w14:textId="77777777" w:rsidR="00302DAF" w:rsidRPr="002860FC" w:rsidRDefault="00302DAF" w:rsidP="00302DAF">
      <w:pPr>
        <w:pStyle w:val="BodyText"/>
        <w:numPr>
          <w:ilvl w:val="0"/>
          <w:numId w:val="14"/>
        </w:numPr>
        <w:spacing w:line="276" w:lineRule="auto"/>
        <w:ind w:left="3240"/>
        <w:rPr>
          <w:rFonts w:ascii="Arial" w:eastAsia="Calibri" w:hAnsi="Arial" w:cs="Arial"/>
          <w:sz w:val="20"/>
          <w:szCs w:val="20"/>
        </w:rPr>
      </w:pPr>
      <w:r w:rsidRPr="002860FC">
        <w:rPr>
          <w:rFonts w:ascii="Arial" w:hAnsi="Arial" w:cs="Arial"/>
          <w:b/>
          <w:bCs/>
          <w:sz w:val="20"/>
          <w:szCs w:val="20"/>
        </w:rPr>
        <w:t>Dr. Esther A. P. Koisin</w:t>
      </w:r>
    </w:p>
    <w:p w14:paraId="5100FD79" w14:textId="77777777" w:rsidR="00302DAF" w:rsidRPr="00FB704C" w:rsidRDefault="00302DAF" w:rsidP="00302DAF">
      <w:pPr>
        <w:pStyle w:val="BodyText"/>
        <w:spacing w:line="276" w:lineRule="auto"/>
        <w:ind w:left="2880" w:firstLine="360"/>
        <w:rPr>
          <w:rFonts w:ascii="Arial" w:hAnsi="Arial" w:cs="Arial"/>
          <w:i/>
          <w:iCs/>
          <w:sz w:val="20"/>
          <w:szCs w:val="20"/>
        </w:rPr>
      </w:pPr>
      <w:r w:rsidRPr="00FB704C">
        <w:rPr>
          <w:rFonts w:ascii="Arial" w:hAnsi="Arial" w:cs="Arial"/>
          <w:i/>
          <w:iCs/>
          <w:sz w:val="20"/>
          <w:szCs w:val="20"/>
        </w:rPr>
        <w:t>Executive Director,</w:t>
      </w:r>
    </w:p>
    <w:p w14:paraId="2E08EE2A" w14:textId="77777777" w:rsidR="00302DAF" w:rsidRDefault="00302DAF" w:rsidP="00302DAF">
      <w:pPr>
        <w:pStyle w:val="BodyText"/>
        <w:spacing w:line="276" w:lineRule="auto"/>
        <w:ind w:left="2880" w:firstLine="360"/>
        <w:rPr>
          <w:rFonts w:ascii="Arial" w:eastAsia="Calibri" w:hAnsi="Arial" w:cs="Arial"/>
          <w:i/>
          <w:iCs/>
          <w:sz w:val="20"/>
          <w:szCs w:val="20"/>
        </w:rPr>
      </w:pPr>
      <w:r w:rsidRPr="00FB704C">
        <w:rPr>
          <w:rFonts w:ascii="Arial" w:eastAsia="Calibri" w:hAnsi="Arial" w:cs="Arial"/>
          <w:i/>
          <w:iCs/>
          <w:sz w:val="20"/>
          <w:szCs w:val="20"/>
        </w:rPr>
        <w:t>Commonwealth Association of Tax Administrators</w:t>
      </w:r>
      <w:r>
        <w:rPr>
          <w:rFonts w:ascii="Arial" w:eastAsia="Calibri" w:hAnsi="Arial" w:cs="Arial"/>
          <w:i/>
          <w:iCs/>
          <w:sz w:val="20"/>
          <w:szCs w:val="20"/>
        </w:rPr>
        <w:t xml:space="preserve"> (CATA)</w:t>
      </w:r>
    </w:p>
    <w:p w14:paraId="6875464B" w14:textId="77777777" w:rsidR="00982580" w:rsidRPr="009A5BA7" w:rsidRDefault="00982580" w:rsidP="009D391B">
      <w:pPr>
        <w:pStyle w:val="BodyText"/>
        <w:spacing w:line="276" w:lineRule="auto"/>
        <w:ind w:left="2520"/>
        <w:rPr>
          <w:rFonts w:ascii="Arial" w:hAnsi="Arial" w:cs="Arial"/>
          <w:b/>
          <w:bCs/>
          <w:i/>
          <w:iCs/>
          <w:sz w:val="20"/>
          <w:szCs w:val="20"/>
        </w:rPr>
      </w:pPr>
    </w:p>
    <w:p w14:paraId="76168E39" w14:textId="77777777" w:rsidR="00982580" w:rsidRPr="009A5BA7" w:rsidRDefault="00982580" w:rsidP="009D391B">
      <w:pPr>
        <w:pStyle w:val="BodyText"/>
        <w:spacing w:line="276" w:lineRule="auto"/>
        <w:ind w:left="2520"/>
        <w:rPr>
          <w:rFonts w:ascii="Arial" w:hAnsi="Arial" w:cs="Arial"/>
          <w:b/>
          <w:bCs/>
          <w:i/>
          <w:iCs/>
          <w:sz w:val="20"/>
          <w:szCs w:val="20"/>
        </w:rPr>
      </w:pPr>
      <w:r w:rsidRPr="009A5BA7">
        <w:rPr>
          <w:rFonts w:ascii="Arial" w:hAnsi="Arial" w:cs="Arial"/>
          <w:b/>
          <w:bCs/>
          <w:i/>
          <w:iCs/>
          <w:sz w:val="20"/>
          <w:szCs w:val="20"/>
        </w:rPr>
        <w:t xml:space="preserve">Presentation: </w:t>
      </w:r>
    </w:p>
    <w:p w14:paraId="70284777" w14:textId="77777777" w:rsidR="009B09BC" w:rsidRPr="00604F1E" w:rsidRDefault="009B09BC" w:rsidP="009D391B">
      <w:pPr>
        <w:pStyle w:val="BodyText"/>
        <w:numPr>
          <w:ilvl w:val="0"/>
          <w:numId w:val="14"/>
        </w:numPr>
        <w:spacing w:line="276" w:lineRule="auto"/>
        <w:ind w:left="3240"/>
        <w:rPr>
          <w:rFonts w:ascii="Arial" w:eastAsia="Calibri" w:hAnsi="Arial" w:cs="Arial"/>
          <w:color w:val="000000"/>
          <w:sz w:val="20"/>
          <w:szCs w:val="20"/>
        </w:rPr>
      </w:pPr>
      <w:bookmarkStart w:id="20" w:name="_Hlk191993546"/>
      <w:r w:rsidRPr="00604F1E">
        <w:rPr>
          <w:rFonts w:ascii="Arial" w:hAnsi="Arial" w:cs="Arial"/>
          <w:b/>
          <w:bCs/>
          <w:sz w:val="20"/>
          <w:szCs w:val="20"/>
        </w:rPr>
        <w:t>Birhanu Tadesse Daba</w:t>
      </w:r>
    </w:p>
    <w:p w14:paraId="493ABF77" w14:textId="3F55D4B4" w:rsidR="009B09BC" w:rsidRDefault="009B09BC" w:rsidP="00D86FED">
      <w:pPr>
        <w:pStyle w:val="BodyText"/>
        <w:spacing w:line="276" w:lineRule="auto"/>
        <w:ind w:left="3240"/>
        <w:rPr>
          <w:rFonts w:ascii="Arial" w:eastAsia="Calibri" w:hAnsi="Arial" w:cs="Arial"/>
          <w:i/>
          <w:iCs/>
          <w:sz w:val="20"/>
          <w:szCs w:val="20"/>
        </w:rPr>
      </w:pPr>
      <w:bookmarkStart w:id="21" w:name="_Hlk191993586"/>
      <w:bookmarkEnd w:id="20"/>
      <w:r>
        <w:rPr>
          <w:rFonts w:ascii="Arial" w:eastAsia="Calibri" w:hAnsi="Arial" w:cs="Arial"/>
          <w:i/>
          <w:iCs/>
          <w:color w:val="000000"/>
          <w:sz w:val="20"/>
          <w:szCs w:val="20"/>
        </w:rPr>
        <w:t>Principal Associate</w:t>
      </w:r>
      <w:bookmarkEnd w:id="21"/>
      <w:r>
        <w:rPr>
          <w:rFonts w:ascii="Arial" w:eastAsia="Calibri" w:hAnsi="Arial" w:cs="Arial"/>
          <w:i/>
          <w:iCs/>
          <w:color w:val="000000"/>
          <w:sz w:val="20"/>
          <w:szCs w:val="20"/>
        </w:rPr>
        <w:t>,</w:t>
      </w:r>
      <w:r w:rsidR="00D86FED">
        <w:rPr>
          <w:rFonts w:ascii="Arial" w:eastAsia="Calibri" w:hAnsi="Arial" w:cs="Arial"/>
          <w:i/>
          <w:iCs/>
          <w:color w:val="000000"/>
          <w:sz w:val="20"/>
          <w:szCs w:val="20"/>
        </w:rPr>
        <w:t xml:space="preserve"> </w:t>
      </w:r>
      <w:r>
        <w:rPr>
          <w:rFonts w:ascii="Arial" w:eastAsia="Calibri" w:hAnsi="Arial" w:cs="Arial"/>
          <w:i/>
          <w:iCs/>
          <w:sz w:val="20"/>
          <w:szCs w:val="20"/>
        </w:rPr>
        <w:t>Capacity Building</w:t>
      </w:r>
      <w:r w:rsidRPr="005971C7">
        <w:rPr>
          <w:rFonts w:ascii="Arial" w:eastAsia="Calibri" w:hAnsi="Arial" w:cs="Arial"/>
          <w:i/>
          <w:iCs/>
          <w:sz w:val="20"/>
          <w:szCs w:val="20"/>
        </w:rPr>
        <w:t xml:space="preserve"> Department, IBFD</w:t>
      </w:r>
    </w:p>
    <w:p w14:paraId="08173DC5" w14:textId="5ACDCF5C" w:rsidR="00982580" w:rsidRPr="009A5BA7" w:rsidRDefault="00982580" w:rsidP="009D391B">
      <w:pPr>
        <w:pStyle w:val="BodyText"/>
        <w:spacing w:line="276" w:lineRule="auto"/>
        <w:ind w:left="2520"/>
        <w:rPr>
          <w:rFonts w:ascii="Arial" w:hAnsi="Arial" w:cs="Arial"/>
          <w:b/>
          <w:bCs/>
          <w:i/>
          <w:iCs/>
          <w:sz w:val="20"/>
          <w:szCs w:val="20"/>
        </w:rPr>
      </w:pPr>
      <w:r w:rsidRPr="009A5BA7">
        <w:rPr>
          <w:rFonts w:ascii="Arial" w:hAnsi="Arial" w:cs="Arial"/>
          <w:b/>
          <w:bCs/>
          <w:i/>
          <w:iCs/>
          <w:sz w:val="20"/>
          <w:szCs w:val="20"/>
        </w:rPr>
        <w:t xml:space="preserve">Panel: </w:t>
      </w:r>
    </w:p>
    <w:p w14:paraId="2A960BFF" w14:textId="77777777" w:rsidR="000B053C" w:rsidRPr="00956F3B" w:rsidRDefault="000B053C" w:rsidP="000B053C">
      <w:pPr>
        <w:pStyle w:val="BodyText"/>
        <w:numPr>
          <w:ilvl w:val="0"/>
          <w:numId w:val="14"/>
        </w:numPr>
        <w:spacing w:line="276" w:lineRule="auto"/>
        <w:ind w:left="3240"/>
        <w:rPr>
          <w:rFonts w:ascii="Arial" w:eastAsia="Calibri" w:hAnsi="Arial" w:cs="Arial"/>
          <w:sz w:val="20"/>
          <w:szCs w:val="20"/>
          <w:lang w:val="fr-FR"/>
        </w:rPr>
      </w:pPr>
      <w:bookmarkStart w:id="22" w:name="_Hlk196233921"/>
      <w:r w:rsidRPr="00746C3A">
        <w:rPr>
          <w:rFonts w:ascii="Arial" w:hAnsi="Arial" w:cs="Arial"/>
          <w:b/>
          <w:bCs/>
          <w:sz w:val="20"/>
          <w:szCs w:val="20"/>
          <w:lang w:val="fr-FR"/>
        </w:rPr>
        <w:t>K. Ange Mireille B. Sanou</w:t>
      </w:r>
      <w:r>
        <w:rPr>
          <w:rFonts w:ascii="Arial" w:hAnsi="Arial" w:cs="Arial"/>
          <w:b/>
          <w:bCs/>
          <w:sz w:val="20"/>
          <w:szCs w:val="20"/>
          <w:lang w:val="fr-FR"/>
        </w:rPr>
        <w:t>-</w:t>
      </w:r>
      <w:r w:rsidRPr="00746C3A">
        <w:rPr>
          <w:rFonts w:ascii="Arial" w:hAnsi="Arial" w:cs="Arial"/>
          <w:b/>
          <w:bCs/>
          <w:sz w:val="20"/>
          <w:szCs w:val="20"/>
          <w:lang w:val="fr-FR"/>
        </w:rPr>
        <w:t>Lompo</w:t>
      </w:r>
    </w:p>
    <w:p w14:paraId="59570DD3" w14:textId="77777777" w:rsidR="000B053C" w:rsidRPr="00956F3B" w:rsidRDefault="000B053C" w:rsidP="000B053C">
      <w:pPr>
        <w:pStyle w:val="BodyText"/>
        <w:spacing w:line="276" w:lineRule="auto"/>
        <w:ind w:left="3240"/>
        <w:rPr>
          <w:rFonts w:ascii="Arial" w:eastAsia="Calibri" w:hAnsi="Arial" w:cs="Arial"/>
          <w:i/>
          <w:iCs/>
          <w:sz w:val="20"/>
          <w:szCs w:val="20"/>
          <w:lang w:val="fr-FR"/>
        </w:rPr>
      </w:pPr>
      <w:r w:rsidRPr="00956F3B">
        <w:rPr>
          <w:rFonts w:ascii="Arial" w:eastAsia="Calibri" w:hAnsi="Arial" w:cs="Arial"/>
          <w:i/>
          <w:iCs/>
          <w:sz w:val="20"/>
          <w:szCs w:val="20"/>
          <w:lang w:val="fr-FR"/>
        </w:rPr>
        <w:t>Inspecteur des Impôts</w:t>
      </w:r>
      <w:r>
        <w:rPr>
          <w:rFonts w:ascii="Arial" w:eastAsia="Calibri" w:hAnsi="Arial" w:cs="Arial"/>
          <w:i/>
          <w:iCs/>
          <w:sz w:val="20"/>
          <w:szCs w:val="20"/>
          <w:lang w:val="fr-FR"/>
        </w:rPr>
        <w:t>,</w:t>
      </w:r>
    </w:p>
    <w:p w14:paraId="7BBA4FD6" w14:textId="77777777" w:rsidR="000B053C" w:rsidRPr="00956F3B" w:rsidRDefault="000B053C" w:rsidP="000B053C">
      <w:pPr>
        <w:pStyle w:val="BodyText"/>
        <w:spacing w:line="276" w:lineRule="auto"/>
        <w:ind w:left="3240"/>
        <w:rPr>
          <w:rFonts w:ascii="Arial" w:eastAsia="Calibri" w:hAnsi="Arial" w:cs="Arial"/>
          <w:i/>
          <w:iCs/>
          <w:sz w:val="20"/>
          <w:szCs w:val="20"/>
          <w:lang w:val="fr-FR"/>
        </w:rPr>
      </w:pPr>
      <w:r w:rsidRPr="00956F3B">
        <w:rPr>
          <w:rFonts w:ascii="Arial" w:eastAsia="Calibri" w:hAnsi="Arial" w:cs="Arial"/>
          <w:i/>
          <w:iCs/>
          <w:sz w:val="20"/>
          <w:szCs w:val="20"/>
          <w:lang w:val="fr-FR"/>
        </w:rPr>
        <w:t>Direction Générale des Impôts</w:t>
      </w:r>
      <w:r>
        <w:rPr>
          <w:rFonts w:ascii="Arial" w:eastAsia="Calibri" w:hAnsi="Arial" w:cs="Arial"/>
          <w:i/>
          <w:iCs/>
          <w:sz w:val="20"/>
          <w:szCs w:val="20"/>
          <w:lang w:val="fr-FR"/>
        </w:rPr>
        <w:t>,</w:t>
      </w:r>
    </w:p>
    <w:p w14:paraId="3595AC12" w14:textId="77777777" w:rsidR="000B053C" w:rsidRPr="00746C3A" w:rsidRDefault="000B053C" w:rsidP="000B053C">
      <w:pPr>
        <w:pStyle w:val="BodyText"/>
        <w:spacing w:line="276" w:lineRule="auto"/>
        <w:ind w:left="3240"/>
        <w:rPr>
          <w:rFonts w:ascii="Arial" w:eastAsia="Calibri" w:hAnsi="Arial" w:cs="Arial"/>
          <w:sz w:val="20"/>
          <w:szCs w:val="20"/>
          <w:lang w:val="fr-FR"/>
        </w:rPr>
      </w:pPr>
      <w:r w:rsidRPr="00956F3B">
        <w:rPr>
          <w:rFonts w:ascii="Arial" w:eastAsia="Calibri" w:hAnsi="Arial" w:cs="Arial"/>
          <w:i/>
          <w:iCs/>
          <w:sz w:val="20"/>
          <w:szCs w:val="20"/>
          <w:lang w:val="fr-FR"/>
        </w:rPr>
        <w:t>Burkina Faso</w:t>
      </w:r>
      <w:r>
        <w:rPr>
          <w:rFonts w:ascii="Arial" w:eastAsia="Calibri" w:hAnsi="Arial" w:cs="Arial"/>
          <w:sz w:val="20"/>
          <w:szCs w:val="20"/>
          <w:lang w:val="fr-FR"/>
        </w:rPr>
        <w:t xml:space="preserve"> </w:t>
      </w:r>
    </w:p>
    <w:bookmarkEnd w:id="22"/>
    <w:p w14:paraId="31FF14A6" w14:textId="77777777" w:rsidR="004F3F98" w:rsidRPr="004F3F98" w:rsidRDefault="004F3F98" w:rsidP="004F3F98">
      <w:pPr>
        <w:pStyle w:val="BodyText"/>
        <w:spacing w:line="276" w:lineRule="auto"/>
        <w:ind w:left="3240"/>
        <w:rPr>
          <w:rFonts w:ascii="Arial" w:hAnsi="Arial" w:cs="Arial"/>
          <w:b/>
          <w:bCs/>
          <w:sz w:val="24"/>
        </w:rPr>
      </w:pPr>
    </w:p>
    <w:p w14:paraId="57B57C7C" w14:textId="4FE22700" w:rsidR="009B09BC" w:rsidRPr="00771904" w:rsidRDefault="009B09BC" w:rsidP="009B09BC">
      <w:pPr>
        <w:pStyle w:val="BodyText"/>
        <w:numPr>
          <w:ilvl w:val="1"/>
          <w:numId w:val="24"/>
        </w:numPr>
        <w:spacing w:line="276" w:lineRule="auto"/>
        <w:ind w:left="3240"/>
        <w:rPr>
          <w:rFonts w:ascii="Arial" w:hAnsi="Arial" w:cs="Arial"/>
          <w:b/>
          <w:bCs/>
          <w:sz w:val="24"/>
        </w:rPr>
      </w:pPr>
      <w:r w:rsidRPr="00793919">
        <w:rPr>
          <w:rFonts w:ascii="Arial" w:eastAsia="Calibri" w:hAnsi="Arial" w:cs="Arial"/>
          <w:b/>
          <w:bCs/>
          <w:sz w:val="20"/>
          <w:szCs w:val="20"/>
        </w:rPr>
        <w:t>Prof. Dr. Victor van Kommer</w:t>
      </w:r>
    </w:p>
    <w:p w14:paraId="68758DC4" w14:textId="77777777" w:rsidR="009B09BC" w:rsidRPr="00771904" w:rsidRDefault="009B09BC" w:rsidP="009B09BC">
      <w:pPr>
        <w:pStyle w:val="BodyText"/>
        <w:spacing w:line="276" w:lineRule="auto"/>
        <w:ind w:left="2880" w:firstLine="360"/>
        <w:rPr>
          <w:rFonts w:ascii="Arial" w:hAnsi="Arial" w:cs="Arial"/>
          <w:b/>
          <w:bCs/>
          <w:sz w:val="24"/>
        </w:rPr>
      </w:pPr>
      <w:r w:rsidRPr="00793919">
        <w:rPr>
          <w:rFonts w:ascii="Arial" w:eastAsia="Calibri" w:hAnsi="Arial" w:cs="Arial"/>
          <w:i/>
          <w:iCs/>
          <w:sz w:val="20"/>
          <w:szCs w:val="20"/>
        </w:rPr>
        <w:t xml:space="preserve">Director, IBFD </w:t>
      </w:r>
      <w:r>
        <w:rPr>
          <w:rFonts w:ascii="Arial" w:eastAsia="Calibri" w:hAnsi="Arial" w:cs="Arial"/>
          <w:i/>
          <w:iCs/>
          <w:sz w:val="20"/>
          <w:szCs w:val="20"/>
        </w:rPr>
        <w:t>Capacity Building</w:t>
      </w:r>
    </w:p>
    <w:p w14:paraId="00CC878D" w14:textId="77777777" w:rsidR="009B09BC" w:rsidRDefault="009B09BC" w:rsidP="009B09BC">
      <w:pPr>
        <w:pStyle w:val="BodyText"/>
        <w:spacing w:line="276" w:lineRule="auto"/>
        <w:ind w:left="2880" w:firstLine="360"/>
        <w:rPr>
          <w:rFonts w:ascii="Arial" w:eastAsia="Calibri" w:hAnsi="Arial" w:cs="Arial"/>
          <w:i/>
          <w:iCs/>
          <w:sz w:val="20"/>
          <w:szCs w:val="20"/>
        </w:rPr>
      </w:pPr>
      <w:r w:rsidRPr="00793919">
        <w:rPr>
          <w:rFonts w:ascii="Arial" w:eastAsia="Calibri" w:hAnsi="Arial" w:cs="Arial"/>
          <w:i/>
          <w:iCs/>
          <w:sz w:val="20"/>
          <w:szCs w:val="20"/>
        </w:rPr>
        <w:t>Member, IBFD Executive Board</w:t>
      </w:r>
    </w:p>
    <w:p w14:paraId="1BD7050D" w14:textId="77777777" w:rsidR="009B09BC" w:rsidRPr="009B09BC" w:rsidRDefault="009B09BC" w:rsidP="009B09BC">
      <w:pPr>
        <w:pStyle w:val="BodyText"/>
        <w:spacing w:line="276" w:lineRule="auto"/>
        <w:ind w:left="3240"/>
        <w:rPr>
          <w:rFonts w:ascii="Arial" w:eastAsia="Calibri" w:hAnsi="Arial" w:cs="Arial"/>
          <w:i/>
          <w:iCs/>
          <w:color w:val="000000"/>
          <w:sz w:val="20"/>
          <w:szCs w:val="20"/>
        </w:rPr>
      </w:pPr>
    </w:p>
    <w:p w14:paraId="480915CB" w14:textId="77777777" w:rsidR="009B09BC" w:rsidRPr="002860FC" w:rsidRDefault="009B09BC" w:rsidP="009B09BC">
      <w:pPr>
        <w:pStyle w:val="BodyText"/>
        <w:numPr>
          <w:ilvl w:val="0"/>
          <w:numId w:val="36"/>
        </w:numPr>
        <w:spacing w:line="276" w:lineRule="auto"/>
        <w:rPr>
          <w:rFonts w:ascii="Arial" w:hAnsi="Arial" w:cs="Arial"/>
          <w:b/>
          <w:bCs/>
          <w:sz w:val="20"/>
          <w:szCs w:val="20"/>
        </w:rPr>
      </w:pPr>
      <w:r w:rsidRPr="002860FC">
        <w:rPr>
          <w:rFonts w:ascii="Arial" w:hAnsi="Arial" w:cs="Arial"/>
          <w:b/>
          <w:bCs/>
          <w:sz w:val="20"/>
          <w:szCs w:val="20"/>
        </w:rPr>
        <w:t>Catherine Lemesle</w:t>
      </w:r>
    </w:p>
    <w:p w14:paraId="1F95E89C" w14:textId="77777777" w:rsidR="009B09BC" w:rsidRPr="0004292D" w:rsidRDefault="009B09BC" w:rsidP="009B09BC">
      <w:pPr>
        <w:pStyle w:val="BodyText"/>
        <w:spacing w:line="276" w:lineRule="auto"/>
        <w:ind w:left="3240"/>
        <w:rPr>
          <w:rFonts w:ascii="Arial" w:eastAsia="Calibri" w:hAnsi="Arial" w:cs="Arial"/>
          <w:i/>
          <w:iCs/>
          <w:sz w:val="20"/>
          <w:szCs w:val="20"/>
        </w:rPr>
      </w:pPr>
      <w:r w:rsidRPr="0004292D">
        <w:rPr>
          <w:rFonts w:ascii="Arial" w:eastAsia="Calibri" w:hAnsi="Arial" w:cs="Arial"/>
          <w:i/>
          <w:iCs/>
          <w:sz w:val="20"/>
          <w:szCs w:val="20"/>
        </w:rPr>
        <w:t>Secretary General</w:t>
      </w:r>
      <w:r>
        <w:rPr>
          <w:rFonts w:ascii="Arial" w:eastAsia="Calibri" w:hAnsi="Arial" w:cs="Arial"/>
          <w:i/>
          <w:iCs/>
          <w:sz w:val="20"/>
          <w:szCs w:val="20"/>
        </w:rPr>
        <w:t>,</w:t>
      </w:r>
    </w:p>
    <w:p w14:paraId="550976AC" w14:textId="77777777" w:rsidR="009B09BC" w:rsidRPr="00AD7E78" w:rsidRDefault="009B09BC" w:rsidP="009B09BC">
      <w:pPr>
        <w:pStyle w:val="BodyText"/>
        <w:spacing w:line="276" w:lineRule="auto"/>
        <w:ind w:left="3240"/>
        <w:rPr>
          <w:rFonts w:ascii="Arial" w:eastAsia="Calibri" w:hAnsi="Arial" w:cs="Arial"/>
          <w:i/>
          <w:iCs/>
          <w:sz w:val="20"/>
          <w:szCs w:val="20"/>
          <w:lang w:val="fr-FR"/>
        </w:rPr>
      </w:pPr>
      <w:r w:rsidRPr="00AD7E78">
        <w:rPr>
          <w:rFonts w:ascii="Arial" w:eastAsia="Calibri" w:hAnsi="Arial" w:cs="Arial"/>
          <w:i/>
          <w:iCs/>
          <w:sz w:val="20"/>
          <w:szCs w:val="20"/>
          <w:lang w:val="fr-FR"/>
        </w:rPr>
        <w:t xml:space="preserve">Cercle Réflexion Échange Dirigeants Administrations Fiscales </w:t>
      </w:r>
      <w:r>
        <w:rPr>
          <w:rFonts w:ascii="Arial" w:eastAsia="Calibri" w:hAnsi="Arial" w:cs="Arial"/>
          <w:i/>
          <w:iCs/>
          <w:sz w:val="20"/>
          <w:szCs w:val="20"/>
          <w:lang w:val="fr-FR"/>
        </w:rPr>
        <w:t>(</w:t>
      </w:r>
      <w:r w:rsidRPr="00AD7E78">
        <w:rPr>
          <w:rFonts w:ascii="Arial" w:eastAsia="Calibri" w:hAnsi="Arial" w:cs="Arial"/>
          <w:i/>
          <w:iCs/>
          <w:sz w:val="20"/>
          <w:szCs w:val="20"/>
          <w:lang w:val="fr-FR"/>
        </w:rPr>
        <w:t>CREDAF</w:t>
      </w:r>
      <w:r>
        <w:rPr>
          <w:rFonts w:ascii="Arial" w:eastAsia="Calibri" w:hAnsi="Arial" w:cs="Arial"/>
          <w:i/>
          <w:iCs/>
          <w:sz w:val="20"/>
          <w:szCs w:val="20"/>
          <w:lang w:val="fr-FR"/>
        </w:rPr>
        <w:t>), France</w:t>
      </w:r>
    </w:p>
    <w:p w14:paraId="76659975" w14:textId="77777777" w:rsidR="009B09BC" w:rsidRDefault="009B09BC" w:rsidP="009B09BC">
      <w:pPr>
        <w:pStyle w:val="BodyText"/>
        <w:spacing w:line="276" w:lineRule="auto"/>
        <w:ind w:left="3240"/>
        <w:rPr>
          <w:rFonts w:ascii="Arial" w:eastAsia="Calibri" w:hAnsi="Arial" w:cs="Arial"/>
          <w:i/>
          <w:iCs/>
          <w:color w:val="000000"/>
          <w:sz w:val="20"/>
          <w:szCs w:val="20"/>
          <w:lang w:val="fr-FR"/>
        </w:rPr>
      </w:pPr>
    </w:p>
    <w:p w14:paraId="3D0D62D1" w14:textId="77777777" w:rsidR="00D86FED" w:rsidRPr="00B31E07" w:rsidRDefault="00D86FED" w:rsidP="00D86FED">
      <w:pPr>
        <w:pStyle w:val="BodyText"/>
        <w:numPr>
          <w:ilvl w:val="1"/>
          <w:numId w:val="14"/>
        </w:numPr>
        <w:spacing w:line="276" w:lineRule="auto"/>
        <w:ind w:left="3240"/>
        <w:rPr>
          <w:rFonts w:ascii="Arial" w:eastAsia="Calibri" w:hAnsi="Arial" w:cs="Arial"/>
          <w:sz w:val="20"/>
          <w:szCs w:val="20"/>
        </w:rPr>
      </w:pPr>
      <w:r w:rsidRPr="00B31E07">
        <w:rPr>
          <w:rFonts w:ascii="Arial" w:hAnsi="Arial" w:cs="Arial"/>
          <w:b/>
          <w:bCs/>
          <w:sz w:val="20"/>
          <w:szCs w:val="20"/>
        </w:rPr>
        <w:t xml:space="preserve">Emily Muyaa </w:t>
      </w:r>
    </w:p>
    <w:p w14:paraId="4594AD90" w14:textId="77777777" w:rsidR="00D86FED" w:rsidRPr="00B31E07" w:rsidRDefault="00D86FED" w:rsidP="00D86FED">
      <w:pPr>
        <w:pStyle w:val="BodyText"/>
        <w:spacing w:line="276" w:lineRule="auto"/>
        <w:ind w:left="3240"/>
        <w:rPr>
          <w:rFonts w:ascii="Arial" w:hAnsi="Arial" w:cs="Arial"/>
          <w:i/>
          <w:iCs/>
          <w:sz w:val="20"/>
          <w:szCs w:val="20"/>
        </w:rPr>
      </w:pPr>
      <w:r w:rsidRPr="00B31E07">
        <w:rPr>
          <w:rFonts w:ascii="Arial" w:hAnsi="Arial" w:cs="Arial"/>
          <w:i/>
          <w:iCs/>
          <w:sz w:val="20"/>
          <w:szCs w:val="20"/>
        </w:rPr>
        <w:t xml:space="preserve">Chief, Capacity Development Unit, </w:t>
      </w:r>
    </w:p>
    <w:p w14:paraId="0D6D817D" w14:textId="73D34BA5" w:rsidR="00D86FED" w:rsidRDefault="00D86FED" w:rsidP="00D86FED">
      <w:pPr>
        <w:pStyle w:val="BodyText"/>
        <w:spacing w:line="276" w:lineRule="auto"/>
        <w:ind w:left="3240"/>
        <w:rPr>
          <w:rFonts w:ascii="Arial" w:hAnsi="Arial" w:cs="Arial"/>
          <w:i/>
          <w:iCs/>
          <w:sz w:val="20"/>
          <w:szCs w:val="20"/>
        </w:rPr>
      </w:pPr>
      <w:r w:rsidRPr="00B31E07">
        <w:rPr>
          <w:rFonts w:ascii="Arial" w:hAnsi="Arial" w:cs="Arial"/>
          <w:i/>
          <w:iCs/>
          <w:sz w:val="20"/>
          <w:szCs w:val="20"/>
        </w:rPr>
        <w:t>UNDESA-FSDO, United Nations</w:t>
      </w:r>
    </w:p>
    <w:p w14:paraId="73D90715" w14:textId="77777777" w:rsidR="00D86FED" w:rsidRPr="009B09BC" w:rsidRDefault="00D86FED" w:rsidP="00D86FED">
      <w:pPr>
        <w:pStyle w:val="BodyText"/>
        <w:spacing w:line="276" w:lineRule="auto"/>
        <w:ind w:left="3240"/>
        <w:rPr>
          <w:rFonts w:ascii="Arial" w:eastAsia="Calibri" w:hAnsi="Arial" w:cs="Arial"/>
          <w:i/>
          <w:iCs/>
          <w:color w:val="000000"/>
          <w:sz w:val="20"/>
          <w:szCs w:val="20"/>
          <w:lang w:val="fr-FR"/>
        </w:rPr>
      </w:pPr>
    </w:p>
    <w:p w14:paraId="1934BB31" w14:textId="008E5D46" w:rsidR="009B09BC" w:rsidRPr="00EC6B1F" w:rsidRDefault="009B09BC" w:rsidP="009B09BC">
      <w:pPr>
        <w:pStyle w:val="BodyText"/>
        <w:numPr>
          <w:ilvl w:val="1"/>
          <w:numId w:val="14"/>
        </w:numPr>
        <w:spacing w:line="276" w:lineRule="auto"/>
        <w:ind w:left="3240"/>
        <w:rPr>
          <w:rFonts w:ascii="Arial" w:eastAsia="Calibri" w:hAnsi="Arial" w:cs="Arial"/>
          <w:sz w:val="20"/>
          <w:szCs w:val="20"/>
        </w:rPr>
      </w:pPr>
      <w:r w:rsidRPr="00EC6B1F">
        <w:rPr>
          <w:rFonts w:ascii="Arial" w:hAnsi="Arial" w:cs="Arial"/>
          <w:b/>
          <w:bCs/>
          <w:sz w:val="20"/>
          <w:szCs w:val="20"/>
        </w:rPr>
        <w:t>Jules Tapsoba</w:t>
      </w:r>
    </w:p>
    <w:p w14:paraId="4445E0B2" w14:textId="77777777" w:rsidR="009B09BC" w:rsidRPr="00EC6B1F" w:rsidRDefault="009B09BC" w:rsidP="009B09BC">
      <w:pPr>
        <w:pStyle w:val="BodyText"/>
        <w:spacing w:line="276" w:lineRule="auto"/>
        <w:ind w:left="2520" w:firstLine="720"/>
        <w:rPr>
          <w:rFonts w:ascii="Arial" w:eastAsia="Calibri" w:hAnsi="Arial" w:cs="Arial"/>
          <w:i/>
          <w:iCs/>
          <w:sz w:val="20"/>
          <w:szCs w:val="20"/>
        </w:rPr>
      </w:pPr>
      <w:r w:rsidRPr="00EC6B1F">
        <w:rPr>
          <w:rFonts w:ascii="Arial" w:eastAsia="Calibri" w:hAnsi="Arial" w:cs="Arial"/>
          <w:i/>
          <w:iCs/>
          <w:sz w:val="20"/>
          <w:szCs w:val="20"/>
        </w:rPr>
        <w:t>Executive Secretary,</w:t>
      </w:r>
    </w:p>
    <w:p w14:paraId="47C9F4F7" w14:textId="5868B74F" w:rsidR="009B09BC" w:rsidRPr="00EC6B1F" w:rsidRDefault="009B09BC" w:rsidP="009B09BC">
      <w:pPr>
        <w:pStyle w:val="BodyText"/>
        <w:spacing w:line="276" w:lineRule="auto"/>
        <w:ind w:left="2520" w:firstLine="720"/>
        <w:rPr>
          <w:rFonts w:ascii="Arial" w:eastAsia="Calibri" w:hAnsi="Arial" w:cs="Arial"/>
          <w:i/>
          <w:iCs/>
          <w:sz w:val="20"/>
          <w:szCs w:val="20"/>
        </w:rPr>
      </w:pPr>
      <w:r w:rsidRPr="00EC6B1F">
        <w:rPr>
          <w:rFonts w:ascii="Arial" w:eastAsia="Calibri" w:hAnsi="Arial" w:cs="Arial"/>
          <w:i/>
          <w:iCs/>
          <w:sz w:val="20"/>
          <w:szCs w:val="20"/>
        </w:rPr>
        <w:t>West African Tax Administration Forum (WATAF</w:t>
      </w:r>
      <w:r w:rsidR="00D86FED">
        <w:rPr>
          <w:rFonts w:ascii="Arial" w:eastAsia="Calibri" w:hAnsi="Arial" w:cs="Arial"/>
          <w:i/>
          <w:iCs/>
          <w:sz w:val="20"/>
          <w:szCs w:val="20"/>
        </w:rPr>
        <w:t>)</w:t>
      </w:r>
    </w:p>
    <w:p w14:paraId="0F505E0C" w14:textId="77777777" w:rsidR="009B09BC" w:rsidRPr="009B09BC" w:rsidRDefault="009B09BC" w:rsidP="009B09BC">
      <w:pPr>
        <w:pStyle w:val="BodyText"/>
        <w:spacing w:line="276" w:lineRule="auto"/>
        <w:ind w:left="3240"/>
        <w:rPr>
          <w:rFonts w:ascii="Arial" w:hAnsi="Arial" w:cs="Arial"/>
          <w:i/>
          <w:iCs/>
          <w:color w:val="A6A6A6" w:themeColor="background1" w:themeShade="A6"/>
          <w:sz w:val="20"/>
          <w:szCs w:val="20"/>
        </w:rPr>
      </w:pPr>
    </w:p>
    <w:p w14:paraId="3DFDA23D" w14:textId="26215FC0" w:rsidR="0071684F" w:rsidRPr="00B36224" w:rsidRDefault="0071684F" w:rsidP="0071684F">
      <w:pPr>
        <w:pStyle w:val="BodyText"/>
        <w:numPr>
          <w:ilvl w:val="0"/>
          <w:numId w:val="14"/>
        </w:numPr>
        <w:spacing w:line="276" w:lineRule="auto"/>
        <w:ind w:left="3240"/>
        <w:rPr>
          <w:rFonts w:ascii="Arial" w:eastAsia="Calibri" w:hAnsi="Arial" w:cs="Arial"/>
          <w:sz w:val="20"/>
          <w:szCs w:val="20"/>
        </w:rPr>
      </w:pPr>
      <w:r w:rsidRPr="00B36224">
        <w:rPr>
          <w:rFonts w:ascii="Arial" w:hAnsi="Arial" w:cs="Arial"/>
          <w:b/>
          <w:bCs/>
          <w:sz w:val="20"/>
          <w:szCs w:val="20"/>
        </w:rPr>
        <w:t>Caine Wanjau</w:t>
      </w:r>
    </w:p>
    <w:p w14:paraId="17565740" w14:textId="674C044B" w:rsidR="003D5AA3" w:rsidRDefault="00FC0753" w:rsidP="0071684F">
      <w:pPr>
        <w:pStyle w:val="BodyText"/>
        <w:spacing w:line="276" w:lineRule="auto"/>
        <w:ind w:left="3240"/>
        <w:rPr>
          <w:rFonts w:ascii="Arial" w:eastAsia="Calibri" w:hAnsi="Arial" w:cs="Arial"/>
          <w:i/>
          <w:iCs/>
          <w:sz w:val="20"/>
          <w:szCs w:val="20"/>
          <w:lang w:val="fr-FR"/>
        </w:rPr>
      </w:pPr>
      <w:r>
        <w:rPr>
          <w:rFonts w:ascii="Arial" w:eastAsia="Calibri" w:hAnsi="Arial" w:cs="Arial"/>
          <w:i/>
          <w:iCs/>
          <w:sz w:val="20"/>
          <w:szCs w:val="20"/>
        </w:rPr>
        <w:lastRenderedPageBreak/>
        <w:t>CEO,</w:t>
      </w:r>
      <w:r w:rsidR="00D86FED">
        <w:rPr>
          <w:rFonts w:ascii="Arial" w:eastAsia="Calibri" w:hAnsi="Arial" w:cs="Arial"/>
          <w:i/>
          <w:iCs/>
          <w:sz w:val="20"/>
          <w:szCs w:val="20"/>
        </w:rPr>
        <w:t xml:space="preserve"> </w:t>
      </w:r>
      <w:r w:rsidR="00F20C07">
        <w:rPr>
          <w:rFonts w:ascii="Arial" w:eastAsia="Calibri" w:hAnsi="Arial" w:cs="Arial"/>
          <w:i/>
          <w:iCs/>
          <w:sz w:val="20"/>
          <w:szCs w:val="20"/>
          <w:lang w:val="fr-FR"/>
        </w:rPr>
        <w:t>DigiTax</w:t>
      </w:r>
      <w:r w:rsidR="003D5AA3" w:rsidRPr="00B36224">
        <w:rPr>
          <w:rFonts w:ascii="Arial" w:eastAsia="Calibri" w:hAnsi="Arial" w:cs="Arial"/>
          <w:i/>
          <w:iCs/>
          <w:sz w:val="20"/>
          <w:szCs w:val="20"/>
          <w:lang w:val="fr-FR"/>
        </w:rPr>
        <w:t>, Kenya</w:t>
      </w:r>
    </w:p>
    <w:p w14:paraId="41350063" w14:textId="431D8157" w:rsidR="00982580" w:rsidRDefault="00982580" w:rsidP="00982580">
      <w:pPr>
        <w:spacing w:after="240" w:afterAutospacing="0" w:line="240" w:lineRule="auto"/>
        <w:rPr>
          <w:rFonts w:cs="Arial"/>
          <w:i/>
          <w:iCs/>
          <w:color w:val="9E0000"/>
          <w:sz w:val="20"/>
          <w:szCs w:val="20"/>
        </w:rPr>
      </w:pPr>
      <w:r w:rsidRPr="009A5BA7">
        <w:rPr>
          <w:rFonts w:cs="Arial"/>
          <w:i/>
          <w:iCs/>
          <w:color w:val="9E0000"/>
          <w:sz w:val="20"/>
          <w:szCs w:val="20"/>
        </w:rPr>
        <w:t>10:</w:t>
      </w:r>
      <w:r w:rsidR="000B053C">
        <w:rPr>
          <w:rFonts w:cs="Arial"/>
          <w:i/>
          <w:iCs/>
          <w:color w:val="9E0000"/>
          <w:sz w:val="20"/>
          <w:szCs w:val="20"/>
        </w:rPr>
        <w:t>3</w:t>
      </w:r>
      <w:r w:rsidRPr="009A5BA7">
        <w:rPr>
          <w:rFonts w:cs="Arial"/>
          <w:i/>
          <w:iCs/>
          <w:color w:val="9E0000"/>
          <w:sz w:val="20"/>
          <w:szCs w:val="20"/>
        </w:rPr>
        <w:t>5 – 11:</w:t>
      </w:r>
      <w:r w:rsidR="000B053C">
        <w:rPr>
          <w:rFonts w:cs="Arial"/>
          <w:i/>
          <w:iCs/>
          <w:color w:val="9E0000"/>
          <w:sz w:val="20"/>
          <w:szCs w:val="20"/>
        </w:rPr>
        <w:t>0</w:t>
      </w:r>
      <w:r w:rsidRPr="009A5BA7">
        <w:rPr>
          <w:rFonts w:cs="Arial"/>
          <w:i/>
          <w:iCs/>
          <w:color w:val="9E0000"/>
          <w:sz w:val="20"/>
          <w:szCs w:val="20"/>
        </w:rPr>
        <w:t xml:space="preserve">5 </w:t>
      </w:r>
      <w:r w:rsidRPr="009A5BA7">
        <w:rPr>
          <w:rFonts w:cs="Arial"/>
          <w:i/>
          <w:iCs/>
          <w:color w:val="9E0000"/>
          <w:sz w:val="20"/>
          <w:szCs w:val="20"/>
        </w:rPr>
        <w:tab/>
      </w:r>
      <w:r w:rsidRPr="009A5BA7">
        <w:rPr>
          <w:rFonts w:cs="Arial"/>
          <w:i/>
          <w:iCs/>
          <w:color w:val="9E0000"/>
          <w:sz w:val="20"/>
          <w:szCs w:val="20"/>
        </w:rPr>
        <w:tab/>
      </w:r>
      <w:r w:rsidRPr="009A5BA7">
        <w:rPr>
          <w:rFonts w:eastAsia="Times New Roman" w:cs="Arial"/>
          <w:b/>
          <w:bCs/>
          <w:color w:val="9E0000"/>
          <w:sz w:val="22"/>
          <w:lang w:val="en-US" w:eastAsia="x-none"/>
        </w:rPr>
        <w:t>Tea Break</w:t>
      </w:r>
      <w:r w:rsidR="00DD32A6">
        <w:rPr>
          <w:rFonts w:eastAsia="Times New Roman" w:cs="Arial"/>
          <w:b/>
          <w:bCs/>
          <w:color w:val="9E0000"/>
          <w:sz w:val="22"/>
          <w:lang w:val="en-US" w:eastAsia="x-none"/>
        </w:rPr>
        <w:t xml:space="preserve"> </w:t>
      </w:r>
      <w:r w:rsidRPr="009A5BA7">
        <w:rPr>
          <w:rFonts w:cs="Arial"/>
          <w:i/>
          <w:iCs/>
          <w:color w:val="9E0000"/>
          <w:sz w:val="20"/>
          <w:szCs w:val="20"/>
        </w:rPr>
        <w:t>(30 minutes)</w:t>
      </w:r>
      <w:r w:rsidR="000F02B7">
        <w:rPr>
          <w:rFonts w:cs="Arial"/>
          <w:i/>
          <w:iCs/>
          <w:color w:val="9E0000"/>
          <w:sz w:val="20"/>
          <w:szCs w:val="20"/>
        </w:rPr>
        <w:t xml:space="preserve"> </w:t>
      </w:r>
    </w:p>
    <w:p w14:paraId="699D4D1C" w14:textId="77777777" w:rsidR="00683777" w:rsidRPr="009A5BA7" w:rsidRDefault="00683777" w:rsidP="00982580">
      <w:pPr>
        <w:spacing w:after="240" w:afterAutospacing="0" w:line="240" w:lineRule="auto"/>
        <w:rPr>
          <w:rFonts w:cs="Arial"/>
          <w:i/>
          <w:iCs/>
          <w:color w:val="9E0000"/>
          <w:sz w:val="20"/>
          <w:szCs w:val="20"/>
        </w:rPr>
      </w:pPr>
    </w:p>
    <w:p w14:paraId="276AACBC" w14:textId="035B9BCE" w:rsidR="00982580" w:rsidRPr="009A5BA7" w:rsidRDefault="00982580" w:rsidP="00982580">
      <w:pPr>
        <w:spacing w:after="0" w:afterAutospacing="0" w:line="276" w:lineRule="auto"/>
        <w:rPr>
          <w:rFonts w:eastAsia="Times New Roman" w:cs="Arial"/>
          <w:b/>
          <w:bCs/>
          <w:color w:val="B30838"/>
          <w:sz w:val="24"/>
          <w:szCs w:val="24"/>
          <w:lang w:val="en-US" w:eastAsia="x-none"/>
        </w:rPr>
      </w:pPr>
      <w:bookmarkStart w:id="23" w:name="_Hlk158636494"/>
      <w:r w:rsidRPr="009A5BA7">
        <w:rPr>
          <w:rFonts w:eastAsia="Times New Roman" w:cs="Arial"/>
          <w:b/>
          <w:bCs/>
          <w:color w:val="215E99"/>
          <w:sz w:val="24"/>
          <w:szCs w:val="24"/>
          <w:lang w:val="en-US" w:eastAsia="x-none"/>
        </w:rPr>
        <w:t>Special Address</w:t>
      </w:r>
      <w:r w:rsidRPr="009A5BA7">
        <w:rPr>
          <w:rFonts w:eastAsia="Times New Roman" w:cs="Arial"/>
          <w:b/>
          <w:bCs/>
          <w:color w:val="215E99"/>
          <w:sz w:val="24"/>
          <w:szCs w:val="24"/>
          <w:lang w:val="en-US" w:eastAsia="x-none"/>
        </w:rPr>
        <w:tab/>
      </w:r>
      <w:bookmarkEnd w:id="23"/>
      <w:r w:rsidRPr="009A5BA7">
        <w:rPr>
          <w:rFonts w:eastAsia="Times New Roman" w:cs="Arial"/>
          <w:b/>
          <w:bCs/>
          <w:color w:val="215E99"/>
          <w:sz w:val="24"/>
          <w:szCs w:val="24"/>
          <w:lang w:val="en-US" w:eastAsia="x-none"/>
        </w:rPr>
        <w:t>Tax Administration in Africa – Past, Present, and Future</w:t>
      </w:r>
      <w:r w:rsidRPr="009A5BA7">
        <w:rPr>
          <w:rFonts w:eastAsia="Times New Roman" w:cs="Arial"/>
          <w:b/>
          <w:bCs/>
          <w:color w:val="B30838"/>
          <w:sz w:val="22"/>
          <w:lang w:val="en-US" w:eastAsia="x-none"/>
        </w:rPr>
        <w:tab/>
      </w:r>
    </w:p>
    <w:p w14:paraId="3CC3B44D" w14:textId="22A0EDAF" w:rsidR="00982580" w:rsidRDefault="00982580" w:rsidP="00982580">
      <w:pPr>
        <w:spacing w:after="0" w:afterAutospacing="0" w:line="276" w:lineRule="auto"/>
        <w:ind w:left="2160" w:hanging="2160"/>
        <w:rPr>
          <w:rFonts w:cs="Arial"/>
          <w:i/>
          <w:iCs/>
          <w:color w:val="2E74B5"/>
          <w:sz w:val="20"/>
          <w:szCs w:val="20"/>
        </w:rPr>
      </w:pPr>
      <w:r w:rsidRPr="009A5BA7">
        <w:rPr>
          <w:rFonts w:cs="Arial"/>
          <w:i/>
          <w:iCs/>
          <w:color w:val="2E74B5"/>
          <w:sz w:val="20"/>
          <w:szCs w:val="20"/>
        </w:rPr>
        <w:t>11:</w:t>
      </w:r>
      <w:r w:rsidR="000B053C">
        <w:rPr>
          <w:rFonts w:cs="Arial"/>
          <w:i/>
          <w:iCs/>
          <w:color w:val="2E74B5"/>
          <w:sz w:val="20"/>
          <w:szCs w:val="20"/>
        </w:rPr>
        <w:t>0</w:t>
      </w:r>
      <w:r w:rsidRPr="009A5BA7">
        <w:rPr>
          <w:rFonts w:cs="Arial"/>
          <w:i/>
          <w:iCs/>
          <w:color w:val="2E74B5"/>
          <w:sz w:val="20"/>
          <w:szCs w:val="20"/>
        </w:rPr>
        <w:t>5 – 11:</w:t>
      </w:r>
      <w:r w:rsidR="000B053C">
        <w:rPr>
          <w:rFonts w:cs="Arial"/>
          <w:i/>
          <w:iCs/>
          <w:color w:val="2E74B5"/>
          <w:sz w:val="20"/>
          <w:szCs w:val="20"/>
        </w:rPr>
        <w:t>2</w:t>
      </w:r>
      <w:r w:rsidR="00445F42">
        <w:rPr>
          <w:rFonts w:cs="Arial"/>
          <w:i/>
          <w:iCs/>
          <w:color w:val="2E74B5"/>
          <w:sz w:val="20"/>
          <w:szCs w:val="20"/>
        </w:rPr>
        <w:t>0</w:t>
      </w:r>
      <w:r w:rsidRPr="009A5BA7">
        <w:rPr>
          <w:rFonts w:cs="Arial"/>
          <w:i/>
          <w:iCs/>
          <w:color w:val="2E74B5"/>
          <w:sz w:val="20"/>
          <w:szCs w:val="20"/>
        </w:rPr>
        <w:tab/>
        <w:t>(15 minutes)</w:t>
      </w:r>
      <w:r w:rsidRPr="009A5BA7">
        <w:rPr>
          <w:rFonts w:cs="Arial"/>
          <w:i/>
          <w:iCs/>
          <w:color w:val="2E74B5"/>
          <w:sz w:val="20"/>
          <w:szCs w:val="20"/>
        </w:rPr>
        <w:tab/>
      </w:r>
    </w:p>
    <w:p w14:paraId="36ADECA5" w14:textId="77777777" w:rsidR="002611C2" w:rsidRDefault="002611C2" w:rsidP="002611C2">
      <w:pPr>
        <w:pStyle w:val="BodyText"/>
        <w:spacing w:line="276" w:lineRule="auto"/>
        <w:ind w:left="2160" w:firstLine="392"/>
        <w:rPr>
          <w:rFonts w:ascii="Arial" w:hAnsi="Arial" w:cs="Arial"/>
          <w:b/>
          <w:bCs/>
          <w:i/>
          <w:iCs/>
          <w:sz w:val="20"/>
          <w:szCs w:val="20"/>
        </w:rPr>
      </w:pPr>
    </w:p>
    <w:p w14:paraId="723148B3" w14:textId="333C985D" w:rsidR="002611C2" w:rsidRDefault="002611C2" w:rsidP="002611C2">
      <w:pPr>
        <w:pStyle w:val="BodyText"/>
        <w:spacing w:line="276" w:lineRule="auto"/>
        <w:ind w:left="2160" w:firstLine="392"/>
        <w:rPr>
          <w:rFonts w:ascii="Arial" w:eastAsia="Calibri" w:hAnsi="Arial" w:cs="Arial"/>
          <w:sz w:val="20"/>
          <w:szCs w:val="20"/>
        </w:rPr>
      </w:pPr>
      <w:r>
        <w:rPr>
          <w:rFonts w:ascii="Arial" w:hAnsi="Arial" w:cs="Arial"/>
          <w:b/>
          <w:bCs/>
          <w:i/>
          <w:iCs/>
          <w:sz w:val="20"/>
          <w:szCs w:val="20"/>
        </w:rPr>
        <w:t>S</w:t>
      </w:r>
      <w:r>
        <w:rPr>
          <w:rFonts w:ascii="Arial" w:hAnsi="Arial" w:cs="Arial"/>
          <w:b/>
          <w:bCs/>
          <w:i/>
          <w:iCs/>
          <w:sz w:val="20"/>
          <w:szCs w:val="20"/>
        </w:rPr>
        <w:t>peaker</w:t>
      </w:r>
      <w:r w:rsidRPr="009A5BA7">
        <w:rPr>
          <w:rFonts w:ascii="Arial" w:hAnsi="Arial" w:cs="Arial"/>
          <w:b/>
          <w:bCs/>
          <w:i/>
          <w:iCs/>
          <w:sz w:val="20"/>
          <w:szCs w:val="20"/>
        </w:rPr>
        <w:t>:</w:t>
      </w:r>
    </w:p>
    <w:p w14:paraId="14AA1438" w14:textId="77777777" w:rsidR="004F3F98" w:rsidRPr="00746C3A" w:rsidRDefault="004F3F98" w:rsidP="002611C2">
      <w:pPr>
        <w:pStyle w:val="BodyText"/>
        <w:numPr>
          <w:ilvl w:val="1"/>
          <w:numId w:val="24"/>
        </w:numPr>
        <w:spacing w:line="276" w:lineRule="auto"/>
        <w:ind w:left="3240"/>
        <w:rPr>
          <w:rFonts w:ascii="Arial" w:hAnsi="Arial" w:cs="Arial"/>
          <w:b/>
          <w:bCs/>
          <w:sz w:val="24"/>
        </w:rPr>
      </w:pPr>
      <w:r w:rsidRPr="00746C3A">
        <w:rPr>
          <w:rFonts w:ascii="Arial" w:eastAsia="Calibri" w:hAnsi="Arial" w:cs="Arial"/>
          <w:b/>
          <w:bCs/>
          <w:sz w:val="20"/>
          <w:szCs w:val="20"/>
        </w:rPr>
        <w:t>Dingani Banda</w:t>
      </w:r>
    </w:p>
    <w:p w14:paraId="5BD672E5" w14:textId="77777777" w:rsidR="004F3F98" w:rsidRPr="00746C3A" w:rsidRDefault="004F3F98" w:rsidP="002611C2">
      <w:pPr>
        <w:pStyle w:val="BodyText"/>
        <w:spacing w:line="276" w:lineRule="auto"/>
        <w:ind w:left="3240"/>
        <w:rPr>
          <w:rFonts w:ascii="Arial" w:hAnsi="Arial" w:cs="Arial"/>
          <w:b/>
          <w:bCs/>
          <w:sz w:val="24"/>
        </w:rPr>
      </w:pPr>
      <w:r w:rsidRPr="00746C3A">
        <w:rPr>
          <w:rFonts w:ascii="Arial" w:eastAsia="Calibri" w:hAnsi="Arial" w:cs="Arial"/>
          <w:i/>
          <w:iCs/>
          <w:sz w:val="20"/>
          <w:szCs w:val="20"/>
        </w:rPr>
        <w:t>Commissioner General,</w:t>
      </w:r>
    </w:p>
    <w:p w14:paraId="4D02B121" w14:textId="77777777" w:rsidR="004F3F98" w:rsidRPr="00746C3A" w:rsidRDefault="004F3F98" w:rsidP="002611C2">
      <w:pPr>
        <w:pStyle w:val="BodyText"/>
        <w:spacing w:line="276" w:lineRule="auto"/>
        <w:ind w:left="3240"/>
        <w:rPr>
          <w:rFonts w:cs="Arial"/>
          <w:b/>
          <w:bCs/>
          <w:sz w:val="24"/>
        </w:rPr>
      </w:pPr>
      <w:r w:rsidRPr="00746C3A">
        <w:rPr>
          <w:rFonts w:ascii="Arial" w:eastAsia="Calibri" w:hAnsi="Arial" w:cs="Arial"/>
          <w:i/>
          <w:iCs/>
          <w:sz w:val="20"/>
          <w:szCs w:val="20"/>
        </w:rPr>
        <w:t>Zambia Revenue Authority</w:t>
      </w:r>
    </w:p>
    <w:p w14:paraId="1A5F23C3" w14:textId="77777777" w:rsidR="009A5BA7" w:rsidRDefault="009A5BA7" w:rsidP="00320A04">
      <w:pPr>
        <w:spacing w:after="0" w:afterAutospacing="0" w:line="276" w:lineRule="auto"/>
        <w:rPr>
          <w:rFonts w:eastAsia="Times New Roman" w:cs="Arial"/>
          <w:b/>
          <w:bCs/>
          <w:color w:val="005695"/>
          <w:sz w:val="24"/>
          <w:szCs w:val="24"/>
          <w:lang w:val="en-US" w:eastAsia="x-none"/>
        </w:rPr>
      </w:pPr>
    </w:p>
    <w:p w14:paraId="7503221C" w14:textId="77777777" w:rsidR="002611C2" w:rsidRDefault="002611C2" w:rsidP="00320A04">
      <w:pPr>
        <w:spacing w:after="0" w:afterAutospacing="0" w:line="276" w:lineRule="auto"/>
        <w:rPr>
          <w:rFonts w:eastAsia="Times New Roman" w:cs="Arial"/>
          <w:b/>
          <w:bCs/>
          <w:color w:val="005695"/>
          <w:sz w:val="24"/>
          <w:szCs w:val="24"/>
          <w:lang w:val="en-US" w:eastAsia="x-none"/>
        </w:rPr>
      </w:pPr>
    </w:p>
    <w:p w14:paraId="0B1F7302" w14:textId="77777777" w:rsidR="002611C2" w:rsidRDefault="002611C2" w:rsidP="00320A04">
      <w:pPr>
        <w:spacing w:after="0" w:afterAutospacing="0" w:line="276" w:lineRule="auto"/>
        <w:rPr>
          <w:rFonts w:eastAsia="Times New Roman" w:cs="Arial"/>
          <w:b/>
          <w:bCs/>
          <w:color w:val="005695"/>
          <w:sz w:val="24"/>
          <w:szCs w:val="24"/>
          <w:lang w:val="en-US" w:eastAsia="x-none"/>
        </w:rPr>
      </w:pPr>
    </w:p>
    <w:p w14:paraId="1D9105A0" w14:textId="77777777" w:rsidR="002611C2" w:rsidRDefault="002611C2" w:rsidP="00320A04">
      <w:pPr>
        <w:spacing w:after="0" w:afterAutospacing="0" w:line="276" w:lineRule="auto"/>
        <w:rPr>
          <w:rFonts w:eastAsia="Times New Roman" w:cs="Arial"/>
          <w:b/>
          <w:bCs/>
          <w:color w:val="005695"/>
          <w:sz w:val="24"/>
          <w:szCs w:val="24"/>
          <w:lang w:val="en-US" w:eastAsia="x-none"/>
        </w:rPr>
      </w:pPr>
    </w:p>
    <w:p w14:paraId="6DDD72A8" w14:textId="77777777" w:rsidR="002611C2" w:rsidRDefault="002611C2" w:rsidP="00320A04">
      <w:pPr>
        <w:spacing w:after="0" w:afterAutospacing="0" w:line="276" w:lineRule="auto"/>
        <w:rPr>
          <w:rFonts w:eastAsia="Times New Roman" w:cs="Arial"/>
          <w:b/>
          <w:bCs/>
          <w:color w:val="005695"/>
          <w:sz w:val="24"/>
          <w:szCs w:val="24"/>
          <w:lang w:val="en-US" w:eastAsia="x-none"/>
        </w:rPr>
      </w:pPr>
    </w:p>
    <w:p w14:paraId="6C637BE4" w14:textId="77777777" w:rsidR="002611C2" w:rsidRDefault="002611C2" w:rsidP="00320A04">
      <w:pPr>
        <w:spacing w:after="0" w:afterAutospacing="0" w:line="276" w:lineRule="auto"/>
        <w:rPr>
          <w:rFonts w:eastAsia="Times New Roman" w:cs="Arial"/>
          <w:b/>
          <w:bCs/>
          <w:color w:val="005695"/>
          <w:sz w:val="24"/>
          <w:szCs w:val="24"/>
          <w:lang w:val="en-US" w:eastAsia="x-none"/>
        </w:rPr>
      </w:pPr>
    </w:p>
    <w:p w14:paraId="48588673" w14:textId="77777777" w:rsidR="002611C2" w:rsidRDefault="002611C2" w:rsidP="00320A04">
      <w:pPr>
        <w:spacing w:after="0" w:afterAutospacing="0" w:line="276" w:lineRule="auto"/>
        <w:rPr>
          <w:rFonts w:eastAsia="Times New Roman" w:cs="Arial"/>
          <w:b/>
          <w:bCs/>
          <w:color w:val="005695"/>
          <w:sz w:val="24"/>
          <w:szCs w:val="24"/>
          <w:lang w:val="en-US" w:eastAsia="x-none"/>
        </w:rPr>
      </w:pPr>
    </w:p>
    <w:p w14:paraId="0E90F6B8" w14:textId="77777777" w:rsidR="002611C2" w:rsidRDefault="002611C2" w:rsidP="00320A04">
      <w:pPr>
        <w:spacing w:after="0" w:afterAutospacing="0" w:line="276" w:lineRule="auto"/>
        <w:rPr>
          <w:rFonts w:eastAsia="Times New Roman" w:cs="Arial"/>
          <w:b/>
          <w:bCs/>
          <w:color w:val="005695"/>
          <w:sz w:val="24"/>
          <w:szCs w:val="24"/>
          <w:lang w:val="en-US" w:eastAsia="x-none"/>
        </w:rPr>
      </w:pPr>
    </w:p>
    <w:p w14:paraId="7592ECAB" w14:textId="77777777" w:rsidR="002611C2" w:rsidRDefault="002611C2" w:rsidP="00320A04">
      <w:pPr>
        <w:spacing w:after="0" w:afterAutospacing="0" w:line="276" w:lineRule="auto"/>
        <w:rPr>
          <w:rFonts w:eastAsia="Times New Roman" w:cs="Arial"/>
          <w:b/>
          <w:bCs/>
          <w:color w:val="005695"/>
          <w:sz w:val="24"/>
          <w:szCs w:val="24"/>
          <w:lang w:val="en-US" w:eastAsia="x-none"/>
        </w:rPr>
      </w:pPr>
    </w:p>
    <w:p w14:paraId="10FFC7E6" w14:textId="77777777" w:rsidR="002611C2" w:rsidRDefault="002611C2" w:rsidP="00320A04">
      <w:pPr>
        <w:spacing w:after="0" w:afterAutospacing="0" w:line="276" w:lineRule="auto"/>
        <w:rPr>
          <w:rFonts w:eastAsia="Times New Roman" w:cs="Arial"/>
          <w:b/>
          <w:bCs/>
          <w:color w:val="005695"/>
          <w:sz w:val="24"/>
          <w:szCs w:val="24"/>
          <w:lang w:val="en-US" w:eastAsia="x-none"/>
        </w:rPr>
      </w:pPr>
    </w:p>
    <w:p w14:paraId="250E6E89" w14:textId="77777777" w:rsidR="002611C2" w:rsidRDefault="002611C2" w:rsidP="00320A04">
      <w:pPr>
        <w:spacing w:after="0" w:afterAutospacing="0" w:line="276" w:lineRule="auto"/>
        <w:rPr>
          <w:rFonts w:eastAsia="Times New Roman" w:cs="Arial"/>
          <w:b/>
          <w:bCs/>
          <w:color w:val="005695"/>
          <w:sz w:val="24"/>
          <w:szCs w:val="24"/>
          <w:lang w:val="en-US" w:eastAsia="x-none"/>
        </w:rPr>
      </w:pPr>
    </w:p>
    <w:p w14:paraId="38665930" w14:textId="77777777" w:rsidR="002611C2" w:rsidRDefault="002611C2" w:rsidP="00320A04">
      <w:pPr>
        <w:spacing w:after="0" w:afterAutospacing="0" w:line="276" w:lineRule="auto"/>
        <w:rPr>
          <w:rFonts w:eastAsia="Times New Roman" w:cs="Arial"/>
          <w:b/>
          <w:bCs/>
          <w:color w:val="005695"/>
          <w:sz w:val="24"/>
          <w:szCs w:val="24"/>
          <w:lang w:val="en-US" w:eastAsia="x-none"/>
        </w:rPr>
      </w:pPr>
    </w:p>
    <w:p w14:paraId="26A59CE9" w14:textId="77777777" w:rsidR="002611C2" w:rsidRDefault="002611C2" w:rsidP="00320A04">
      <w:pPr>
        <w:spacing w:after="0" w:afterAutospacing="0" w:line="276" w:lineRule="auto"/>
        <w:rPr>
          <w:rFonts w:eastAsia="Times New Roman" w:cs="Arial"/>
          <w:b/>
          <w:bCs/>
          <w:color w:val="005695"/>
          <w:sz w:val="24"/>
          <w:szCs w:val="24"/>
          <w:lang w:val="en-US" w:eastAsia="x-none"/>
        </w:rPr>
      </w:pPr>
    </w:p>
    <w:p w14:paraId="11580725" w14:textId="77777777" w:rsidR="002611C2" w:rsidRDefault="002611C2" w:rsidP="00320A04">
      <w:pPr>
        <w:spacing w:after="0" w:afterAutospacing="0" w:line="276" w:lineRule="auto"/>
        <w:rPr>
          <w:rFonts w:eastAsia="Times New Roman" w:cs="Arial"/>
          <w:b/>
          <w:bCs/>
          <w:color w:val="005695"/>
          <w:sz w:val="24"/>
          <w:szCs w:val="24"/>
          <w:lang w:val="en-US" w:eastAsia="x-none"/>
        </w:rPr>
      </w:pPr>
    </w:p>
    <w:p w14:paraId="7DED8444" w14:textId="77777777" w:rsidR="002611C2" w:rsidRDefault="002611C2" w:rsidP="00320A04">
      <w:pPr>
        <w:spacing w:after="0" w:afterAutospacing="0" w:line="276" w:lineRule="auto"/>
        <w:rPr>
          <w:rFonts w:eastAsia="Times New Roman" w:cs="Arial"/>
          <w:b/>
          <w:bCs/>
          <w:color w:val="005695"/>
          <w:sz w:val="24"/>
          <w:szCs w:val="24"/>
          <w:lang w:val="en-US" w:eastAsia="x-none"/>
        </w:rPr>
      </w:pPr>
    </w:p>
    <w:p w14:paraId="1B5BD6A2" w14:textId="77777777" w:rsidR="002611C2" w:rsidRDefault="002611C2" w:rsidP="00320A04">
      <w:pPr>
        <w:spacing w:after="0" w:afterAutospacing="0" w:line="276" w:lineRule="auto"/>
        <w:rPr>
          <w:rFonts w:eastAsia="Times New Roman" w:cs="Arial"/>
          <w:b/>
          <w:bCs/>
          <w:color w:val="005695"/>
          <w:sz w:val="24"/>
          <w:szCs w:val="24"/>
          <w:lang w:val="en-US" w:eastAsia="x-none"/>
        </w:rPr>
      </w:pPr>
    </w:p>
    <w:p w14:paraId="67109C6F" w14:textId="77777777" w:rsidR="002611C2" w:rsidRDefault="002611C2" w:rsidP="00320A04">
      <w:pPr>
        <w:spacing w:after="0" w:afterAutospacing="0" w:line="276" w:lineRule="auto"/>
        <w:rPr>
          <w:rFonts w:eastAsia="Times New Roman" w:cs="Arial"/>
          <w:b/>
          <w:bCs/>
          <w:color w:val="005695"/>
          <w:sz w:val="24"/>
          <w:szCs w:val="24"/>
          <w:lang w:val="en-US" w:eastAsia="x-none"/>
        </w:rPr>
      </w:pPr>
    </w:p>
    <w:p w14:paraId="6D6C8B1E" w14:textId="77777777" w:rsidR="002611C2" w:rsidRDefault="002611C2" w:rsidP="00320A04">
      <w:pPr>
        <w:spacing w:after="0" w:afterAutospacing="0" w:line="276" w:lineRule="auto"/>
        <w:rPr>
          <w:rFonts w:eastAsia="Times New Roman" w:cs="Arial"/>
          <w:b/>
          <w:bCs/>
          <w:color w:val="005695"/>
          <w:sz w:val="24"/>
          <w:szCs w:val="24"/>
          <w:lang w:val="en-US" w:eastAsia="x-none"/>
        </w:rPr>
      </w:pPr>
    </w:p>
    <w:p w14:paraId="4AF2F622" w14:textId="77777777" w:rsidR="002611C2" w:rsidRDefault="002611C2" w:rsidP="00320A04">
      <w:pPr>
        <w:spacing w:after="0" w:afterAutospacing="0" w:line="276" w:lineRule="auto"/>
        <w:rPr>
          <w:rFonts w:eastAsia="Times New Roman" w:cs="Arial"/>
          <w:b/>
          <w:bCs/>
          <w:color w:val="005695"/>
          <w:sz w:val="24"/>
          <w:szCs w:val="24"/>
          <w:lang w:val="en-US" w:eastAsia="x-none"/>
        </w:rPr>
      </w:pPr>
    </w:p>
    <w:p w14:paraId="600B1542" w14:textId="77777777" w:rsidR="002611C2" w:rsidRDefault="002611C2" w:rsidP="00320A04">
      <w:pPr>
        <w:spacing w:after="0" w:afterAutospacing="0" w:line="276" w:lineRule="auto"/>
        <w:rPr>
          <w:rFonts w:eastAsia="Times New Roman" w:cs="Arial"/>
          <w:b/>
          <w:bCs/>
          <w:color w:val="005695"/>
          <w:sz w:val="24"/>
          <w:szCs w:val="24"/>
          <w:lang w:val="en-US" w:eastAsia="x-none"/>
        </w:rPr>
      </w:pPr>
    </w:p>
    <w:p w14:paraId="19ECCD56" w14:textId="77777777" w:rsidR="002611C2" w:rsidRDefault="002611C2" w:rsidP="00320A04">
      <w:pPr>
        <w:spacing w:after="0" w:afterAutospacing="0" w:line="276" w:lineRule="auto"/>
        <w:rPr>
          <w:rFonts w:eastAsia="Times New Roman" w:cs="Arial"/>
          <w:b/>
          <w:bCs/>
          <w:color w:val="005695"/>
          <w:sz w:val="24"/>
          <w:szCs w:val="24"/>
          <w:lang w:val="en-US" w:eastAsia="x-none"/>
        </w:rPr>
      </w:pPr>
    </w:p>
    <w:p w14:paraId="60965C2B" w14:textId="77777777" w:rsidR="002611C2" w:rsidRDefault="002611C2" w:rsidP="00320A04">
      <w:pPr>
        <w:spacing w:after="0" w:afterAutospacing="0" w:line="276" w:lineRule="auto"/>
        <w:rPr>
          <w:rFonts w:eastAsia="Times New Roman" w:cs="Arial"/>
          <w:b/>
          <w:bCs/>
          <w:color w:val="005695"/>
          <w:sz w:val="24"/>
          <w:szCs w:val="24"/>
          <w:lang w:val="en-US" w:eastAsia="x-none"/>
        </w:rPr>
      </w:pPr>
    </w:p>
    <w:p w14:paraId="4F2802E5" w14:textId="77777777" w:rsidR="002611C2" w:rsidRDefault="002611C2" w:rsidP="00320A04">
      <w:pPr>
        <w:spacing w:after="0" w:afterAutospacing="0" w:line="276" w:lineRule="auto"/>
        <w:rPr>
          <w:rFonts w:eastAsia="Times New Roman" w:cs="Arial"/>
          <w:b/>
          <w:bCs/>
          <w:color w:val="005695"/>
          <w:sz w:val="24"/>
          <w:szCs w:val="24"/>
          <w:lang w:val="en-US" w:eastAsia="x-none"/>
        </w:rPr>
      </w:pPr>
    </w:p>
    <w:p w14:paraId="291A39B8" w14:textId="77777777" w:rsidR="002611C2" w:rsidRDefault="002611C2" w:rsidP="00320A04">
      <w:pPr>
        <w:spacing w:after="0" w:afterAutospacing="0" w:line="276" w:lineRule="auto"/>
        <w:rPr>
          <w:rFonts w:eastAsia="Times New Roman" w:cs="Arial"/>
          <w:b/>
          <w:bCs/>
          <w:color w:val="005695"/>
          <w:sz w:val="24"/>
          <w:szCs w:val="24"/>
          <w:lang w:val="en-US" w:eastAsia="x-none"/>
        </w:rPr>
      </w:pPr>
    </w:p>
    <w:p w14:paraId="1E3CEE45" w14:textId="77777777" w:rsidR="002611C2" w:rsidRDefault="002611C2" w:rsidP="00320A04">
      <w:pPr>
        <w:spacing w:after="0" w:afterAutospacing="0" w:line="276" w:lineRule="auto"/>
        <w:rPr>
          <w:rFonts w:eastAsia="Times New Roman" w:cs="Arial"/>
          <w:b/>
          <w:bCs/>
          <w:color w:val="005695"/>
          <w:sz w:val="24"/>
          <w:szCs w:val="24"/>
          <w:lang w:val="en-US" w:eastAsia="x-none"/>
        </w:rPr>
      </w:pPr>
    </w:p>
    <w:p w14:paraId="2CD08068" w14:textId="77777777" w:rsidR="002611C2" w:rsidRDefault="002611C2" w:rsidP="00320A04">
      <w:pPr>
        <w:spacing w:after="0" w:afterAutospacing="0" w:line="276" w:lineRule="auto"/>
        <w:rPr>
          <w:rFonts w:eastAsia="Times New Roman" w:cs="Arial"/>
          <w:b/>
          <w:bCs/>
          <w:color w:val="005695"/>
          <w:sz w:val="24"/>
          <w:szCs w:val="24"/>
          <w:lang w:val="en-US" w:eastAsia="x-none"/>
        </w:rPr>
      </w:pPr>
    </w:p>
    <w:p w14:paraId="48F9D186" w14:textId="77777777" w:rsidR="002611C2" w:rsidRDefault="002611C2" w:rsidP="00320A04">
      <w:pPr>
        <w:spacing w:after="0" w:afterAutospacing="0" w:line="276" w:lineRule="auto"/>
        <w:rPr>
          <w:rFonts w:eastAsia="Times New Roman" w:cs="Arial"/>
          <w:b/>
          <w:bCs/>
          <w:color w:val="005695"/>
          <w:sz w:val="24"/>
          <w:szCs w:val="24"/>
          <w:lang w:val="en-US" w:eastAsia="x-none"/>
        </w:rPr>
      </w:pPr>
    </w:p>
    <w:p w14:paraId="02E05A5F" w14:textId="77777777" w:rsidR="002611C2" w:rsidRDefault="002611C2" w:rsidP="00320A04">
      <w:pPr>
        <w:spacing w:after="0" w:afterAutospacing="0" w:line="276" w:lineRule="auto"/>
        <w:rPr>
          <w:rFonts w:eastAsia="Times New Roman" w:cs="Arial"/>
          <w:b/>
          <w:bCs/>
          <w:color w:val="005695"/>
          <w:sz w:val="24"/>
          <w:szCs w:val="24"/>
          <w:lang w:val="en-US" w:eastAsia="x-none"/>
        </w:rPr>
      </w:pPr>
    </w:p>
    <w:p w14:paraId="0097DB5C" w14:textId="77777777" w:rsidR="002611C2" w:rsidRDefault="002611C2" w:rsidP="00320A04">
      <w:pPr>
        <w:spacing w:after="0" w:afterAutospacing="0" w:line="276" w:lineRule="auto"/>
        <w:rPr>
          <w:rFonts w:eastAsia="Times New Roman" w:cs="Arial"/>
          <w:b/>
          <w:bCs/>
          <w:color w:val="005695"/>
          <w:sz w:val="24"/>
          <w:szCs w:val="24"/>
          <w:lang w:val="en-US" w:eastAsia="x-none"/>
        </w:rPr>
      </w:pPr>
    </w:p>
    <w:p w14:paraId="233B80DC" w14:textId="77777777" w:rsidR="002611C2" w:rsidRPr="000B053C" w:rsidRDefault="002611C2" w:rsidP="002611C2">
      <w:pPr>
        <w:spacing w:after="0" w:afterAutospacing="0" w:line="240" w:lineRule="auto"/>
        <w:ind w:left="4320"/>
        <w:jc w:val="right"/>
        <w:rPr>
          <w:rFonts w:eastAsia="Times New Roman" w:cs="Arial"/>
          <w:i/>
          <w:iCs/>
          <w:color w:val="005695"/>
          <w:sz w:val="20"/>
          <w:szCs w:val="20"/>
          <w:lang w:val="en-US" w:eastAsia="x-none"/>
        </w:rPr>
      </w:pPr>
      <w:r w:rsidRPr="000B053C">
        <w:rPr>
          <w:rFonts w:eastAsia="Times New Roman" w:cs="Arial"/>
          <w:i/>
          <w:iCs/>
          <w:color w:val="005695"/>
          <w:sz w:val="20"/>
          <w:szCs w:val="20"/>
          <w:lang w:val="en-US" w:eastAsia="x-none"/>
        </w:rPr>
        <w:t>Programme continued on next page</w:t>
      </w:r>
    </w:p>
    <w:p w14:paraId="5CEC3389" w14:textId="77777777" w:rsidR="002611C2" w:rsidRDefault="002611C2" w:rsidP="00320A04">
      <w:pPr>
        <w:spacing w:after="0" w:afterAutospacing="0" w:line="276" w:lineRule="auto"/>
        <w:rPr>
          <w:rFonts w:eastAsia="Times New Roman" w:cs="Arial"/>
          <w:b/>
          <w:bCs/>
          <w:color w:val="005695"/>
          <w:sz w:val="24"/>
          <w:szCs w:val="24"/>
          <w:lang w:val="en-US" w:eastAsia="x-none"/>
        </w:rPr>
      </w:pPr>
    </w:p>
    <w:p w14:paraId="4F5813BF" w14:textId="77777777" w:rsidR="002611C2" w:rsidRPr="009A5BA7" w:rsidRDefault="002611C2" w:rsidP="00320A04">
      <w:pPr>
        <w:spacing w:after="0" w:afterAutospacing="0" w:line="276" w:lineRule="auto"/>
        <w:rPr>
          <w:rFonts w:eastAsia="Times New Roman" w:cs="Arial"/>
          <w:b/>
          <w:bCs/>
          <w:color w:val="005695"/>
          <w:sz w:val="24"/>
          <w:szCs w:val="24"/>
          <w:lang w:val="en-US" w:eastAsia="x-none"/>
        </w:rPr>
      </w:pPr>
    </w:p>
    <w:p w14:paraId="2214DB5E" w14:textId="4B1A8351" w:rsidR="00982580" w:rsidRPr="009A5BA7" w:rsidRDefault="00982580" w:rsidP="00982580">
      <w:pPr>
        <w:spacing w:after="0" w:afterAutospacing="0" w:line="276" w:lineRule="auto"/>
        <w:ind w:left="2160" w:hanging="2160"/>
        <w:rPr>
          <w:rFonts w:eastAsia="Times New Roman" w:cs="Arial"/>
          <w:b/>
          <w:bCs/>
          <w:color w:val="005695"/>
          <w:sz w:val="24"/>
          <w:szCs w:val="24"/>
          <w:lang w:val="en-US" w:eastAsia="x-none"/>
        </w:rPr>
      </w:pPr>
      <w:r w:rsidRPr="009A5BA7">
        <w:rPr>
          <w:rFonts w:eastAsia="Times New Roman" w:cs="Arial"/>
          <w:b/>
          <w:bCs/>
          <w:color w:val="005695"/>
          <w:sz w:val="24"/>
          <w:szCs w:val="24"/>
          <w:lang w:val="en-US" w:eastAsia="x-none"/>
        </w:rPr>
        <w:t>Session 9</w:t>
      </w:r>
      <w:r w:rsidRPr="009A5BA7">
        <w:rPr>
          <w:rFonts w:eastAsia="Times New Roman" w:cs="Arial"/>
          <w:b/>
          <w:bCs/>
          <w:color w:val="005695"/>
          <w:sz w:val="24"/>
          <w:szCs w:val="24"/>
          <w:lang w:val="en-US" w:eastAsia="x-none"/>
        </w:rPr>
        <w:tab/>
        <w:t>The UN Framework Convention – Potential Gains &amp; Pitfalls</w:t>
      </w:r>
    </w:p>
    <w:p w14:paraId="5F709EB6" w14:textId="2332BE00" w:rsidR="00982580" w:rsidRPr="009A5BA7" w:rsidRDefault="00982580" w:rsidP="00982580">
      <w:pPr>
        <w:spacing w:after="0" w:afterAutospacing="0" w:line="276" w:lineRule="auto"/>
        <w:ind w:left="2160" w:hanging="2160"/>
        <w:rPr>
          <w:rFonts w:eastAsia="Times New Roman" w:cs="Arial"/>
          <w:b/>
          <w:bCs/>
          <w:color w:val="005695"/>
          <w:sz w:val="24"/>
          <w:szCs w:val="24"/>
          <w:lang w:val="en-US" w:eastAsia="x-none"/>
        </w:rPr>
      </w:pPr>
      <w:r w:rsidRPr="009A5BA7">
        <w:rPr>
          <w:rFonts w:cs="Arial"/>
          <w:i/>
          <w:iCs/>
          <w:color w:val="2E74B5"/>
          <w:sz w:val="20"/>
          <w:szCs w:val="20"/>
        </w:rPr>
        <w:t>11:</w:t>
      </w:r>
      <w:r w:rsidR="000B053C">
        <w:rPr>
          <w:rFonts w:cs="Arial"/>
          <w:i/>
          <w:iCs/>
          <w:color w:val="2E74B5"/>
          <w:sz w:val="20"/>
          <w:szCs w:val="20"/>
        </w:rPr>
        <w:t>2</w:t>
      </w:r>
      <w:r w:rsidRPr="009A5BA7">
        <w:rPr>
          <w:rFonts w:cs="Arial"/>
          <w:i/>
          <w:iCs/>
          <w:color w:val="2E74B5"/>
          <w:sz w:val="20"/>
          <w:szCs w:val="20"/>
        </w:rPr>
        <w:t>0 – 1</w:t>
      </w:r>
      <w:r w:rsidR="000B053C">
        <w:rPr>
          <w:rFonts w:cs="Arial"/>
          <w:i/>
          <w:iCs/>
          <w:color w:val="2E74B5"/>
          <w:sz w:val="20"/>
          <w:szCs w:val="20"/>
        </w:rPr>
        <w:t>2</w:t>
      </w:r>
      <w:r w:rsidRPr="009A5BA7">
        <w:rPr>
          <w:rFonts w:cs="Arial"/>
          <w:i/>
          <w:iCs/>
          <w:color w:val="2E74B5"/>
          <w:sz w:val="20"/>
          <w:szCs w:val="20"/>
        </w:rPr>
        <w:t>:</w:t>
      </w:r>
      <w:r w:rsidR="000B053C">
        <w:rPr>
          <w:rFonts w:cs="Arial"/>
          <w:i/>
          <w:iCs/>
          <w:color w:val="2E74B5"/>
          <w:sz w:val="20"/>
          <w:szCs w:val="20"/>
        </w:rPr>
        <w:t>5</w:t>
      </w:r>
      <w:r w:rsidRPr="009A5BA7">
        <w:rPr>
          <w:rFonts w:cs="Arial"/>
          <w:i/>
          <w:iCs/>
          <w:color w:val="2E74B5"/>
          <w:sz w:val="20"/>
          <w:szCs w:val="20"/>
        </w:rPr>
        <w:t xml:space="preserve">0 </w:t>
      </w:r>
      <w:r w:rsidRPr="009A5BA7">
        <w:rPr>
          <w:rFonts w:cs="Arial"/>
          <w:i/>
          <w:iCs/>
          <w:color w:val="2E74B5"/>
          <w:sz w:val="20"/>
          <w:szCs w:val="20"/>
        </w:rPr>
        <w:tab/>
      </w:r>
      <w:r w:rsidRPr="009A5BA7">
        <w:rPr>
          <w:rFonts w:eastAsia="Times New Roman" w:cs="Arial"/>
          <w:b/>
          <w:bCs/>
          <w:color w:val="005695"/>
          <w:sz w:val="24"/>
          <w:szCs w:val="24"/>
          <w:lang w:val="en-US" w:eastAsia="x-none"/>
        </w:rPr>
        <w:t xml:space="preserve">for Africa </w:t>
      </w:r>
      <w:r w:rsidRPr="009A5BA7">
        <w:rPr>
          <w:rFonts w:cs="Arial"/>
          <w:i/>
          <w:iCs/>
          <w:color w:val="005695"/>
          <w:sz w:val="20"/>
          <w:szCs w:val="20"/>
        </w:rPr>
        <w:t>(1 hour 30 minutes)</w:t>
      </w:r>
      <w:r w:rsidRPr="009A5BA7">
        <w:rPr>
          <w:rFonts w:eastAsia="Calibri" w:cs="Arial"/>
          <w:sz w:val="20"/>
          <w:szCs w:val="20"/>
        </w:rPr>
        <w:t xml:space="preserve">  </w:t>
      </w:r>
    </w:p>
    <w:p w14:paraId="0BD692DD" w14:textId="77777777" w:rsidR="00982580" w:rsidRPr="009A5BA7" w:rsidRDefault="00982580" w:rsidP="00320A04">
      <w:pPr>
        <w:spacing w:after="0" w:afterAutospacing="0" w:line="276" w:lineRule="auto"/>
        <w:rPr>
          <w:rFonts w:eastAsia="Times New Roman" w:cs="Arial"/>
          <w:b/>
          <w:bCs/>
          <w:color w:val="005695"/>
          <w:sz w:val="24"/>
          <w:szCs w:val="24"/>
          <w:lang w:val="en-US" w:eastAsia="x-none"/>
        </w:rPr>
      </w:pPr>
    </w:p>
    <w:p w14:paraId="45E47D35" w14:textId="77777777" w:rsidR="00982580" w:rsidRPr="009A5BA7" w:rsidRDefault="00982580" w:rsidP="009D391B">
      <w:pPr>
        <w:pStyle w:val="BodyText"/>
        <w:spacing w:line="276" w:lineRule="auto"/>
        <w:ind w:left="2520"/>
        <w:rPr>
          <w:rFonts w:ascii="Arial" w:hAnsi="Arial" w:cs="Arial"/>
          <w:b/>
          <w:bCs/>
          <w:i/>
          <w:iCs/>
          <w:sz w:val="20"/>
          <w:szCs w:val="20"/>
        </w:rPr>
      </w:pPr>
      <w:r w:rsidRPr="009A5BA7">
        <w:rPr>
          <w:rFonts w:ascii="Arial" w:hAnsi="Arial" w:cs="Arial"/>
          <w:b/>
          <w:bCs/>
          <w:i/>
          <w:iCs/>
          <w:sz w:val="20"/>
          <w:szCs w:val="20"/>
        </w:rPr>
        <w:t xml:space="preserve">Session Chair: </w:t>
      </w:r>
    </w:p>
    <w:p w14:paraId="7B8D829B" w14:textId="77777777" w:rsidR="009B09BC" w:rsidRPr="002860FC" w:rsidRDefault="009B09BC" w:rsidP="009B09BC">
      <w:pPr>
        <w:pStyle w:val="BodyText"/>
        <w:numPr>
          <w:ilvl w:val="1"/>
          <w:numId w:val="14"/>
        </w:numPr>
        <w:spacing w:line="276" w:lineRule="auto"/>
        <w:ind w:left="3240"/>
        <w:rPr>
          <w:rFonts w:ascii="Arial" w:eastAsia="Calibri" w:hAnsi="Arial" w:cs="Arial"/>
          <w:sz w:val="20"/>
          <w:szCs w:val="20"/>
        </w:rPr>
      </w:pPr>
      <w:r w:rsidRPr="002860FC">
        <w:rPr>
          <w:rFonts w:ascii="Arial" w:hAnsi="Arial" w:cs="Arial"/>
          <w:b/>
          <w:bCs/>
          <w:sz w:val="20"/>
          <w:szCs w:val="20"/>
        </w:rPr>
        <w:t>Christine Kahema Muthui</w:t>
      </w:r>
    </w:p>
    <w:p w14:paraId="7ED8618D" w14:textId="77777777" w:rsidR="009B09BC" w:rsidRPr="00F3106A" w:rsidRDefault="009B09BC" w:rsidP="009B09BC">
      <w:pPr>
        <w:pStyle w:val="BodyText"/>
        <w:spacing w:line="276" w:lineRule="auto"/>
        <w:ind w:left="3240"/>
        <w:rPr>
          <w:rFonts w:ascii="Arial" w:eastAsia="Calibri" w:hAnsi="Arial" w:cs="Arial"/>
          <w:i/>
          <w:iCs/>
          <w:sz w:val="20"/>
          <w:szCs w:val="20"/>
        </w:rPr>
      </w:pPr>
      <w:r w:rsidRPr="00F3106A">
        <w:rPr>
          <w:rFonts w:ascii="Arial" w:eastAsia="Calibri" w:hAnsi="Arial" w:cs="Arial"/>
          <w:i/>
          <w:iCs/>
          <w:sz w:val="20"/>
          <w:szCs w:val="20"/>
        </w:rPr>
        <w:t>Founder and Director,</w:t>
      </w:r>
    </w:p>
    <w:p w14:paraId="4E235821" w14:textId="77777777" w:rsidR="009B09BC" w:rsidRPr="00F3106A" w:rsidRDefault="009B09BC" w:rsidP="009B09BC">
      <w:pPr>
        <w:pStyle w:val="BodyText"/>
        <w:spacing w:line="276" w:lineRule="auto"/>
        <w:ind w:left="3240"/>
        <w:rPr>
          <w:rFonts w:ascii="Arial" w:eastAsia="Calibri" w:hAnsi="Arial" w:cs="Arial"/>
          <w:i/>
          <w:iCs/>
          <w:sz w:val="20"/>
          <w:szCs w:val="20"/>
        </w:rPr>
      </w:pPr>
      <w:r w:rsidRPr="00F3106A">
        <w:rPr>
          <w:rFonts w:ascii="Arial" w:eastAsia="Calibri" w:hAnsi="Arial" w:cs="Arial"/>
          <w:i/>
          <w:iCs/>
          <w:sz w:val="20"/>
          <w:szCs w:val="20"/>
        </w:rPr>
        <w:t>Alpha Tax and Business Advisory Services, Kenya</w:t>
      </w:r>
    </w:p>
    <w:p w14:paraId="5C1BC6A1" w14:textId="3CF8D835" w:rsidR="00982580" w:rsidRDefault="009B09BC" w:rsidP="009B09BC">
      <w:pPr>
        <w:pStyle w:val="BodyText"/>
        <w:spacing w:line="276" w:lineRule="auto"/>
        <w:ind w:left="2880" w:firstLine="360"/>
        <w:rPr>
          <w:rFonts w:ascii="Arial" w:eastAsia="Calibri" w:hAnsi="Arial" w:cs="Arial"/>
          <w:i/>
          <w:iCs/>
          <w:sz w:val="20"/>
          <w:szCs w:val="20"/>
        </w:rPr>
      </w:pPr>
      <w:r w:rsidRPr="00F3106A">
        <w:rPr>
          <w:rFonts w:ascii="Arial" w:eastAsia="Calibri" w:hAnsi="Arial" w:cs="Arial"/>
          <w:i/>
          <w:iCs/>
          <w:sz w:val="20"/>
          <w:szCs w:val="20"/>
        </w:rPr>
        <w:t>Member, CSAT External Advisory Committee</w:t>
      </w:r>
    </w:p>
    <w:p w14:paraId="5DB474B5" w14:textId="77777777" w:rsidR="009B09BC" w:rsidRPr="009A5BA7" w:rsidRDefault="009B09BC" w:rsidP="009B09BC">
      <w:pPr>
        <w:pStyle w:val="BodyText"/>
        <w:spacing w:line="276" w:lineRule="auto"/>
        <w:ind w:left="2520"/>
        <w:rPr>
          <w:rFonts w:ascii="Arial" w:hAnsi="Arial" w:cs="Arial"/>
          <w:b/>
          <w:bCs/>
          <w:i/>
          <w:iCs/>
          <w:sz w:val="20"/>
          <w:szCs w:val="20"/>
        </w:rPr>
      </w:pPr>
    </w:p>
    <w:p w14:paraId="309FFD29" w14:textId="77777777" w:rsidR="00982580" w:rsidRPr="009A5BA7" w:rsidRDefault="00982580" w:rsidP="009D391B">
      <w:pPr>
        <w:pStyle w:val="BodyText"/>
        <w:spacing w:line="276" w:lineRule="auto"/>
        <w:ind w:left="2520"/>
        <w:rPr>
          <w:rFonts w:ascii="Arial" w:hAnsi="Arial" w:cs="Arial"/>
          <w:b/>
          <w:bCs/>
          <w:i/>
          <w:iCs/>
          <w:sz w:val="20"/>
          <w:szCs w:val="20"/>
        </w:rPr>
      </w:pPr>
      <w:r w:rsidRPr="009A5BA7">
        <w:rPr>
          <w:rFonts w:ascii="Arial" w:hAnsi="Arial" w:cs="Arial"/>
          <w:b/>
          <w:bCs/>
          <w:i/>
          <w:iCs/>
          <w:sz w:val="20"/>
          <w:szCs w:val="20"/>
        </w:rPr>
        <w:t xml:space="preserve">Presentation: </w:t>
      </w:r>
    </w:p>
    <w:p w14:paraId="3D98D157" w14:textId="77777777" w:rsidR="00D13E33" w:rsidRPr="002860FC" w:rsidRDefault="00D13E33" w:rsidP="00D13E33">
      <w:pPr>
        <w:pStyle w:val="BodyText"/>
        <w:numPr>
          <w:ilvl w:val="1"/>
          <w:numId w:val="14"/>
        </w:numPr>
        <w:spacing w:line="276" w:lineRule="auto"/>
        <w:ind w:left="3240"/>
        <w:rPr>
          <w:rFonts w:ascii="Arial" w:eastAsia="Calibri" w:hAnsi="Arial" w:cs="Arial"/>
          <w:color w:val="000000"/>
          <w:sz w:val="20"/>
          <w:szCs w:val="20"/>
        </w:rPr>
      </w:pPr>
      <w:r w:rsidRPr="002860FC">
        <w:rPr>
          <w:rFonts w:ascii="Arial" w:hAnsi="Arial" w:cs="Arial"/>
          <w:b/>
          <w:bCs/>
          <w:sz w:val="20"/>
          <w:szCs w:val="20"/>
        </w:rPr>
        <w:t>Sabrine Marsit</w:t>
      </w:r>
    </w:p>
    <w:p w14:paraId="27E90462" w14:textId="77777777" w:rsidR="00F417D2" w:rsidRDefault="00D13E33" w:rsidP="000B053C">
      <w:pPr>
        <w:pStyle w:val="BodyText"/>
        <w:spacing w:line="276" w:lineRule="auto"/>
        <w:ind w:left="3240"/>
        <w:rPr>
          <w:rFonts w:ascii="Arial" w:eastAsia="Calibri" w:hAnsi="Arial" w:cs="Arial"/>
          <w:i/>
          <w:iCs/>
          <w:color w:val="000000"/>
          <w:sz w:val="20"/>
          <w:szCs w:val="20"/>
        </w:rPr>
      </w:pPr>
      <w:r w:rsidRPr="008C18FF">
        <w:rPr>
          <w:rFonts w:ascii="Arial" w:eastAsia="Calibri" w:hAnsi="Arial" w:cs="Arial"/>
          <w:i/>
          <w:iCs/>
          <w:color w:val="000000"/>
          <w:sz w:val="20"/>
          <w:szCs w:val="20"/>
        </w:rPr>
        <w:t>Managing Senior,</w:t>
      </w:r>
      <w:r w:rsidR="000B053C">
        <w:rPr>
          <w:rFonts w:ascii="Arial" w:eastAsia="Calibri" w:hAnsi="Arial" w:cs="Arial"/>
          <w:i/>
          <w:iCs/>
          <w:color w:val="000000"/>
          <w:sz w:val="20"/>
          <w:szCs w:val="20"/>
        </w:rPr>
        <w:t xml:space="preserve"> </w:t>
      </w:r>
    </w:p>
    <w:p w14:paraId="6683D97C" w14:textId="11593F95" w:rsidR="00D13E33" w:rsidRPr="003A5385" w:rsidRDefault="00D13E33" w:rsidP="000B053C">
      <w:pPr>
        <w:pStyle w:val="BodyText"/>
        <w:spacing w:line="276" w:lineRule="auto"/>
        <w:ind w:left="3240"/>
        <w:rPr>
          <w:rFonts w:ascii="Arial" w:eastAsia="Calibri" w:hAnsi="Arial" w:cs="Arial"/>
          <w:i/>
          <w:iCs/>
          <w:color w:val="000000"/>
          <w:sz w:val="20"/>
          <w:szCs w:val="20"/>
        </w:rPr>
      </w:pPr>
      <w:r w:rsidRPr="008C18FF">
        <w:rPr>
          <w:rFonts w:ascii="Arial" w:eastAsia="Calibri" w:hAnsi="Arial" w:cs="Arial"/>
          <w:i/>
          <w:iCs/>
          <w:color w:val="000000"/>
          <w:sz w:val="20"/>
          <w:szCs w:val="20"/>
        </w:rPr>
        <w:t>Africa &amp; the Middle East Knowledge Group, IBFD</w:t>
      </w:r>
    </w:p>
    <w:p w14:paraId="1645DDC3" w14:textId="77777777" w:rsidR="00F417D2" w:rsidRDefault="00F417D2" w:rsidP="009D391B">
      <w:pPr>
        <w:pStyle w:val="BodyText"/>
        <w:spacing w:line="276" w:lineRule="auto"/>
        <w:ind w:left="2520"/>
        <w:rPr>
          <w:rFonts w:ascii="Arial" w:hAnsi="Arial" w:cs="Arial"/>
          <w:b/>
          <w:bCs/>
          <w:i/>
          <w:iCs/>
          <w:sz w:val="20"/>
          <w:szCs w:val="20"/>
        </w:rPr>
      </w:pPr>
    </w:p>
    <w:p w14:paraId="38E97D9C" w14:textId="12CB248D" w:rsidR="00982580" w:rsidRPr="009A5BA7" w:rsidRDefault="00982580" w:rsidP="009D391B">
      <w:pPr>
        <w:pStyle w:val="BodyText"/>
        <w:spacing w:line="276" w:lineRule="auto"/>
        <w:ind w:left="2520"/>
        <w:rPr>
          <w:rFonts w:ascii="Arial" w:hAnsi="Arial" w:cs="Arial"/>
          <w:b/>
          <w:bCs/>
          <w:i/>
          <w:iCs/>
          <w:sz w:val="20"/>
          <w:szCs w:val="20"/>
        </w:rPr>
      </w:pPr>
      <w:r w:rsidRPr="009A5BA7">
        <w:rPr>
          <w:rFonts w:ascii="Arial" w:hAnsi="Arial" w:cs="Arial"/>
          <w:b/>
          <w:bCs/>
          <w:i/>
          <w:iCs/>
          <w:sz w:val="20"/>
          <w:szCs w:val="20"/>
        </w:rPr>
        <w:t xml:space="preserve">Panel Discussion: </w:t>
      </w:r>
    </w:p>
    <w:p w14:paraId="17983666" w14:textId="1D45630B" w:rsidR="00D13E33" w:rsidRPr="00E74F5E" w:rsidRDefault="00D13E33" w:rsidP="00D13E33">
      <w:pPr>
        <w:pStyle w:val="BodyText"/>
        <w:numPr>
          <w:ilvl w:val="1"/>
          <w:numId w:val="14"/>
        </w:numPr>
        <w:spacing w:line="276" w:lineRule="auto"/>
        <w:ind w:left="3240"/>
        <w:rPr>
          <w:rFonts w:ascii="Arial" w:eastAsia="Calibri" w:hAnsi="Arial" w:cs="Arial"/>
          <w:sz w:val="20"/>
          <w:szCs w:val="20"/>
        </w:rPr>
      </w:pPr>
      <w:r w:rsidRPr="00E74F5E">
        <w:rPr>
          <w:rFonts w:ascii="Arial" w:hAnsi="Arial" w:cs="Arial"/>
          <w:b/>
          <w:bCs/>
          <w:sz w:val="20"/>
          <w:szCs w:val="20"/>
        </w:rPr>
        <w:t>Mathew Gbonjubola</w:t>
      </w:r>
    </w:p>
    <w:p w14:paraId="59B50D0C" w14:textId="77777777" w:rsidR="00D13E33" w:rsidRPr="00E74F5E" w:rsidRDefault="00D13E33" w:rsidP="00D13E33">
      <w:pPr>
        <w:pStyle w:val="BodyText"/>
        <w:spacing w:line="276" w:lineRule="auto"/>
        <w:ind w:left="3240"/>
        <w:rPr>
          <w:rFonts w:ascii="Arial" w:eastAsia="Calibri" w:hAnsi="Arial" w:cs="Arial"/>
          <w:i/>
          <w:iCs/>
          <w:sz w:val="20"/>
          <w:szCs w:val="20"/>
        </w:rPr>
      </w:pPr>
      <w:r w:rsidRPr="00E74F5E">
        <w:rPr>
          <w:rFonts w:ascii="Arial" w:eastAsia="Calibri" w:hAnsi="Arial" w:cs="Arial"/>
          <w:i/>
          <w:iCs/>
          <w:sz w:val="20"/>
          <w:szCs w:val="20"/>
        </w:rPr>
        <w:t>Group Lead, Special Tax Operations Group,</w:t>
      </w:r>
    </w:p>
    <w:p w14:paraId="57CF6EFB" w14:textId="68A5A606" w:rsidR="00D13E33" w:rsidRPr="00E74F5E" w:rsidRDefault="00D13E33" w:rsidP="00D13E33">
      <w:pPr>
        <w:pStyle w:val="BodyText"/>
        <w:spacing w:line="276" w:lineRule="auto"/>
        <w:ind w:left="3240"/>
        <w:rPr>
          <w:rFonts w:ascii="Arial" w:eastAsia="Calibri" w:hAnsi="Arial" w:cs="Arial"/>
          <w:i/>
          <w:iCs/>
          <w:sz w:val="20"/>
          <w:szCs w:val="20"/>
        </w:rPr>
      </w:pPr>
      <w:r w:rsidRPr="00E74F5E">
        <w:rPr>
          <w:rFonts w:ascii="Arial" w:eastAsia="Calibri" w:hAnsi="Arial" w:cs="Arial"/>
          <w:i/>
          <w:iCs/>
          <w:sz w:val="20"/>
          <w:szCs w:val="20"/>
        </w:rPr>
        <w:t>Federal Inland Revenue Service (FIRS), Nigeria</w:t>
      </w:r>
    </w:p>
    <w:p w14:paraId="25815EFF" w14:textId="785E1D9C" w:rsidR="00D13E33" w:rsidRPr="00E74F5E" w:rsidRDefault="00D13E33" w:rsidP="00D13E33">
      <w:pPr>
        <w:pStyle w:val="BodyText"/>
        <w:spacing w:line="276" w:lineRule="auto"/>
        <w:ind w:left="3240"/>
        <w:rPr>
          <w:rFonts w:ascii="Arial" w:eastAsia="Calibri" w:hAnsi="Arial" w:cs="Arial"/>
          <w:i/>
          <w:iCs/>
          <w:sz w:val="20"/>
          <w:szCs w:val="20"/>
        </w:rPr>
      </w:pPr>
      <w:r w:rsidRPr="00E74F5E">
        <w:rPr>
          <w:rFonts w:ascii="Arial" w:eastAsia="Calibri" w:hAnsi="Arial" w:cs="Arial"/>
          <w:i/>
          <w:iCs/>
          <w:sz w:val="20"/>
          <w:szCs w:val="20"/>
        </w:rPr>
        <w:t>Co-Chair</w:t>
      </w:r>
      <w:r w:rsidR="00D86FED">
        <w:rPr>
          <w:rFonts w:ascii="Arial" w:eastAsia="Calibri" w:hAnsi="Arial" w:cs="Arial"/>
          <w:i/>
          <w:iCs/>
          <w:sz w:val="20"/>
          <w:szCs w:val="20"/>
        </w:rPr>
        <w:t xml:space="preserve">, </w:t>
      </w:r>
      <w:r w:rsidRPr="00E74F5E">
        <w:rPr>
          <w:rFonts w:ascii="Arial" w:eastAsia="Calibri" w:hAnsi="Arial" w:cs="Arial"/>
          <w:i/>
          <w:iCs/>
          <w:sz w:val="20"/>
          <w:szCs w:val="20"/>
        </w:rPr>
        <w:t xml:space="preserve">United Nations Committee of Experts </w:t>
      </w:r>
    </w:p>
    <w:p w14:paraId="4B2F1036" w14:textId="4DE2BBDA" w:rsidR="00D13E33" w:rsidRPr="00E74F5E" w:rsidRDefault="000D4DCA" w:rsidP="00D13E33">
      <w:pPr>
        <w:pStyle w:val="BodyText"/>
        <w:spacing w:line="276" w:lineRule="auto"/>
        <w:ind w:left="3240"/>
        <w:rPr>
          <w:rFonts w:ascii="Arial" w:eastAsia="Calibri" w:hAnsi="Arial" w:cs="Arial"/>
          <w:i/>
          <w:iCs/>
          <w:sz w:val="20"/>
          <w:szCs w:val="20"/>
        </w:rPr>
      </w:pPr>
      <w:r>
        <w:rPr>
          <w:rFonts w:ascii="Arial" w:eastAsia="Calibri" w:hAnsi="Arial" w:cs="Arial"/>
          <w:i/>
          <w:iCs/>
          <w:sz w:val="20"/>
          <w:szCs w:val="20"/>
        </w:rPr>
        <w:t xml:space="preserve">on </w:t>
      </w:r>
      <w:r w:rsidR="00D13E33" w:rsidRPr="00E74F5E">
        <w:rPr>
          <w:rFonts w:ascii="Arial" w:eastAsia="Calibri" w:hAnsi="Arial" w:cs="Arial"/>
          <w:i/>
          <w:iCs/>
          <w:sz w:val="20"/>
          <w:szCs w:val="20"/>
        </w:rPr>
        <w:t>International Cooperation in Tax Matters</w:t>
      </w:r>
    </w:p>
    <w:p w14:paraId="792F9288" w14:textId="77777777" w:rsidR="00D13E33" w:rsidRPr="00D13E33" w:rsidRDefault="00D13E33" w:rsidP="00D13E33">
      <w:pPr>
        <w:pStyle w:val="BodyText"/>
        <w:spacing w:line="276" w:lineRule="auto"/>
        <w:ind w:left="3240"/>
        <w:rPr>
          <w:rFonts w:ascii="Arial" w:eastAsia="Calibri" w:hAnsi="Arial" w:cs="Arial"/>
          <w:i/>
          <w:iCs/>
          <w:color w:val="000000"/>
          <w:sz w:val="20"/>
          <w:szCs w:val="20"/>
        </w:rPr>
      </w:pPr>
    </w:p>
    <w:p w14:paraId="2CBCFDB8" w14:textId="7081D932" w:rsidR="00D13E33" w:rsidRPr="009A1D66" w:rsidRDefault="00D13E33" w:rsidP="00D13E33">
      <w:pPr>
        <w:pStyle w:val="BodyText"/>
        <w:numPr>
          <w:ilvl w:val="1"/>
          <w:numId w:val="14"/>
        </w:numPr>
        <w:spacing w:line="276" w:lineRule="auto"/>
        <w:ind w:left="3240"/>
        <w:rPr>
          <w:rFonts w:ascii="Arial" w:eastAsia="Calibri" w:hAnsi="Arial" w:cs="Arial"/>
          <w:color w:val="000000" w:themeColor="text1"/>
          <w:sz w:val="20"/>
          <w:szCs w:val="20"/>
        </w:rPr>
      </w:pPr>
      <w:r w:rsidRPr="009A1D66">
        <w:rPr>
          <w:rFonts w:ascii="Arial" w:hAnsi="Arial" w:cs="Arial"/>
          <w:b/>
          <w:bCs/>
          <w:color w:val="000000" w:themeColor="text1"/>
          <w:sz w:val="20"/>
          <w:szCs w:val="20"/>
        </w:rPr>
        <w:t>Chenai Mukumba</w:t>
      </w:r>
    </w:p>
    <w:p w14:paraId="695E3A68" w14:textId="628F6D51" w:rsidR="00D13E33" w:rsidRPr="009A1D66" w:rsidRDefault="00D13E33" w:rsidP="00D13E33">
      <w:pPr>
        <w:pStyle w:val="BodyText"/>
        <w:spacing w:line="276" w:lineRule="auto"/>
        <w:ind w:left="3240"/>
        <w:rPr>
          <w:rFonts w:ascii="Arial" w:eastAsia="Calibri" w:hAnsi="Arial" w:cs="Arial"/>
          <w:i/>
          <w:iCs/>
          <w:color w:val="000000" w:themeColor="text1"/>
          <w:sz w:val="20"/>
          <w:szCs w:val="20"/>
        </w:rPr>
      </w:pPr>
      <w:r w:rsidRPr="009A1D66">
        <w:rPr>
          <w:rFonts w:ascii="Arial" w:eastAsia="Calibri" w:hAnsi="Arial" w:cs="Arial"/>
          <w:i/>
          <w:iCs/>
          <w:color w:val="000000" w:themeColor="text1"/>
          <w:sz w:val="20"/>
          <w:szCs w:val="20"/>
        </w:rPr>
        <w:t>Executive Director,</w:t>
      </w:r>
    </w:p>
    <w:p w14:paraId="1726C65D" w14:textId="28BE0B31" w:rsidR="00D13E33" w:rsidRPr="009A1D66" w:rsidRDefault="00D13E33" w:rsidP="00D13E33">
      <w:pPr>
        <w:pStyle w:val="BodyText"/>
        <w:spacing w:line="276" w:lineRule="auto"/>
        <w:ind w:left="3240"/>
        <w:rPr>
          <w:rFonts w:ascii="Arial" w:eastAsia="Calibri" w:hAnsi="Arial" w:cs="Arial"/>
          <w:i/>
          <w:iCs/>
          <w:color w:val="000000" w:themeColor="text1"/>
          <w:sz w:val="20"/>
          <w:szCs w:val="20"/>
        </w:rPr>
      </w:pPr>
      <w:r w:rsidRPr="009A1D66">
        <w:rPr>
          <w:rFonts w:ascii="Arial" w:eastAsia="Calibri" w:hAnsi="Arial" w:cs="Arial"/>
          <w:i/>
          <w:iCs/>
          <w:color w:val="000000" w:themeColor="text1"/>
          <w:sz w:val="20"/>
          <w:szCs w:val="20"/>
        </w:rPr>
        <w:t>Tax Justice Network Africa (TJN</w:t>
      </w:r>
      <w:r w:rsidR="00D86FED">
        <w:rPr>
          <w:rFonts w:ascii="Arial" w:eastAsia="Calibri" w:hAnsi="Arial" w:cs="Arial"/>
          <w:i/>
          <w:iCs/>
          <w:color w:val="000000" w:themeColor="text1"/>
          <w:sz w:val="20"/>
          <w:szCs w:val="20"/>
        </w:rPr>
        <w:t>A)</w:t>
      </w:r>
      <w:r w:rsidRPr="009A1D66">
        <w:rPr>
          <w:rFonts w:ascii="Arial" w:eastAsia="Calibri" w:hAnsi="Arial" w:cs="Arial"/>
          <w:i/>
          <w:iCs/>
          <w:color w:val="000000" w:themeColor="text1"/>
          <w:sz w:val="20"/>
          <w:szCs w:val="20"/>
        </w:rPr>
        <w:t xml:space="preserve"> </w:t>
      </w:r>
    </w:p>
    <w:p w14:paraId="18D6BC0C" w14:textId="77777777" w:rsidR="00D13E33" w:rsidRPr="003A5385" w:rsidRDefault="00D13E33" w:rsidP="00D13E33">
      <w:pPr>
        <w:pStyle w:val="BodyText"/>
        <w:spacing w:line="276" w:lineRule="auto"/>
        <w:ind w:left="3240"/>
        <w:rPr>
          <w:rFonts w:ascii="Arial" w:eastAsia="Calibri" w:hAnsi="Arial" w:cs="Arial"/>
          <w:i/>
          <w:iCs/>
          <w:color w:val="000000"/>
          <w:sz w:val="20"/>
          <w:szCs w:val="20"/>
        </w:rPr>
      </w:pPr>
    </w:p>
    <w:p w14:paraId="71FFD811" w14:textId="0F3E4101" w:rsidR="00D13E33" w:rsidRPr="002860FC" w:rsidRDefault="00D13E33" w:rsidP="00D13E33">
      <w:pPr>
        <w:pStyle w:val="BodyText"/>
        <w:numPr>
          <w:ilvl w:val="1"/>
          <w:numId w:val="14"/>
        </w:numPr>
        <w:spacing w:line="276" w:lineRule="auto"/>
        <w:ind w:left="3240"/>
        <w:rPr>
          <w:rFonts w:ascii="Arial" w:eastAsia="Calibri" w:hAnsi="Arial" w:cs="Arial"/>
          <w:color w:val="000000"/>
          <w:sz w:val="20"/>
          <w:szCs w:val="20"/>
        </w:rPr>
      </w:pPr>
      <w:r>
        <w:rPr>
          <w:rFonts w:ascii="Arial" w:hAnsi="Arial" w:cs="Arial"/>
          <w:b/>
          <w:bCs/>
          <w:sz w:val="20"/>
          <w:szCs w:val="20"/>
        </w:rPr>
        <w:t>Marlene Nembhard Parker</w:t>
      </w:r>
    </w:p>
    <w:p w14:paraId="2A6690AC" w14:textId="77777777" w:rsidR="00D13E33" w:rsidRDefault="00D13E33" w:rsidP="00D13E33">
      <w:pPr>
        <w:pStyle w:val="BodyText"/>
        <w:spacing w:line="276" w:lineRule="auto"/>
        <w:ind w:left="3240"/>
        <w:rPr>
          <w:rFonts w:ascii="Arial" w:eastAsia="Calibri" w:hAnsi="Arial" w:cs="Arial"/>
          <w:i/>
          <w:iCs/>
          <w:color w:val="000000"/>
          <w:sz w:val="20"/>
          <w:szCs w:val="20"/>
        </w:rPr>
      </w:pPr>
      <w:bookmarkStart w:id="24" w:name="_Hlk191993791"/>
      <w:r w:rsidRPr="00D13E33">
        <w:rPr>
          <w:rFonts w:ascii="Arial" w:eastAsia="Calibri" w:hAnsi="Arial" w:cs="Arial"/>
          <w:i/>
          <w:iCs/>
          <w:color w:val="000000"/>
          <w:sz w:val="20"/>
          <w:szCs w:val="20"/>
        </w:rPr>
        <w:t>Deputy Commissioner General - Legal Support Division</w:t>
      </w:r>
      <w:r>
        <w:rPr>
          <w:rFonts w:ascii="Arial" w:eastAsia="Calibri" w:hAnsi="Arial" w:cs="Arial"/>
          <w:i/>
          <w:iCs/>
          <w:color w:val="000000"/>
          <w:sz w:val="20"/>
          <w:szCs w:val="20"/>
        </w:rPr>
        <w:t>,</w:t>
      </w:r>
    </w:p>
    <w:p w14:paraId="474AB5CD" w14:textId="55FAB4D8" w:rsidR="00D13E33" w:rsidRDefault="00D13E33" w:rsidP="00D13E33">
      <w:pPr>
        <w:pStyle w:val="BodyText"/>
        <w:spacing w:line="276" w:lineRule="auto"/>
        <w:ind w:left="3240"/>
        <w:rPr>
          <w:rFonts w:ascii="Arial" w:eastAsia="Calibri" w:hAnsi="Arial" w:cs="Arial"/>
          <w:i/>
          <w:iCs/>
          <w:color w:val="000000"/>
          <w:sz w:val="20"/>
          <w:szCs w:val="20"/>
        </w:rPr>
      </w:pPr>
      <w:r w:rsidRPr="00D13E33">
        <w:rPr>
          <w:rFonts w:ascii="Arial" w:eastAsia="Calibri" w:hAnsi="Arial" w:cs="Arial"/>
          <w:i/>
          <w:iCs/>
          <w:color w:val="000000"/>
          <w:sz w:val="20"/>
          <w:szCs w:val="20"/>
        </w:rPr>
        <w:t>Tax Administration Jamaica</w:t>
      </w:r>
      <w:r>
        <w:rPr>
          <w:rFonts w:ascii="Arial" w:eastAsia="Calibri" w:hAnsi="Arial" w:cs="Arial"/>
          <w:i/>
          <w:iCs/>
          <w:color w:val="000000"/>
          <w:sz w:val="20"/>
          <w:szCs w:val="20"/>
        </w:rPr>
        <w:t>,</w:t>
      </w:r>
    </w:p>
    <w:p w14:paraId="149CFF5E" w14:textId="4639FDC5" w:rsidR="00D13E33" w:rsidRDefault="00D13E33" w:rsidP="00D13E33">
      <w:pPr>
        <w:pStyle w:val="BodyText"/>
        <w:spacing w:line="276" w:lineRule="auto"/>
        <w:ind w:left="3240"/>
        <w:rPr>
          <w:rFonts w:ascii="Arial" w:eastAsia="Calibri" w:hAnsi="Arial" w:cs="Arial"/>
          <w:i/>
          <w:iCs/>
          <w:color w:val="000000"/>
          <w:sz w:val="20"/>
          <w:szCs w:val="20"/>
        </w:rPr>
      </w:pPr>
      <w:r w:rsidRPr="00D13E33">
        <w:rPr>
          <w:rFonts w:ascii="Arial" w:eastAsia="Calibri" w:hAnsi="Arial" w:cs="Arial"/>
          <w:i/>
          <w:iCs/>
          <w:color w:val="000000"/>
          <w:sz w:val="20"/>
          <w:szCs w:val="20"/>
        </w:rPr>
        <w:t>Ministry of Finance and the Public Service</w:t>
      </w:r>
      <w:r>
        <w:rPr>
          <w:rFonts w:ascii="Arial" w:eastAsia="Calibri" w:hAnsi="Arial" w:cs="Arial"/>
          <w:i/>
          <w:iCs/>
          <w:color w:val="000000"/>
          <w:sz w:val="20"/>
          <w:szCs w:val="20"/>
        </w:rPr>
        <w:t>, Jamaica</w:t>
      </w:r>
    </w:p>
    <w:p w14:paraId="5341AEE8" w14:textId="451FC8ED" w:rsidR="00D13E33" w:rsidRDefault="00D13E33" w:rsidP="00D13E33">
      <w:pPr>
        <w:pStyle w:val="BodyText"/>
        <w:spacing w:line="276" w:lineRule="auto"/>
        <w:ind w:left="3240"/>
        <w:rPr>
          <w:rFonts w:ascii="Arial" w:eastAsia="Calibri" w:hAnsi="Arial" w:cs="Arial"/>
          <w:i/>
          <w:iCs/>
          <w:color w:val="000000"/>
          <w:sz w:val="20"/>
          <w:szCs w:val="20"/>
        </w:rPr>
      </w:pPr>
      <w:r w:rsidRPr="00D13E33">
        <w:rPr>
          <w:rFonts w:ascii="Arial" w:eastAsia="Calibri" w:hAnsi="Arial" w:cs="Arial"/>
          <w:i/>
          <w:iCs/>
          <w:color w:val="000000"/>
          <w:sz w:val="20"/>
          <w:szCs w:val="20"/>
        </w:rPr>
        <w:t>Co-Chair</w:t>
      </w:r>
      <w:r w:rsidR="00D86FED">
        <w:rPr>
          <w:rFonts w:ascii="Arial" w:eastAsia="Calibri" w:hAnsi="Arial" w:cs="Arial"/>
          <w:i/>
          <w:iCs/>
          <w:color w:val="000000"/>
          <w:sz w:val="20"/>
          <w:szCs w:val="20"/>
        </w:rPr>
        <w:t xml:space="preserve">, </w:t>
      </w:r>
      <w:r w:rsidRPr="00D13E33">
        <w:rPr>
          <w:rFonts w:ascii="Arial" w:eastAsia="Calibri" w:hAnsi="Arial" w:cs="Arial"/>
          <w:i/>
          <w:iCs/>
          <w:color w:val="000000"/>
          <w:sz w:val="20"/>
          <w:szCs w:val="20"/>
        </w:rPr>
        <w:t>OECD / G20 Inclusive Framework on BEPS</w:t>
      </w:r>
    </w:p>
    <w:bookmarkEnd w:id="24"/>
    <w:p w14:paraId="56820B5C" w14:textId="77777777" w:rsidR="00D13E33" w:rsidRPr="00D13E33" w:rsidRDefault="00D13E33" w:rsidP="00D13E33">
      <w:pPr>
        <w:pStyle w:val="BodyText"/>
        <w:spacing w:line="276" w:lineRule="auto"/>
        <w:ind w:left="3240"/>
        <w:rPr>
          <w:rFonts w:ascii="Arial" w:eastAsia="Calibri" w:hAnsi="Arial" w:cs="Arial"/>
          <w:i/>
          <w:iCs/>
          <w:color w:val="000000"/>
          <w:sz w:val="20"/>
          <w:szCs w:val="20"/>
        </w:rPr>
      </w:pPr>
    </w:p>
    <w:p w14:paraId="1A1861B0" w14:textId="77777777" w:rsidR="00D13E33" w:rsidRPr="002860FC" w:rsidRDefault="00D13E33" w:rsidP="00D13E33">
      <w:pPr>
        <w:pStyle w:val="BodyText"/>
        <w:numPr>
          <w:ilvl w:val="1"/>
          <w:numId w:val="14"/>
        </w:numPr>
        <w:spacing w:line="276" w:lineRule="auto"/>
        <w:ind w:left="3240"/>
        <w:rPr>
          <w:rFonts w:ascii="Arial" w:eastAsia="Calibri" w:hAnsi="Arial" w:cs="Arial"/>
          <w:sz w:val="20"/>
          <w:szCs w:val="20"/>
        </w:rPr>
      </w:pPr>
      <w:r w:rsidRPr="002860FC">
        <w:rPr>
          <w:rFonts w:ascii="Arial" w:hAnsi="Arial" w:cs="Arial"/>
          <w:b/>
          <w:bCs/>
          <w:sz w:val="20"/>
          <w:szCs w:val="20"/>
        </w:rPr>
        <w:t>Prof. Annet Oguttu</w:t>
      </w:r>
    </w:p>
    <w:p w14:paraId="34686EC3" w14:textId="77777777" w:rsidR="00D13E33" w:rsidRPr="0004292D" w:rsidRDefault="00D13E33" w:rsidP="00D13E33">
      <w:pPr>
        <w:pStyle w:val="BodyText"/>
        <w:spacing w:line="276" w:lineRule="auto"/>
        <w:ind w:left="3240"/>
        <w:rPr>
          <w:rFonts w:ascii="Arial" w:hAnsi="Arial" w:cs="Arial"/>
          <w:i/>
          <w:iCs/>
          <w:sz w:val="20"/>
          <w:szCs w:val="20"/>
        </w:rPr>
      </w:pPr>
      <w:r w:rsidRPr="0004292D">
        <w:rPr>
          <w:rFonts w:ascii="Arial" w:hAnsi="Arial" w:cs="Arial"/>
          <w:i/>
          <w:iCs/>
          <w:sz w:val="20"/>
          <w:szCs w:val="20"/>
        </w:rPr>
        <w:t>Professor of Taxation,</w:t>
      </w:r>
    </w:p>
    <w:p w14:paraId="256DEFCE" w14:textId="77777777" w:rsidR="00D13E33" w:rsidRPr="0004292D" w:rsidRDefault="00D13E33" w:rsidP="00D13E33">
      <w:pPr>
        <w:pStyle w:val="BodyText"/>
        <w:spacing w:line="276" w:lineRule="auto"/>
        <w:ind w:left="3240"/>
        <w:rPr>
          <w:rFonts w:ascii="Arial" w:hAnsi="Arial" w:cs="Arial"/>
          <w:i/>
          <w:iCs/>
          <w:sz w:val="20"/>
          <w:szCs w:val="20"/>
        </w:rPr>
      </w:pPr>
      <w:r w:rsidRPr="0004292D">
        <w:rPr>
          <w:rFonts w:ascii="Arial" w:hAnsi="Arial" w:cs="Arial"/>
          <w:i/>
          <w:iCs/>
          <w:sz w:val="20"/>
          <w:szCs w:val="20"/>
        </w:rPr>
        <w:t>Director of the African Institute,</w:t>
      </w:r>
    </w:p>
    <w:p w14:paraId="059577D3" w14:textId="77777777" w:rsidR="00D13E33" w:rsidRDefault="00D13E33" w:rsidP="00D13E33">
      <w:pPr>
        <w:pStyle w:val="BodyText"/>
        <w:spacing w:line="276" w:lineRule="auto"/>
        <w:ind w:left="3240"/>
        <w:rPr>
          <w:rFonts w:ascii="Arial" w:hAnsi="Arial" w:cs="Arial"/>
          <w:i/>
          <w:iCs/>
          <w:sz w:val="20"/>
          <w:szCs w:val="20"/>
        </w:rPr>
      </w:pPr>
      <w:r w:rsidRPr="0004292D">
        <w:rPr>
          <w:rFonts w:ascii="Arial" w:hAnsi="Arial" w:cs="Arial"/>
          <w:i/>
          <w:iCs/>
          <w:sz w:val="20"/>
          <w:szCs w:val="20"/>
        </w:rPr>
        <w:t>University of Pretoria</w:t>
      </w:r>
      <w:r>
        <w:rPr>
          <w:rFonts w:ascii="Arial" w:hAnsi="Arial" w:cs="Arial"/>
          <w:i/>
          <w:iCs/>
          <w:sz w:val="20"/>
          <w:szCs w:val="20"/>
        </w:rPr>
        <w:t>, South Africa</w:t>
      </w:r>
    </w:p>
    <w:p w14:paraId="45EA13E6" w14:textId="77777777" w:rsidR="00D13E33" w:rsidRDefault="00D13E33" w:rsidP="00D13E33">
      <w:pPr>
        <w:pStyle w:val="BodyText"/>
        <w:spacing w:line="276" w:lineRule="auto"/>
        <w:ind w:left="3240"/>
        <w:rPr>
          <w:rFonts w:ascii="Arial" w:hAnsi="Arial" w:cs="Arial"/>
          <w:i/>
          <w:iCs/>
          <w:sz w:val="20"/>
          <w:szCs w:val="20"/>
        </w:rPr>
      </w:pPr>
    </w:p>
    <w:p w14:paraId="5E268D5C" w14:textId="77777777" w:rsidR="002611C2" w:rsidRPr="002611C2" w:rsidRDefault="00ED2F94" w:rsidP="00ED2F94">
      <w:pPr>
        <w:pStyle w:val="BodyText"/>
        <w:numPr>
          <w:ilvl w:val="0"/>
          <w:numId w:val="14"/>
        </w:numPr>
        <w:spacing w:line="276" w:lineRule="auto"/>
        <w:ind w:left="3240"/>
        <w:rPr>
          <w:rFonts w:ascii="Arial" w:eastAsia="Calibri" w:hAnsi="Arial" w:cs="Arial"/>
          <w:sz w:val="20"/>
          <w:szCs w:val="20"/>
        </w:rPr>
      </w:pPr>
      <w:r>
        <w:rPr>
          <w:rFonts w:ascii="Arial" w:hAnsi="Arial" w:cs="Arial"/>
          <w:b/>
          <w:bCs/>
          <w:sz w:val="20"/>
          <w:szCs w:val="20"/>
        </w:rPr>
        <w:lastRenderedPageBreak/>
        <w:t>Speaker TBA</w:t>
      </w:r>
    </w:p>
    <w:p w14:paraId="7D1D2A77" w14:textId="77777777" w:rsidR="002611C2" w:rsidRDefault="002611C2" w:rsidP="002611C2">
      <w:pPr>
        <w:pStyle w:val="BodyText"/>
        <w:spacing w:line="276" w:lineRule="auto"/>
        <w:ind w:left="3240"/>
        <w:rPr>
          <w:rFonts w:ascii="Arial" w:hAnsi="Arial" w:cs="Arial"/>
          <w:b/>
          <w:bCs/>
          <w:sz w:val="20"/>
          <w:szCs w:val="20"/>
        </w:rPr>
      </w:pPr>
    </w:p>
    <w:p w14:paraId="2301ED35" w14:textId="77777777" w:rsidR="002611C2" w:rsidRDefault="002611C2" w:rsidP="002611C2">
      <w:pPr>
        <w:pStyle w:val="BodyText"/>
        <w:spacing w:line="276" w:lineRule="auto"/>
        <w:ind w:left="3240"/>
        <w:rPr>
          <w:rFonts w:ascii="Arial" w:hAnsi="Arial" w:cs="Arial"/>
          <w:b/>
          <w:bCs/>
          <w:sz w:val="20"/>
          <w:szCs w:val="20"/>
        </w:rPr>
      </w:pPr>
    </w:p>
    <w:p w14:paraId="41BDEF97" w14:textId="77777777" w:rsidR="002611C2" w:rsidRDefault="002611C2" w:rsidP="002611C2">
      <w:pPr>
        <w:pStyle w:val="BodyText"/>
        <w:spacing w:line="276" w:lineRule="auto"/>
        <w:ind w:left="3240"/>
        <w:rPr>
          <w:rFonts w:ascii="Arial" w:hAnsi="Arial" w:cs="Arial"/>
          <w:b/>
          <w:bCs/>
          <w:sz w:val="20"/>
          <w:szCs w:val="20"/>
        </w:rPr>
      </w:pPr>
    </w:p>
    <w:p w14:paraId="654FC519" w14:textId="77777777" w:rsidR="002611C2" w:rsidRDefault="002611C2" w:rsidP="002611C2">
      <w:pPr>
        <w:pStyle w:val="BodyText"/>
        <w:spacing w:line="276" w:lineRule="auto"/>
        <w:ind w:left="3240"/>
        <w:rPr>
          <w:rFonts w:ascii="Arial" w:hAnsi="Arial" w:cs="Arial"/>
          <w:b/>
          <w:bCs/>
          <w:sz w:val="20"/>
          <w:szCs w:val="20"/>
        </w:rPr>
      </w:pPr>
    </w:p>
    <w:p w14:paraId="56B0FCAA" w14:textId="77777777" w:rsidR="002611C2" w:rsidRDefault="002611C2" w:rsidP="002611C2">
      <w:pPr>
        <w:pStyle w:val="BodyText"/>
        <w:spacing w:line="276" w:lineRule="auto"/>
        <w:ind w:left="3240"/>
        <w:rPr>
          <w:rFonts w:ascii="Arial" w:hAnsi="Arial" w:cs="Arial"/>
          <w:b/>
          <w:bCs/>
          <w:sz w:val="20"/>
          <w:szCs w:val="20"/>
        </w:rPr>
      </w:pPr>
    </w:p>
    <w:p w14:paraId="6B5A7499" w14:textId="77777777" w:rsidR="002611C2" w:rsidRDefault="002611C2" w:rsidP="002611C2">
      <w:pPr>
        <w:pStyle w:val="BodyText"/>
        <w:spacing w:line="276" w:lineRule="auto"/>
        <w:ind w:left="3240"/>
        <w:rPr>
          <w:rFonts w:ascii="Arial" w:hAnsi="Arial" w:cs="Arial"/>
          <w:b/>
          <w:bCs/>
          <w:sz w:val="20"/>
          <w:szCs w:val="20"/>
        </w:rPr>
      </w:pPr>
    </w:p>
    <w:p w14:paraId="6A73B950" w14:textId="77777777" w:rsidR="002611C2" w:rsidRDefault="002611C2" w:rsidP="002611C2">
      <w:pPr>
        <w:pStyle w:val="BodyText"/>
        <w:spacing w:line="276" w:lineRule="auto"/>
        <w:ind w:left="3240"/>
        <w:rPr>
          <w:rFonts w:ascii="Arial" w:hAnsi="Arial" w:cs="Arial"/>
          <w:b/>
          <w:bCs/>
          <w:sz w:val="20"/>
          <w:szCs w:val="20"/>
        </w:rPr>
      </w:pPr>
    </w:p>
    <w:p w14:paraId="51ADE599" w14:textId="77777777" w:rsidR="002611C2" w:rsidRDefault="002611C2" w:rsidP="002611C2">
      <w:pPr>
        <w:spacing w:after="0" w:afterAutospacing="0" w:line="240" w:lineRule="auto"/>
        <w:ind w:left="4320"/>
        <w:jc w:val="right"/>
        <w:rPr>
          <w:rFonts w:eastAsia="Times New Roman" w:cs="Arial"/>
          <w:i/>
          <w:iCs/>
          <w:color w:val="005695"/>
          <w:sz w:val="20"/>
          <w:szCs w:val="20"/>
          <w:lang w:val="en-US" w:eastAsia="x-none"/>
        </w:rPr>
      </w:pPr>
    </w:p>
    <w:p w14:paraId="5FA427F9" w14:textId="379E5EF6" w:rsidR="002611C2" w:rsidRPr="000B053C" w:rsidRDefault="002611C2" w:rsidP="002611C2">
      <w:pPr>
        <w:spacing w:after="0" w:afterAutospacing="0" w:line="240" w:lineRule="auto"/>
        <w:ind w:left="4320"/>
        <w:jc w:val="right"/>
        <w:rPr>
          <w:rFonts w:eastAsia="Times New Roman" w:cs="Arial"/>
          <w:i/>
          <w:iCs/>
          <w:color w:val="005695"/>
          <w:sz w:val="20"/>
          <w:szCs w:val="20"/>
          <w:lang w:val="en-US" w:eastAsia="x-none"/>
        </w:rPr>
      </w:pPr>
      <w:r w:rsidRPr="000B053C">
        <w:rPr>
          <w:rFonts w:eastAsia="Times New Roman" w:cs="Arial"/>
          <w:i/>
          <w:iCs/>
          <w:color w:val="005695"/>
          <w:sz w:val="20"/>
          <w:szCs w:val="20"/>
          <w:lang w:val="en-US" w:eastAsia="x-none"/>
        </w:rPr>
        <w:t>Programme continued on next page</w:t>
      </w:r>
    </w:p>
    <w:p w14:paraId="31D16768" w14:textId="77777777" w:rsidR="002611C2" w:rsidRDefault="002611C2" w:rsidP="002611C2">
      <w:pPr>
        <w:pStyle w:val="BodyText"/>
        <w:spacing w:line="276" w:lineRule="auto"/>
        <w:ind w:left="3240"/>
        <w:rPr>
          <w:rFonts w:ascii="Arial" w:hAnsi="Arial" w:cs="Arial"/>
          <w:b/>
          <w:bCs/>
          <w:sz w:val="20"/>
          <w:szCs w:val="20"/>
        </w:rPr>
      </w:pPr>
    </w:p>
    <w:p w14:paraId="3931BC6C" w14:textId="77777777" w:rsidR="002611C2" w:rsidRDefault="002611C2" w:rsidP="002611C2">
      <w:pPr>
        <w:pStyle w:val="BodyText"/>
        <w:spacing w:line="276" w:lineRule="auto"/>
        <w:ind w:left="3240"/>
        <w:rPr>
          <w:rFonts w:ascii="Arial" w:hAnsi="Arial" w:cs="Arial"/>
          <w:b/>
          <w:bCs/>
          <w:sz w:val="20"/>
          <w:szCs w:val="20"/>
        </w:rPr>
      </w:pPr>
    </w:p>
    <w:p w14:paraId="7EC34396" w14:textId="44F28BA0" w:rsidR="00982580" w:rsidRPr="009A5BA7" w:rsidRDefault="00982580" w:rsidP="00982580">
      <w:pPr>
        <w:spacing w:after="0" w:afterAutospacing="0" w:line="276" w:lineRule="auto"/>
        <w:rPr>
          <w:rFonts w:eastAsia="Calibri" w:cs="Arial"/>
          <w:sz w:val="20"/>
          <w:szCs w:val="20"/>
        </w:rPr>
      </w:pPr>
      <w:r w:rsidRPr="009A5BA7">
        <w:rPr>
          <w:rFonts w:cs="Arial"/>
          <w:i/>
          <w:iCs/>
          <w:color w:val="2E74B5"/>
          <w:sz w:val="20"/>
          <w:szCs w:val="20"/>
        </w:rPr>
        <w:t>1</w:t>
      </w:r>
      <w:r w:rsidR="00F417D2">
        <w:rPr>
          <w:rFonts w:cs="Arial"/>
          <w:i/>
          <w:iCs/>
          <w:color w:val="2E74B5"/>
          <w:sz w:val="20"/>
          <w:szCs w:val="20"/>
        </w:rPr>
        <w:t>2</w:t>
      </w:r>
      <w:r w:rsidRPr="009A5BA7">
        <w:rPr>
          <w:rFonts w:cs="Arial"/>
          <w:i/>
          <w:iCs/>
          <w:color w:val="2E74B5"/>
          <w:sz w:val="20"/>
          <w:szCs w:val="20"/>
        </w:rPr>
        <w:t>:</w:t>
      </w:r>
      <w:r w:rsidR="00F417D2">
        <w:rPr>
          <w:rFonts w:cs="Arial"/>
          <w:i/>
          <w:iCs/>
          <w:color w:val="2E74B5"/>
          <w:sz w:val="20"/>
          <w:szCs w:val="20"/>
        </w:rPr>
        <w:t>5</w:t>
      </w:r>
      <w:r w:rsidRPr="009A5BA7">
        <w:rPr>
          <w:rFonts w:cs="Arial"/>
          <w:i/>
          <w:iCs/>
          <w:color w:val="2E74B5"/>
          <w:sz w:val="20"/>
          <w:szCs w:val="20"/>
        </w:rPr>
        <w:t>0 – 13</w:t>
      </w:r>
      <w:r w:rsidR="002A44B3" w:rsidRPr="009A5BA7">
        <w:rPr>
          <w:rFonts w:cs="Arial"/>
          <w:i/>
          <w:iCs/>
          <w:color w:val="2E74B5"/>
          <w:sz w:val="20"/>
          <w:szCs w:val="20"/>
        </w:rPr>
        <w:t>:</w:t>
      </w:r>
      <w:r w:rsidR="00F417D2">
        <w:rPr>
          <w:rFonts w:cs="Arial"/>
          <w:i/>
          <w:iCs/>
          <w:color w:val="2E74B5"/>
          <w:sz w:val="20"/>
          <w:szCs w:val="20"/>
        </w:rPr>
        <w:t>2</w:t>
      </w:r>
      <w:r w:rsidRPr="009A5BA7">
        <w:rPr>
          <w:rFonts w:cs="Arial"/>
          <w:i/>
          <w:iCs/>
          <w:color w:val="2E74B5"/>
          <w:sz w:val="20"/>
          <w:szCs w:val="20"/>
        </w:rPr>
        <w:t>0</w:t>
      </w:r>
      <w:r w:rsidRPr="009A5BA7">
        <w:rPr>
          <w:rFonts w:cs="Arial"/>
          <w:i/>
          <w:iCs/>
          <w:color w:val="2E74B5"/>
          <w:sz w:val="20"/>
          <w:szCs w:val="20"/>
        </w:rPr>
        <w:tab/>
      </w:r>
      <w:r w:rsidRPr="009A5BA7">
        <w:rPr>
          <w:rFonts w:cs="Arial"/>
          <w:i/>
          <w:iCs/>
          <w:color w:val="2E74B5"/>
          <w:sz w:val="20"/>
          <w:szCs w:val="20"/>
        </w:rPr>
        <w:tab/>
      </w:r>
      <w:r w:rsidRPr="009A5BA7">
        <w:rPr>
          <w:rFonts w:eastAsia="Times New Roman" w:cs="Arial"/>
          <w:b/>
          <w:bCs/>
          <w:color w:val="005695"/>
          <w:sz w:val="24"/>
          <w:szCs w:val="24"/>
          <w:lang w:val="en-US" w:eastAsia="x-none"/>
        </w:rPr>
        <w:t xml:space="preserve">Closing Ceremony </w:t>
      </w:r>
      <w:r w:rsidRPr="009A5BA7">
        <w:rPr>
          <w:rFonts w:cs="Arial"/>
          <w:i/>
          <w:iCs/>
          <w:color w:val="005695"/>
          <w:sz w:val="20"/>
          <w:szCs w:val="20"/>
        </w:rPr>
        <w:t>(</w:t>
      </w:r>
      <w:r w:rsidR="00445F42">
        <w:rPr>
          <w:rFonts w:cs="Arial"/>
          <w:i/>
          <w:iCs/>
          <w:color w:val="005695"/>
          <w:sz w:val="20"/>
          <w:szCs w:val="20"/>
        </w:rPr>
        <w:t>3</w:t>
      </w:r>
      <w:r w:rsidRPr="009A5BA7">
        <w:rPr>
          <w:rFonts w:cs="Arial"/>
          <w:i/>
          <w:iCs/>
          <w:color w:val="005695"/>
          <w:sz w:val="20"/>
          <w:szCs w:val="20"/>
        </w:rPr>
        <w:t>0 minutes)</w:t>
      </w:r>
      <w:r w:rsidRPr="009A5BA7">
        <w:rPr>
          <w:rFonts w:eastAsia="Calibri" w:cs="Arial"/>
          <w:sz w:val="20"/>
          <w:szCs w:val="20"/>
        </w:rPr>
        <w:t xml:space="preserve">  </w:t>
      </w:r>
    </w:p>
    <w:p w14:paraId="2404C99B" w14:textId="77777777" w:rsidR="00982580" w:rsidRPr="009A5BA7" w:rsidRDefault="00982580" w:rsidP="00982580">
      <w:pPr>
        <w:spacing w:after="0" w:afterAutospacing="0" w:line="276" w:lineRule="auto"/>
        <w:rPr>
          <w:rFonts w:eastAsia="Calibri" w:cs="Arial"/>
          <w:sz w:val="20"/>
          <w:szCs w:val="20"/>
        </w:rPr>
      </w:pPr>
    </w:p>
    <w:p w14:paraId="1489CF50" w14:textId="31031435" w:rsidR="00982580" w:rsidRPr="009A5BA7" w:rsidRDefault="00982580" w:rsidP="009D391B">
      <w:pPr>
        <w:pStyle w:val="BodyText"/>
        <w:spacing w:line="276" w:lineRule="auto"/>
        <w:ind w:left="2160" w:firstLine="720"/>
        <w:rPr>
          <w:rFonts w:ascii="Arial" w:eastAsia="Calibri" w:hAnsi="Arial" w:cs="Arial"/>
          <w:sz w:val="20"/>
          <w:szCs w:val="20"/>
        </w:rPr>
      </w:pPr>
      <w:r w:rsidRPr="009A5BA7">
        <w:rPr>
          <w:rFonts w:ascii="Arial" w:hAnsi="Arial" w:cs="Arial"/>
          <w:b/>
          <w:bCs/>
          <w:color w:val="005695"/>
          <w:sz w:val="22"/>
          <w:szCs w:val="22"/>
        </w:rPr>
        <w:t>Vote of Thanks</w:t>
      </w:r>
      <w:r w:rsidRPr="009A5BA7">
        <w:rPr>
          <w:rFonts w:ascii="Arial" w:hAnsi="Arial" w:cs="Arial"/>
          <w:b/>
          <w:bCs/>
          <w:color w:val="005695"/>
          <w:sz w:val="24"/>
        </w:rPr>
        <w:t xml:space="preserve"> </w:t>
      </w:r>
      <w:r w:rsidRPr="009A5BA7">
        <w:rPr>
          <w:rFonts w:ascii="Arial" w:hAnsi="Arial" w:cs="Arial"/>
          <w:i/>
          <w:iCs/>
          <w:color w:val="005695"/>
          <w:sz w:val="20"/>
          <w:szCs w:val="20"/>
        </w:rPr>
        <w:t>(1</w:t>
      </w:r>
      <w:r w:rsidR="00445F42">
        <w:rPr>
          <w:rFonts w:ascii="Arial" w:hAnsi="Arial" w:cs="Arial"/>
          <w:i/>
          <w:iCs/>
          <w:color w:val="005695"/>
          <w:sz w:val="20"/>
          <w:szCs w:val="20"/>
        </w:rPr>
        <w:t>0</w:t>
      </w:r>
      <w:r w:rsidRPr="009A5BA7">
        <w:rPr>
          <w:rFonts w:ascii="Arial" w:hAnsi="Arial" w:cs="Arial"/>
          <w:i/>
          <w:iCs/>
          <w:color w:val="005695"/>
          <w:sz w:val="20"/>
          <w:szCs w:val="20"/>
        </w:rPr>
        <w:t xml:space="preserve"> minutes)</w:t>
      </w:r>
      <w:r w:rsidRPr="009A5BA7">
        <w:rPr>
          <w:rFonts w:ascii="Arial" w:eastAsia="Calibri" w:hAnsi="Arial" w:cs="Arial"/>
          <w:sz w:val="20"/>
          <w:szCs w:val="20"/>
        </w:rPr>
        <w:t xml:space="preserve">  </w:t>
      </w:r>
    </w:p>
    <w:p w14:paraId="05E2F813" w14:textId="77777777" w:rsidR="00982580" w:rsidRPr="009A5BA7" w:rsidRDefault="00982580" w:rsidP="009D391B">
      <w:pPr>
        <w:spacing w:after="0" w:afterAutospacing="0" w:line="276" w:lineRule="auto"/>
        <w:ind w:left="1440"/>
        <w:rPr>
          <w:rFonts w:eastAsia="Times New Roman" w:cs="Arial"/>
          <w:b/>
          <w:bCs/>
          <w:color w:val="005695"/>
          <w:sz w:val="24"/>
          <w:szCs w:val="24"/>
          <w:lang w:val="en-US" w:eastAsia="x-none"/>
        </w:rPr>
      </w:pPr>
    </w:p>
    <w:p w14:paraId="6F53935E" w14:textId="224D1B50" w:rsidR="00982580" w:rsidRDefault="00982580" w:rsidP="009D391B">
      <w:pPr>
        <w:pStyle w:val="BodyText"/>
        <w:spacing w:after="240" w:line="276" w:lineRule="auto"/>
        <w:ind w:left="2880"/>
        <w:rPr>
          <w:rFonts w:ascii="Arial" w:eastAsia="Calibri" w:hAnsi="Arial" w:cs="Arial"/>
          <w:sz w:val="20"/>
          <w:szCs w:val="20"/>
        </w:rPr>
      </w:pPr>
      <w:r w:rsidRPr="009A5BA7">
        <w:rPr>
          <w:rFonts w:ascii="Arial" w:hAnsi="Arial" w:cs="Arial"/>
          <w:b/>
          <w:bCs/>
          <w:color w:val="005695"/>
          <w:sz w:val="22"/>
          <w:szCs w:val="22"/>
        </w:rPr>
        <w:t>Closing Remarks</w:t>
      </w:r>
      <w:r w:rsidRPr="009A5BA7">
        <w:rPr>
          <w:rFonts w:ascii="Arial" w:hAnsi="Arial" w:cs="Arial"/>
          <w:b/>
          <w:bCs/>
          <w:color w:val="005695"/>
          <w:sz w:val="24"/>
        </w:rPr>
        <w:t xml:space="preserve"> </w:t>
      </w:r>
      <w:r w:rsidRPr="009A5BA7">
        <w:rPr>
          <w:rFonts w:ascii="Arial" w:hAnsi="Arial" w:cs="Arial"/>
          <w:i/>
          <w:iCs/>
          <w:color w:val="005695"/>
          <w:sz w:val="20"/>
          <w:szCs w:val="20"/>
        </w:rPr>
        <w:t>(</w:t>
      </w:r>
      <w:r w:rsidR="00445F42">
        <w:rPr>
          <w:rFonts w:ascii="Arial" w:hAnsi="Arial" w:cs="Arial"/>
          <w:i/>
          <w:iCs/>
          <w:color w:val="005695"/>
          <w:sz w:val="20"/>
          <w:szCs w:val="20"/>
        </w:rPr>
        <w:t>20</w:t>
      </w:r>
      <w:r w:rsidRPr="009A5BA7">
        <w:rPr>
          <w:rFonts w:ascii="Arial" w:hAnsi="Arial" w:cs="Arial"/>
          <w:i/>
          <w:iCs/>
          <w:color w:val="005695"/>
          <w:sz w:val="20"/>
          <w:szCs w:val="20"/>
        </w:rPr>
        <w:t xml:space="preserve"> minutes)</w:t>
      </w:r>
      <w:r w:rsidRPr="009A5BA7">
        <w:rPr>
          <w:rFonts w:ascii="Arial" w:eastAsia="Calibri" w:hAnsi="Arial" w:cs="Arial"/>
          <w:sz w:val="20"/>
          <w:szCs w:val="20"/>
        </w:rPr>
        <w:t xml:space="preserve">  </w:t>
      </w:r>
    </w:p>
    <w:p w14:paraId="42F4E434" w14:textId="47E386E4" w:rsidR="002611C2" w:rsidRDefault="002611C2" w:rsidP="002611C2">
      <w:pPr>
        <w:pStyle w:val="BodyText"/>
        <w:spacing w:line="276" w:lineRule="auto"/>
        <w:ind w:left="2520" w:firstLine="720"/>
        <w:rPr>
          <w:rFonts w:ascii="Arial" w:eastAsia="Calibri" w:hAnsi="Arial" w:cs="Arial"/>
          <w:sz w:val="20"/>
          <w:szCs w:val="20"/>
        </w:rPr>
      </w:pPr>
      <w:r>
        <w:rPr>
          <w:rFonts w:ascii="Arial" w:hAnsi="Arial" w:cs="Arial"/>
          <w:b/>
          <w:bCs/>
          <w:i/>
          <w:iCs/>
          <w:sz w:val="20"/>
          <w:szCs w:val="20"/>
        </w:rPr>
        <w:t>Speaker</w:t>
      </w:r>
      <w:r>
        <w:rPr>
          <w:rFonts w:ascii="Arial" w:hAnsi="Arial" w:cs="Arial"/>
          <w:b/>
          <w:bCs/>
          <w:i/>
          <w:iCs/>
          <w:sz w:val="20"/>
          <w:szCs w:val="20"/>
        </w:rPr>
        <w:t>s</w:t>
      </w:r>
      <w:r w:rsidRPr="009A5BA7">
        <w:rPr>
          <w:rFonts w:ascii="Arial" w:hAnsi="Arial" w:cs="Arial"/>
          <w:b/>
          <w:bCs/>
          <w:i/>
          <w:iCs/>
          <w:sz w:val="20"/>
          <w:szCs w:val="20"/>
        </w:rPr>
        <w:t>:</w:t>
      </w:r>
    </w:p>
    <w:p w14:paraId="74496C44" w14:textId="4AC68763" w:rsidR="00982580" w:rsidRPr="009A5BA7" w:rsidRDefault="00982580" w:rsidP="002611C2">
      <w:pPr>
        <w:pStyle w:val="BodyText"/>
        <w:numPr>
          <w:ilvl w:val="1"/>
          <w:numId w:val="24"/>
        </w:numPr>
        <w:spacing w:line="276" w:lineRule="auto"/>
        <w:rPr>
          <w:rFonts w:ascii="Arial" w:hAnsi="Arial" w:cs="Arial"/>
          <w:b/>
          <w:bCs/>
          <w:sz w:val="24"/>
        </w:rPr>
      </w:pPr>
      <w:r w:rsidRPr="009A5BA7">
        <w:rPr>
          <w:rFonts w:ascii="Arial" w:eastAsia="Calibri" w:hAnsi="Arial" w:cs="Arial"/>
          <w:b/>
          <w:bCs/>
          <w:sz w:val="20"/>
          <w:szCs w:val="20"/>
        </w:rPr>
        <w:t>Prof. Dr. Victor van Kommer</w:t>
      </w:r>
    </w:p>
    <w:p w14:paraId="3FCB54EE" w14:textId="77777777" w:rsidR="00982580" w:rsidRPr="009A5BA7" w:rsidRDefault="00982580" w:rsidP="002611C2">
      <w:pPr>
        <w:pStyle w:val="BodyText"/>
        <w:spacing w:line="276" w:lineRule="auto"/>
        <w:ind w:left="3960"/>
        <w:rPr>
          <w:rFonts w:ascii="Arial" w:hAnsi="Arial" w:cs="Arial"/>
          <w:b/>
          <w:bCs/>
          <w:sz w:val="24"/>
        </w:rPr>
      </w:pPr>
      <w:r w:rsidRPr="009A5BA7">
        <w:rPr>
          <w:rFonts w:ascii="Arial" w:eastAsia="Calibri" w:hAnsi="Arial" w:cs="Arial"/>
          <w:i/>
          <w:iCs/>
          <w:sz w:val="20"/>
          <w:szCs w:val="20"/>
        </w:rPr>
        <w:t>Director, IBFD Capacity Building</w:t>
      </w:r>
    </w:p>
    <w:p w14:paraId="7685FB69" w14:textId="77777777" w:rsidR="00982580" w:rsidRDefault="00982580" w:rsidP="002611C2">
      <w:pPr>
        <w:pStyle w:val="BodyText"/>
        <w:spacing w:line="276" w:lineRule="auto"/>
        <w:ind w:left="3960"/>
        <w:rPr>
          <w:rFonts w:ascii="Arial" w:eastAsia="Calibri" w:hAnsi="Arial" w:cs="Arial"/>
          <w:i/>
          <w:iCs/>
          <w:sz w:val="20"/>
          <w:szCs w:val="20"/>
        </w:rPr>
      </w:pPr>
      <w:r w:rsidRPr="009A5BA7">
        <w:rPr>
          <w:rFonts w:ascii="Arial" w:eastAsia="Calibri" w:hAnsi="Arial" w:cs="Arial"/>
          <w:i/>
          <w:iCs/>
          <w:sz w:val="20"/>
          <w:szCs w:val="20"/>
        </w:rPr>
        <w:t>Member, IBFD Executive Board</w:t>
      </w:r>
    </w:p>
    <w:p w14:paraId="2E581CED" w14:textId="77777777" w:rsidR="00BA21EC" w:rsidRPr="009A5BA7" w:rsidRDefault="00BA21EC" w:rsidP="002611C2">
      <w:pPr>
        <w:pStyle w:val="BodyText"/>
        <w:spacing w:line="276" w:lineRule="auto"/>
        <w:ind w:left="3960"/>
        <w:rPr>
          <w:rFonts w:ascii="Arial" w:eastAsia="Calibri" w:hAnsi="Arial" w:cs="Arial"/>
          <w:i/>
          <w:iCs/>
          <w:sz w:val="20"/>
          <w:szCs w:val="20"/>
        </w:rPr>
      </w:pPr>
    </w:p>
    <w:p w14:paraId="2DBF1C14" w14:textId="77777777" w:rsidR="00BA21EC" w:rsidRPr="009A5BA7" w:rsidRDefault="00BA21EC" w:rsidP="002611C2">
      <w:pPr>
        <w:pStyle w:val="BodyText"/>
        <w:numPr>
          <w:ilvl w:val="1"/>
          <w:numId w:val="24"/>
        </w:numPr>
        <w:spacing w:line="276" w:lineRule="auto"/>
        <w:rPr>
          <w:rFonts w:ascii="Arial" w:hAnsi="Arial" w:cs="Arial"/>
          <w:b/>
          <w:bCs/>
          <w:sz w:val="24"/>
        </w:rPr>
      </w:pPr>
      <w:bookmarkStart w:id="25" w:name="_Hlk191993905"/>
      <w:r>
        <w:rPr>
          <w:rFonts w:ascii="Arial" w:eastAsia="Calibri" w:hAnsi="Arial" w:cs="Arial"/>
          <w:b/>
          <w:bCs/>
          <w:sz w:val="20"/>
          <w:szCs w:val="20"/>
        </w:rPr>
        <w:t>Hanita van der Meulen</w:t>
      </w:r>
    </w:p>
    <w:p w14:paraId="17A50508" w14:textId="77777777" w:rsidR="00BA21EC" w:rsidRPr="009A5BA7" w:rsidRDefault="00BA21EC" w:rsidP="002611C2">
      <w:pPr>
        <w:pStyle w:val="BodyText"/>
        <w:spacing w:line="276" w:lineRule="auto"/>
        <w:ind w:left="3960"/>
        <w:rPr>
          <w:rFonts w:ascii="Arial" w:hAnsi="Arial" w:cs="Arial"/>
          <w:b/>
          <w:bCs/>
          <w:sz w:val="24"/>
        </w:rPr>
      </w:pPr>
      <w:r w:rsidRPr="009A5BA7">
        <w:rPr>
          <w:rFonts w:ascii="Arial" w:eastAsia="Calibri" w:hAnsi="Arial" w:cs="Arial"/>
          <w:i/>
          <w:iCs/>
          <w:sz w:val="20"/>
          <w:szCs w:val="20"/>
        </w:rPr>
        <w:t xml:space="preserve">Director, IBFD </w:t>
      </w:r>
      <w:r>
        <w:rPr>
          <w:rFonts w:ascii="Arial" w:eastAsia="Calibri" w:hAnsi="Arial" w:cs="Arial"/>
          <w:i/>
          <w:iCs/>
          <w:sz w:val="20"/>
          <w:szCs w:val="20"/>
        </w:rPr>
        <w:t>Markets &amp; Clients</w:t>
      </w:r>
    </w:p>
    <w:p w14:paraId="30BECE9C" w14:textId="77777777" w:rsidR="00BA21EC" w:rsidRPr="009A5BA7" w:rsidRDefault="00BA21EC" w:rsidP="002611C2">
      <w:pPr>
        <w:pStyle w:val="BodyText"/>
        <w:spacing w:line="276" w:lineRule="auto"/>
        <w:ind w:left="3960"/>
        <w:rPr>
          <w:rFonts w:ascii="Arial" w:eastAsia="Calibri" w:hAnsi="Arial" w:cs="Arial"/>
          <w:i/>
          <w:iCs/>
          <w:sz w:val="20"/>
          <w:szCs w:val="20"/>
        </w:rPr>
      </w:pPr>
      <w:r w:rsidRPr="009A5BA7">
        <w:rPr>
          <w:rFonts w:ascii="Arial" w:eastAsia="Calibri" w:hAnsi="Arial" w:cs="Arial"/>
          <w:i/>
          <w:iCs/>
          <w:sz w:val="20"/>
          <w:szCs w:val="20"/>
        </w:rPr>
        <w:t>Member, IBFD Executive Board</w:t>
      </w:r>
    </w:p>
    <w:bookmarkEnd w:id="25"/>
    <w:p w14:paraId="0D0AD9E4" w14:textId="77777777" w:rsidR="00982580" w:rsidRPr="009A5BA7" w:rsidRDefault="00982580" w:rsidP="002611C2">
      <w:pPr>
        <w:pStyle w:val="BodyText"/>
        <w:spacing w:line="276" w:lineRule="auto"/>
        <w:ind w:left="3960"/>
        <w:rPr>
          <w:rFonts w:ascii="Arial" w:hAnsi="Arial" w:cs="Arial"/>
          <w:sz w:val="22"/>
        </w:rPr>
      </w:pPr>
    </w:p>
    <w:p w14:paraId="7455C549" w14:textId="77777777" w:rsidR="00982580" w:rsidRPr="009A5BA7" w:rsidRDefault="00982580" w:rsidP="002611C2">
      <w:pPr>
        <w:pStyle w:val="BodyText"/>
        <w:numPr>
          <w:ilvl w:val="1"/>
          <w:numId w:val="24"/>
        </w:numPr>
        <w:spacing w:line="276" w:lineRule="auto"/>
        <w:rPr>
          <w:rFonts w:ascii="Arial" w:hAnsi="Arial" w:cs="Arial"/>
          <w:sz w:val="22"/>
        </w:rPr>
      </w:pPr>
      <w:r w:rsidRPr="009A5BA7">
        <w:rPr>
          <w:rFonts w:ascii="Arial" w:hAnsi="Arial" w:cs="Arial"/>
          <w:b/>
          <w:bCs/>
          <w:sz w:val="20"/>
          <w:szCs w:val="20"/>
        </w:rPr>
        <w:t>Belema Obuoforibo</w:t>
      </w:r>
    </w:p>
    <w:p w14:paraId="197E69F9" w14:textId="77777777" w:rsidR="00982580" w:rsidRPr="009A5BA7" w:rsidRDefault="00982580" w:rsidP="002611C2">
      <w:pPr>
        <w:pStyle w:val="BodyText"/>
        <w:spacing w:line="276" w:lineRule="auto"/>
        <w:ind w:left="3960"/>
        <w:rPr>
          <w:rFonts w:ascii="Arial" w:eastAsia="Calibri" w:hAnsi="Arial" w:cs="Arial"/>
          <w:i/>
          <w:iCs/>
          <w:color w:val="000000"/>
          <w:sz w:val="20"/>
          <w:szCs w:val="20"/>
        </w:rPr>
      </w:pPr>
      <w:r w:rsidRPr="009A5BA7">
        <w:rPr>
          <w:rFonts w:ascii="Arial" w:eastAsia="Calibri" w:hAnsi="Arial" w:cs="Arial"/>
          <w:i/>
          <w:iCs/>
          <w:color w:val="000000"/>
          <w:sz w:val="20"/>
          <w:szCs w:val="20"/>
        </w:rPr>
        <w:t>Director, IBFD Knowledge Centre</w:t>
      </w:r>
    </w:p>
    <w:p w14:paraId="21B43107" w14:textId="77777777" w:rsidR="00982580" w:rsidRPr="009A5BA7" w:rsidRDefault="00982580" w:rsidP="002611C2">
      <w:pPr>
        <w:pStyle w:val="BodyText"/>
        <w:spacing w:line="276" w:lineRule="auto"/>
        <w:ind w:left="3960"/>
        <w:rPr>
          <w:rFonts w:ascii="Arial" w:hAnsi="Arial" w:cs="Arial"/>
          <w:sz w:val="22"/>
        </w:rPr>
      </w:pPr>
      <w:r w:rsidRPr="009A5BA7">
        <w:rPr>
          <w:rFonts w:ascii="Arial" w:eastAsia="Calibri" w:hAnsi="Arial" w:cs="Arial"/>
          <w:i/>
          <w:iCs/>
          <w:color w:val="000000"/>
          <w:sz w:val="20"/>
          <w:szCs w:val="20"/>
        </w:rPr>
        <w:t xml:space="preserve">Chair, Centre for Studies in African Taxation </w:t>
      </w:r>
    </w:p>
    <w:p w14:paraId="18C99C88" w14:textId="77777777" w:rsidR="00982580" w:rsidRPr="009A5BA7" w:rsidRDefault="00982580" w:rsidP="002611C2">
      <w:pPr>
        <w:spacing w:after="0" w:afterAutospacing="0" w:line="276" w:lineRule="auto"/>
        <w:ind w:left="3600" w:firstLine="360"/>
        <w:rPr>
          <w:rFonts w:eastAsia="Times New Roman" w:cs="Arial"/>
          <w:b/>
          <w:bCs/>
          <w:color w:val="005695"/>
          <w:sz w:val="24"/>
          <w:szCs w:val="24"/>
          <w:lang w:val="en-US" w:eastAsia="x-none"/>
        </w:rPr>
      </w:pPr>
      <w:r w:rsidRPr="009A5BA7">
        <w:rPr>
          <w:rFonts w:eastAsia="Calibri" w:cs="Arial"/>
          <w:i/>
          <w:iCs/>
          <w:color w:val="000000"/>
          <w:sz w:val="20"/>
          <w:szCs w:val="20"/>
        </w:rPr>
        <w:t>Member, IBFD Executive Board</w:t>
      </w:r>
    </w:p>
    <w:p w14:paraId="0986CFB9" w14:textId="77777777" w:rsidR="00982580" w:rsidRPr="009A5BA7" w:rsidRDefault="00982580" w:rsidP="002611C2">
      <w:pPr>
        <w:spacing w:after="0" w:afterAutospacing="0" w:line="276" w:lineRule="auto"/>
        <w:ind w:left="2520" w:firstLine="720"/>
        <w:rPr>
          <w:rFonts w:eastAsia="Times New Roman" w:cs="Arial"/>
          <w:b/>
          <w:bCs/>
          <w:color w:val="005695"/>
          <w:sz w:val="24"/>
          <w:szCs w:val="24"/>
          <w:lang w:val="en-US" w:eastAsia="x-none"/>
        </w:rPr>
      </w:pPr>
    </w:p>
    <w:p w14:paraId="13DB962B" w14:textId="77777777" w:rsidR="00982580" w:rsidRPr="009A5BA7" w:rsidRDefault="00982580" w:rsidP="002611C2">
      <w:pPr>
        <w:pStyle w:val="BodyText"/>
        <w:numPr>
          <w:ilvl w:val="1"/>
          <w:numId w:val="24"/>
        </w:numPr>
        <w:spacing w:line="276" w:lineRule="auto"/>
        <w:rPr>
          <w:rFonts w:ascii="Arial" w:hAnsi="Arial" w:cs="Arial"/>
          <w:b/>
          <w:bCs/>
          <w:color w:val="005695"/>
          <w:sz w:val="24"/>
        </w:rPr>
      </w:pPr>
      <w:r w:rsidRPr="009A5BA7">
        <w:rPr>
          <w:rFonts w:ascii="Arial" w:hAnsi="Arial" w:cs="Arial"/>
          <w:b/>
          <w:bCs/>
          <w:sz w:val="20"/>
          <w:szCs w:val="20"/>
        </w:rPr>
        <w:t>Jan Maarten Slagter</w:t>
      </w:r>
    </w:p>
    <w:p w14:paraId="6A1CBEAB" w14:textId="77777777" w:rsidR="00982580" w:rsidRPr="009A5BA7" w:rsidRDefault="00982580" w:rsidP="002611C2">
      <w:pPr>
        <w:pStyle w:val="BodyText"/>
        <w:spacing w:line="276" w:lineRule="auto"/>
        <w:ind w:left="3960"/>
        <w:rPr>
          <w:rFonts w:ascii="Arial" w:hAnsi="Arial" w:cs="Arial"/>
          <w:b/>
          <w:bCs/>
          <w:color w:val="005695"/>
          <w:sz w:val="24"/>
        </w:rPr>
      </w:pPr>
      <w:r w:rsidRPr="009A5BA7">
        <w:rPr>
          <w:rFonts w:ascii="Arial" w:eastAsia="Calibri" w:hAnsi="Arial" w:cs="Arial"/>
          <w:i/>
          <w:iCs/>
          <w:color w:val="000000"/>
          <w:sz w:val="20"/>
          <w:szCs w:val="20"/>
        </w:rPr>
        <w:t>Chief Executive Officer, IBFD</w:t>
      </w:r>
    </w:p>
    <w:p w14:paraId="6BCB9829" w14:textId="77777777" w:rsidR="00982580" w:rsidRPr="009A5BA7" w:rsidRDefault="00982580" w:rsidP="00982580">
      <w:pPr>
        <w:pStyle w:val="BodyText"/>
        <w:spacing w:line="276" w:lineRule="auto"/>
        <w:ind w:left="4320"/>
        <w:rPr>
          <w:rFonts w:ascii="Arial" w:eastAsia="Calibri" w:hAnsi="Arial" w:cs="Arial"/>
          <w:i/>
          <w:iCs/>
          <w:color w:val="000000"/>
          <w:sz w:val="20"/>
          <w:szCs w:val="20"/>
        </w:rPr>
      </w:pPr>
    </w:p>
    <w:p w14:paraId="7C994843" w14:textId="77777777" w:rsidR="00982580" w:rsidRPr="009A5BA7" w:rsidRDefault="00982580" w:rsidP="00982580">
      <w:pPr>
        <w:pStyle w:val="BodyText"/>
        <w:spacing w:line="276" w:lineRule="auto"/>
        <w:ind w:left="4320"/>
        <w:rPr>
          <w:rFonts w:ascii="Arial" w:eastAsia="Calibri" w:hAnsi="Arial" w:cs="Arial"/>
          <w:i/>
          <w:iCs/>
          <w:color w:val="000000"/>
          <w:sz w:val="20"/>
          <w:szCs w:val="20"/>
        </w:rPr>
      </w:pPr>
    </w:p>
    <w:p w14:paraId="1F763DC9" w14:textId="77777777" w:rsidR="00982580" w:rsidRPr="009A5BA7" w:rsidRDefault="00982580" w:rsidP="00982580">
      <w:pPr>
        <w:pStyle w:val="ListParagraph"/>
        <w:spacing w:after="0" w:afterAutospacing="0" w:line="276" w:lineRule="auto"/>
        <w:ind w:left="3960"/>
        <w:rPr>
          <w:rFonts w:eastAsia="Calibri" w:cs="Arial"/>
          <w:i/>
          <w:iCs/>
          <w:color w:val="A6A6A6"/>
          <w:sz w:val="20"/>
          <w:szCs w:val="20"/>
        </w:rPr>
      </w:pPr>
    </w:p>
    <w:p w14:paraId="56ECC67B" w14:textId="56F85F25" w:rsidR="00982580" w:rsidRPr="009A5BA7" w:rsidRDefault="00982580" w:rsidP="00982580">
      <w:pPr>
        <w:spacing w:after="0" w:afterAutospacing="0" w:line="276" w:lineRule="auto"/>
        <w:rPr>
          <w:rFonts w:eastAsia="Times New Roman" w:cs="Arial"/>
          <w:b/>
          <w:bCs/>
          <w:color w:val="9E0000"/>
          <w:sz w:val="24"/>
          <w:szCs w:val="24"/>
          <w:lang w:val="en-US" w:eastAsia="x-none"/>
        </w:rPr>
      </w:pPr>
      <w:r w:rsidRPr="009A5BA7">
        <w:rPr>
          <w:rFonts w:cs="Arial"/>
          <w:i/>
          <w:iCs/>
          <w:color w:val="C00000"/>
          <w:sz w:val="20"/>
          <w:szCs w:val="20"/>
        </w:rPr>
        <w:t>13:</w:t>
      </w:r>
      <w:r w:rsidR="00F417D2">
        <w:rPr>
          <w:rFonts w:cs="Arial"/>
          <w:i/>
          <w:iCs/>
          <w:color w:val="C00000"/>
          <w:sz w:val="20"/>
          <w:szCs w:val="20"/>
        </w:rPr>
        <w:t>2</w:t>
      </w:r>
      <w:r w:rsidRPr="009A5BA7">
        <w:rPr>
          <w:rFonts w:cs="Arial"/>
          <w:i/>
          <w:iCs/>
          <w:color w:val="C00000"/>
          <w:sz w:val="20"/>
          <w:szCs w:val="20"/>
        </w:rPr>
        <w:t>0</w:t>
      </w:r>
      <w:r w:rsidRPr="009A5BA7">
        <w:rPr>
          <w:rFonts w:cs="Arial"/>
          <w:i/>
          <w:iCs/>
          <w:color w:val="9E0000"/>
          <w:sz w:val="20"/>
          <w:szCs w:val="20"/>
        </w:rPr>
        <w:tab/>
      </w:r>
      <w:r w:rsidRPr="009A5BA7">
        <w:rPr>
          <w:rFonts w:cs="Arial"/>
          <w:i/>
          <w:iCs/>
          <w:color w:val="9E0000"/>
          <w:sz w:val="20"/>
          <w:szCs w:val="20"/>
        </w:rPr>
        <w:tab/>
      </w:r>
      <w:r w:rsidRPr="009A5BA7">
        <w:rPr>
          <w:rFonts w:cs="Arial"/>
          <w:i/>
          <w:iCs/>
          <w:color w:val="9E0000"/>
          <w:sz w:val="20"/>
          <w:szCs w:val="20"/>
        </w:rPr>
        <w:tab/>
      </w:r>
      <w:r w:rsidRPr="009A5BA7">
        <w:rPr>
          <w:rFonts w:eastAsia="Times New Roman" w:cs="Arial"/>
          <w:b/>
          <w:bCs/>
          <w:color w:val="9E0000"/>
          <w:sz w:val="24"/>
          <w:szCs w:val="24"/>
          <w:lang w:val="en-US" w:eastAsia="x-none"/>
        </w:rPr>
        <w:t xml:space="preserve">Post-Symposium Activities </w:t>
      </w:r>
    </w:p>
    <w:p w14:paraId="629400BB" w14:textId="77777777" w:rsidR="00982580" w:rsidRPr="009A5BA7" w:rsidRDefault="00982580" w:rsidP="009A5BA7">
      <w:pPr>
        <w:pStyle w:val="BodyText"/>
        <w:numPr>
          <w:ilvl w:val="0"/>
          <w:numId w:val="27"/>
        </w:numPr>
        <w:spacing w:line="276" w:lineRule="auto"/>
        <w:rPr>
          <w:rFonts w:ascii="Arial" w:hAnsi="Arial" w:cs="Arial"/>
          <w:i/>
          <w:iCs/>
          <w:sz w:val="22"/>
          <w:szCs w:val="22"/>
        </w:rPr>
      </w:pPr>
      <w:r w:rsidRPr="009A5BA7">
        <w:rPr>
          <w:rFonts w:ascii="Arial" w:hAnsi="Arial" w:cs="Arial"/>
          <w:i/>
          <w:iCs/>
          <w:sz w:val="22"/>
          <w:szCs w:val="22"/>
        </w:rPr>
        <w:t>Lunch</w:t>
      </w:r>
    </w:p>
    <w:p w14:paraId="6AD72870" w14:textId="77777777" w:rsidR="00982580" w:rsidRPr="009A5BA7" w:rsidRDefault="00982580" w:rsidP="009A5BA7">
      <w:pPr>
        <w:pStyle w:val="BodyText"/>
        <w:numPr>
          <w:ilvl w:val="0"/>
          <w:numId w:val="27"/>
        </w:numPr>
        <w:spacing w:line="276" w:lineRule="auto"/>
        <w:rPr>
          <w:rFonts w:ascii="Arial" w:hAnsi="Arial" w:cs="Arial"/>
          <w:b/>
          <w:bCs/>
          <w:i/>
          <w:iCs/>
          <w:sz w:val="22"/>
          <w:szCs w:val="22"/>
        </w:rPr>
      </w:pPr>
      <w:r w:rsidRPr="009A5BA7">
        <w:rPr>
          <w:rFonts w:ascii="Arial" w:hAnsi="Arial" w:cs="Arial"/>
          <w:i/>
          <w:iCs/>
          <w:sz w:val="22"/>
          <w:szCs w:val="22"/>
        </w:rPr>
        <w:t xml:space="preserve">Tours (Privately arranged) </w:t>
      </w:r>
    </w:p>
    <w:p w14:paraId="415431B1" w14:textId="77777777" w:rsidR="00982580" w:rsidRPr="009A5BA7" w:rsidRDefault="00982580" w:rsidP="00320A04">
      <w:pPr>
        <w:spacing w:after="0" w:afterAutospacing="0" w:line="276" w:lineRule="auto"/>
        <w:rPr>
          <w:rFonts w:eastAsia="Times New Roman" w:cs="Arial"/>
          <w:b/>
          <w:bCs/>
          <w:color w:val="005695"/>
          <w:sz w:val="24"/>
          <w:szCs w:val="24"/>
          <w:lang w:val="en-US" w:eastAsia="x-none"/>
        </w:rPr>
      </w:pPr>
    </w:p>
    <w:sectPr w:rsidR="00982580" w:rsidRPr="009A5BA7" w:rsidSect="00133D39">
      <w:headerReference w:type="even" r:id="rId7"/>
      <w:headerReference w:type="default" r:id="rId8"/>
      <w:footerReference w:type="default" r:id="rId9"/>
      <w:headerReference w:type="first" r:id="rId10"/>
      <w:footerReference w:type="first" r:id="rId11"/>
      <w:pgSz w:w="11906" w:h="16838" w:code="9"/>
      <w:pgMar w:top="2835" w:right="1133" w:bottom="851" w:left="1350" w:header="73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8C1D2" w14:textId="77777777" w:rsidR="001820DE" w:rsidRDefault="001820DE" w:rsidP="00983DF9">
      <w:pPr>
        <w:spacing w:after="0" w:line="240" w:lineRule="auto"/>
      </w:pPr>
      <w:r>
        <w:separator/>
      </w:r>
    </w:p>
  </w:endnote>
  <w:endnote w:type="continuationSeparator" w:id="0">
    <w:p w14:paraId="42A82B5A" w14:textId="77777777" w:rsidR="001820DE" w:rsidRDefault="001820DE" w:rsidP="00983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80000867" w:usb1="00000000" w:usb2="00000000" w:usb3="00000000" w:csb0="000001F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B561E" w14:textId="3F5929E6" w:rsidR="001F0061" w:rsidRDefault="00AB087B" w:rsidP="00EC5754">
    <w:pPr>
      <w:pStyle w:val="Footer"/>
      <w:jc w:val="center"/>
    </w:pPr>
    <w:r>
      <w:rPr>
        <w:noProof/>
      </w:rPr>
      <mc:AlternateContent>
        <mc:Choice Requires="wps">
          <w:drawing>
            <wp:anchor distT="0" distB="0" distL="114300" distR="114300" simplePos="0" relativeHeight="251656704" behindDoc="0" locked="0" layoutInCell="1" allowOverlap="1" wp14:anchorId="01C80CC2" wp14:editId="1BAC62DB">
              <wp:simplePos x="0" y="0"/>
              <wp:positionH relativeFrom="column">
                <wp:posOffset>-715645</wp:posOffset>
              </wp:positionH>
              <wp:positionV relativeFrom="paragraph">
                <wp:posOffset>132715</wp:posOffset>
              </wp:positionV>
              <wp:extent cx="1153160" cy="2514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51460"/>
                      </a:xfrm>
                      <a:prstGeom prst="rect">
                        <a:avLst/>
                      </a:prstGeom>
                      <a:noFill/>
                      <a:ln>
                        <a:noFill/>
                      </a:ln>
                    </wps:spPr>
                    <wps:txbx>
                      <w:txbxContent>
                        <w:p w14:paraId="0546F064" w14:textId="738E4A4E" w:rsidR="001F0061" w:rsidRPr="00EC5754" w:rsidRDefault="001F0061" w:rsidP="00EC5754">
                          <w:pPr>
                            <w:rPr>
                              <w:szCs w:val="14"/>
                            </w:rPr>
                          </w:pPr>
                          <w:r w:rsidRPr="00EC5754">
                            <w:rPr>
                              <w:bCs/>
                              <w:sz w:val="14"/>
                              <w:szCs w:val="14"/>
                            </w:rPr>
                            <w:t>© 20</w:t>
                          </w:r>
                          <w:r>
                            <w:rPr>
                              <w:bCs/>
                              <w:sz w:val="14"/>
                              <w:szCs w:val="14"/>
                            </w:rPr>
                            <w:t>2</w:t>
                          </w:r>
                          <w:r w:rsidR="00BF53DF">
                            <w:rPr>
                              <w:bCs/>
                              <w:sz w:val="14"/>
                              <w:szCs w:val="14"/>
                            </w:rPr>
                            <w:t>5</w:t>
                          </w:r>
                          <w:r w:rsidRPr="00EC5754">
                            <w:rPr>
                              <w:bCs/>
                              <w:sz w:val="14"/>
                              <w:szCs w:val="14"/>
                            </w:rPr>
                            <w:t xml:space="preserve"> IBFD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C80CC2" id="_x0000_t202" coordsize="21600,21600" o:spt="202" path="m,l,21600r21600,l21600,xe">
              <v:stroke joinstyle="miter"/>
              <v:path gradientshapeok="t" o:connecttype="rect"/>
            </v:shapetype>
            <v:shape id="_x0000_s1029" type="#_x0000_t202" style="position:absolute;left:0;text-align:left;margin-left:-56.35pt;margin-top:10.45pt;width:90.8pt;height:1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" filled="f" stroked="f">
              <v:textbox>
                <w:txbxContent>
                  <w:p w14:paraId="0546F064" w14:textId="738E4A4E" w:rsidR="001F0061" w:rsidRPr="00EC5754" w:rsidRDefault="001F0061" w:rsidP="00EC5754">
                    <w:pPr>
                      <w:rPr>
                        <w:szCs w:val="14"/>
                      </w:rPr>
                    </w:pPr>
                    <w:r w:rsidRPr="00EC5754">
                      <w:rPr>
                        <w:bCs/>
                        <w:sz w:val="14"/>
                        <w:szCs w:val="14"/>
                      </w:rPr>
                      <w:t>© 20</w:t>
                    </w:r>
                    <w:r>
                      <w:rPr>
                        <w:bCs/>
                        <w:sz w:val="14"/>
                        <w:szCs w:val="14"/>
                      </w:rPr>
                      <w:t>2</w:t>
                    </w:r>
                    <w:r w:rsidR="00BF53DF">
                      <w:rPr>
                        <w:bCs/>
                        <w:sz w:val="14"/>
                        <w:szCs w:val="14"/>
                      </w:rPr>
                      <w:t>5</w:t>
                    </w:r>
                    <w:r w:rsidRPr="00EC5754">
                      <w:rPr>
                        <w:bCs/>
                        <w:sz w:val="14"/>
                        <w:szCs w:val="14"/>
                      </w:rPr>
                      <w:t xml:space="preserve"> IBFD</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729E18E2" wp14:editId="7EDB481B">
              <wp:simplePos x="0" y="0"/>
              <wp:positionH relativeFrom="column">
                <wp:posOffset>6172835</wp:posOffset>
              </wp:positionH>
              <wp:positionV relativeFrom="paragraph">
                <wp:posOffset>140335</wp:posOffset>
              </wp:positionV>
              <wp:extent cx="315595" cy="450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450850"/>
                      </a:xfrm>
                      <a:prstGeom prst="rect">
                        <a:avLst/>
                      </a:prstGeom>
                      <a:noFill/>
                      <a:ln>
                        <a:noFill/>
                      </a:ln>
                    </wps:spPr>
                    <wps:txbx>
                      <w:txbxContent>
                        <w:p w14:paraId="25EB3E6E" w14:textId="77777777" w:rsidR="001F0061" w:rsidRPr="0057405D" w:rsidRDefault="001F0061" w:rsidP="008339EF">
                          <w:pPr>
                            <w:spacing w:line="312" w:lineRule="auto"/>
                            <w:jc w:val="right"/>
                            <w:rPr>
                              <w:sz w:val="14"/>
                              <w:szCs w:val="14"/>
                            </w:rPr>
                          </w:pPr>
                          <w:r w:rsidRPr="00EC5754">
                            <w:rPr>
                              <w:sz w:val="14"/>
                              <w:szCs w:val="14"/>
                            </w:rPr>
                            <w:fldChar w:fldCharType="begin"/>
                          </w:r>
                          <w:r w:rsidRPr="00EC5754">
                            <w:rPr>
                              <w:sz w:val="14"/>
                              <w:szCs w:val="14"/>
                            </w:rPr>
                            <w:instrText xml:space="preserve"> PAGE   \* MERGEFORMAT </w:instrText>
                          </w:r>
                          <w:r w:rsidRPr="00EC5754">
                            <w:rPr>
                              <w:sz w:val="14"/>
                              <w:szCs w:val="14"/>
                            </w:rPr>
                            <w:fldChar w:fldCharType="separate"/>
                          </w:r>
                          <w:r>
                            <w:rPr>
                              <w:noProof/>
                              <w:sz w:val="14"/>
                              <w:szCs w:val="14"/>
                            </w:rPr>
                            <w:t>4</w:t>
                          </w:r>
                          <w:r w:rsidRPr="00EC5754">
                            <w:rPr>
                              <w:sz w:val="14"/>
                              <w:szCs w:val="1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E18E2" id="_x0000_s1030" type="#_x0000_t202" style="position:absolute;left:0;text-align:left;margin-left:486.05pt;margin-top:11.05pt;width:24.85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" filled="f" stroked="f">
              <v:textbox>
                <w:txbxContent>
                  <w:p w14:paraId="25EB3E6E" w14:textId="77777777" w:rsidR="001F0061" w:rsidRPr="0057405D" w:rsidRDefault="001F0061" w:rsidP="008339EF">
                    <w:pPr>
                      <w:spacing w:line="312" w:lineRule="auto"/>
                      <w:jc w:val="right"/>
                      <w:rPr>
                        <w:sz w:val="14"/>
                        <w:szCs w:val="14"/>
                      </w:rPr>
                    </w:pPr>
                    <w:r w:rsidRPr="00EC5754">
                      <w:rPr>
                        <w:sz w:val="14"/>
                        <w:szCs w:val="14"/>
                      </w:rPr>
                      <w:fldChar w:fldCharType="begin"/>
                    </w:r>
                    <w:r w:rsidRPr="00EC5754">
                      <w:rPr>
                        <w:sz w:val="14"/>
                        <w:szCs w:val="14"/>
                      </w:rPr>
                      <w:instrText xml:space="preserve"> PAGE   \* MERGEFORMAT </w:instrText>
                    </w:r>
                    <w:r w:rsidRPr="00EC5754">
                      <w:rPr>
                        <w:sz w:val="14"/>
                        <w:szCs w:val="14"/>
                      </w:rPr>
                      <w:fldChar w:fldCharType="separate"/>
                    </w:r>
                    <w:r>
                      <w:rPr>
                        <w:noProof/>
                        <w:sz w:val="14"/>
                        <w:szCs w:val="14"/>
                      </w:rPr>
                      <w:t>4</w:t>
                    </w:r>
                    <w:r w:rsidRPr="00EC5754">
                      <w:rPr>
                        <w:sz w:val="14"/>
                        <w:szCs w:val="14"/>
                      </w:rPr>
                      <w:fldChar w:fldCharType="end"/>
                    </w:r>
                  </w:p>
                </w:txbxContent>
              </v:textbox>
            </v:shape>
          </w:pict>
        </mc:Fallback>
      </mc:AlternateContent>
    </w:r>
  </w:p>
  <w:p w14:paraId="74B3B109" w14:textId="77777777" w:rsidR="001F0061" w:rsidRDefault="001F0061" w:rsidP="00B237C1">
    <w:pPr>
      <w:tabs>
        <w:tab w:val="left" w:pos="720"/>
        <w:tab w:val="left" w:pos="2504"/>
      </w:tabs>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61E69" w14:textId="77777777" w:rsidR="001F0061" w:rsidRDefault="001F0061" w:rsidP="00B237C1">
    <w:pPr>
      <w:pStyle w:val="Footer"/>
      <w:spacing w:after="1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08166" w14:textId="77777777" w:rsidR="001820DE" w:rsidRDefault="001820DE" w:rsidP="00983DF9">
      <w:pPr>
        <w:spacing w:after="0" w:line="240" w:lineRule="auto"/>
      </w:pPr>
      <w:r>
        <w:separator/>
      </w:r>
    </w:p>
  </w:footnote>
  <w:footnote w:type="continuationSeparator" w:id="0">
    <w:p w14:paraId="65DE5B12" w14:textId="77777777" w:rsidR="001820DE" w:rsidRDefault="001820DE" w:rsidP="00983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7CE8A" w14:textId="77777777" w:rsidR="001F0061" w:rsidRDefault="002A5E2D">
    <w:r>
      <w:rPr>
        <w:noProof/>
        <w:lang w:eastAsia="en-GB"/>
      </w:rPr>
      <w:pict w14:anchorId="2E943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67968" o:spid="_x0000_s1031" type="#_x0000_t75" style="position:absolute;margin-left:0;margin-top:0;width:595.7pt;height:841.9pt;z-index:-251656704;mso-wrap-edited:f;mso-position-horizontal:center;mso-position-horizontal-relative:margin;mso-position-vertical:center;mso-position-vertical-relative:margin" o:allowincell="f">
          <v:imagedata r:id="rId1" o:title="background_africa_symposium_word"/>
          <w10:wrap anchorx="margin" anchory="margin"/>
        </v:shape>
      </w:pict>
    </w:r>
    <w:r>
      <w:rPr>
        <w:noProof/>
        <w:lang w:eastAsia="en-GB"/>
      </w:rPr>
      <w:pict w14:anchorId="0754F37D">
        <v:shape id="WordPictureWatermark15434334" o:spid="_x0000_s1030" type="#_x0000_t75" style="position:absolute;margin-left:0;margin-top:0;width:595.7pt;height:841.9pt;z-index:-251657728;mso-wrap-edited:f;mso-position-horizontal:center;mso-position-horizontal-relative:margin;mso-position-vertical:center;mso-position-vertical-relative:margin" o:allowincell="f">
          <v:imagedata r:id="rId2" o:title="cover_africa_symposium_w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BE201" w14:textId="58B231C5" w:rsidR="001F0061" w:rsidRDefault="00AB087B" w:rsidP="00B237C1">
    <w:pPr>
      <w:ind w:left="-142"/>
    </w:pPr>
    <w:r>
      <w:rPr>
        <w:noProof/>
      </w:rPr>
      <mc:AlternateContent>
        <mc:Choice Requires="wps">
          <w:drawing>
            <wp:anchor distT="0" distB="0" distL="114300" distR="114300" simplePos="0" relativeHeight="251654656" behindDoc="0" locked="0" layoutInCell="1" allowOverlap="1" wp14:anchorId="610DA70C" wp14:editId="324D408D">
              <wp:simplePos x="0" y="0"/>
              <wp:positionH relativeFrom="column">
                <wp:posOffset>0</wp:posOffset>
              </wp:positionH>
              <wp:positionV relativeFrom="paragraph">
                <wp:posOffset>-54610</wp:posOffset>
              </wp:positionV>
              <wp:extent cx="6387465" cy="68262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7465" cy="682625"/>
                      </a:xfrm>
                      <a:prstGeom prst="rect">
                        <a:avLst/>
                      </a:prstGeom>
                      <a:noFill/>
                      <a:ln>
                        <a:noFill/>
                      </a:ln>
                    </wps:spPr>
                    <wps:txbx>
                      <w:txbxContent>
                        <w:p w14:paraId="5C982F28" w14:textId="77777777" w:rsidR="001F0061" w:rsidRPr="001D075C" w:rsidRDefault="001F0061" w:rsidP="00CC0B1C">
                          <w:pPr>
                            <w:spacing w:after="0" w:afterAutospacing="0" w:line="288" w:lineRule="auto"/>
                            <w:rPr>
                              <w:b/>
                              <w:bCs/>
                              <w:color w:val="FFFFFF"/>
                              <w:sz w:val="32"/>
                              <w:szCs w:val="32"/>
                            </w:rPr>
                          </w:pPr>
                          <w:r w:rsidRPr="001D075C">
                            <w:rPr>
                              <w:b/>
                              <w:bCs/>
                              <w:color w:val="FFFFFF"/>
                              <w:sz w:val="32"/>
                              <w:szCs w:val="32"/>
                              <w:lang w:val="en-US"/>
                            </w:rPr>
                            <w:t xml:space="preserve">IBFD </w:t>
                          </w:r>
                          <w:r w:rsidRPr="001D075C">
                            <w:rPr>
                              <w:b/>
                              <w:bCs/>
                              <w:color w:val="FFFFFF"/>
                              <w:sz w:val="32"/>
                              <w:szCs w:val="32"/>
                            </w:rPr>
                            <w:t>Africa Tax Symposium</w:t>
                          </w:r>
                        </w:p>
                        <w:p w14:paraId="55560585" w14:textId="77777777" w:rsidR="001F0061" w:rsidRDefault="001F0061" w:rsidP="00F93367">
                          <w:pPr>
                            <w:spacing w:after="0" w:afterAutospacing="0" w:line="276" w:lineRule="auto"/>
                            <w:rPr>
                              <w:b/>
                              <w:color w:val="FFFFFF"/>
                              <w:sz w:val="32"/>
                              <w:szCs w:val="32"/>
                            </w:rPr>
                          </w:pPr>
                          <w:r w:rsidRPr="001D075C">
                            <w:rPr>
                              <w:b/>
                              <w:color w:val="FFFFFF"/>
                              <w:sz w:val="32"/>
                              <w:szCs w:val="32"/>
                            </w:rPr>
                            <w:t>Trends in International Taxation: An African Perspective</w:t>
                          </w:r>
                        </w:p>
                        <w:p w14:paraId="601EA00C" w14:textId="77777777" w:rsidR="00845D8C" w:rsidRDefault="00845D8C" w:rsidP="00845D8C">
                          <w:pPr>
                            <w:pStyle w:val="Abstract"/>
                          </w:pPr>
                        </w:p>
                        <w:p w14:paraId="11EED94F" w14:textId="77777777" w:rsidR="00845D8C" w:rsidRDefault="00845D8C" w:rsidP="00845D8C">
                          <w:pPr>
                            <w:pStyle w:val="NoSpacing"/>
                          </w:pPr>
                        </w:p>
                        <w:p w14:paraId="13136339" w14:textId="77777777" w:rsidR="00845D8C" w:rsidRDefault="00845D8C" w:rsidP="00845D8C">
                          <w:pPr>
                            <w:pStyle w:val="NoSpacing"/>
                          </w:pPr>
                        </w:p>
                        <w:p w14:paraId="69D24C09" w14:textId="77777777" w:rsidR="00845D8C" w:rsidRDefault="00845D8C" w:rsidP="00845D8C">
                          <w:pPr>
                            <w:pStyle w:val="NoSpacing"/>
                          </w:pPr>
                        </w:p>
                        <w:p w14:paraId="43BBD64D" w14:textId="77777777" w:rsidR="00845D8C" w:rsidRDefault="00845D8C" w:rsidP="00845D8C">
                          <w:pPr>
                            <w:pStyle w:val="NoSpacing"/>
                          </w:pPr>
                        </w:p>
                        <w:p w14:paraId="18192A6E" w14:textId="77777777" w:rsidR="00845D8C" w:rsidRPr="00845D8C" w:rsidRDefault="00845D8C" w:rsidP="00845D8C">
                          <w:pPr>
                            <w:rPr>
                              <w:lang w:val="x-none" w:eastAsia="x-none"/>
                            </w:rPr>
                          </w:pPr>
                        </w:p>
                        <w:p w14:paraId="187D8B5D" w14:textId="77777777" w:rsidR="00845D8C" w:rsidRPr="00845D8C" w:rsidRDefault="00845D8C" w:rsidP="00845D8C">
                          <w:pPr>
                            <w:pStyle w:val="Abstract"/>
                          </w:pPr>
                        </w:p>
                        <w:p w14:paraId="23583A9D" w14:textId="77777777" w:rsidR="00845D8C" w:rsidRDefault="00845D8C" w:rsidP="00845D8C">
                          <w:pPr>
                            <w:spacing w:after="240" w:afterAutospacing="0" w:line="480" w:lineRule="auto"/>
                            <w:rPr>
                              <w:b/>
                              <w:color w:val="FFFFFF"/>
                              <w:sz w:val="32"/>
                              <w:szCs w:val="32"/>
                            </w:rPr>
                          </w:pPr>
                        </w:p>
                        <w:p w14:paraId="0ACD6BFC" w14:textId="77777777" w:rsidR="00845D8C" w:rsidRDefault="00845D8C" w:rsidP="00845D8C">
                          <w:pPr>
                            <w:spacing w:after="240" w:afterAutospacing="0" w:line="480" w:lineRule="auto"/>
                            <w:rPr>
                              <w:b/>
                              <w:color w:val="FFFFFF"/>
                              <w:sz w:val="32"/>
                              <w:szCs w:val="32"/>
                            </w:rPr>
                          </w:pPr>
                        </w:p>
                        <w:p w14:paraId="05B458F3" w14:textId="77777777" w:rsidR="00845D8C" w:rsidRDefault="00845D8C" w:rsidP="00845D8C">
                          <w:pPr>
                            <w:spacing w:after="240" w:afterAutospacing="0" w:line="480" w:lineRule="auto"/>
                            <w:rPr>
                              <w:b/>
                              <w:color w:val="FFFFFF"/>
                              <w:sz w:val="32"/>
                              <w:szCs w:val="32"/>
                            </w:rPr>
                          </w:pPr>
                        </w:p>
                        <w:p w14:paraId="72C510CE" w14:textId="77777777" w:rsidR="00845D8C" w:rsidRDefault="00845D8C" w:rsidP="00845D8C">
                          <w:pPr>
                            <w:spacing w:after="240" w:afterAutospacing="0" w:line="480" w:lineRule="auto"/>
                            <w:rPr>
                              <w:b/>
                              <w:color w:val="FFFFFF"/>
                              <w:sz w:val="32"/>
                              <w:szCs w:val="32"/>
                            </w:rPr>
                          </w:pPr>
                        </w:p>
                        <w:p w14:paraId="0D22A753" w14:textId="77777777" w:rsidR="00845D8C" w:rsidRDefault="00845D8C" w:rsidP="00F93367">
                          <w:pPr>
                            <w:spacing w:after="0" w:afterAutospacing="0" w:line="276" w:lineRule="auto"/>
                            <w:rPr>
                              <w:b/>
                              <w:color w:val="FFFFFF"/>
                              <w:sz w:val="32"/>
                              <w:szCs w:val="32"/>
                            </w:rPr>
                          </w:pPr>
                        </w:p>
                        <w:p w14:paraId="0579D1A1" w14:textId="77777777" w:rsidR="00845D8C" w:rsidRDefault="00845D8C" w:rsidP="00845D8C">
                          <w:pPr>
                            <w:spacing w:after="240" w:afterAutospacing="0" w:line="480" w:lineRule="auto"/>
                            <w:rPr>
                              <w:b/>
                              <w:color w:val="FFFFFF"/>
                              <w:sz w:val="32"/>
                              <w:szCs w:val="32"/>
                            </w:rPr>
                          </w:pPr>
                        </w:p>
                        <w:p w14:paraId="2D6BC2FD" w14:textId="77777777" w:rsidR="00A23C31" w:rsidRDefault="00A23C31" w:rsidP="00F93367">
                          <w:pPr>
                            <w:spacing w:after="0" w:afterAutospacing="0" w:line="276" w:lineRule="auto"/>
                            <w:rPr>
                              <w:b/>
                              <w:color w:val="FFFFFF"/>
                              <w:sz w:val="32"/>
                              <w:szCs w:val="32"/>
                            </w:rPr>
                          </w:pPr>
                        </w:p>
                        <w:p w14:paraId="1A2431EA" w14:textId="77777777" w:rsidR="00A23C31" w:rsidRDefault="00A23C31" w:rsidP="00F93367">
                          <w:pPr>
                            <w:spacing w:after="0" w:afterAutospacing="0" w:line="276" w:lineRule="auto"/>
                            <w:rPr>
                              <w:b/>
                              <w:color w:val="FFFFFF"/>
                              <w:sz w:val="32"/>
                              <w:szCs w:val="32"/>
                            </w:rPr>
                          </w:pPr>
                        </w:p>
                        <w:p w14:paraId="799B94DA" w14:textId="77777777" w:rsidR="00A23C31" w:rsidRPr="001D075C" w:rsidRDefault="00A23C31" w:rsidP="00F93367">
                          <w:pPr>
                            <w:spacing w:after="0" w:afterAutospacing="0" w:line="276" w:lineRule="auto"/>
                            <w:rPr>
                              <w:b/>
                              <w:color w:val="FFFFFF"/>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0DA70C" id="_x0000_t202" coordsize="21600,21600" o:spt="202" path="m,l,21600r21600,l21600,xe">
              <v:stroke joinstyle="miter"/>
              <v:path gradientshapeok="t" o:connecttype="rect"/>
            </v:shapetype>
            <v:shape id="Text Box 1" o:spid="_x0000_s1028" type="#_x0000_t202" style="position:absolute;left:0;text-align:left;margin-left:0;margin-top:-4.3pt;width:502.95pt;height:5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" filled="f" stroked="f">
              <v:textbox>
                <w:txbxContent>
                  <w:p w14:paraId="5C982F28" w14:textId="77777777" w:rsidR="001F0061" w:rsidRPr="001D075C" w:rsidRDefault="001F0061" w:rsidP="00CC0B1C">
                    <w:pPr>
                      <w:spacing w:after="0" w:afterAutospacing="0" w:line="288" w:lineRule="auto"/>
                      <w:rPr>
                        <w:b/>
                        <w:bCs/>
                        <w:color w:val="FFFFFF"/>
                        <w:sz w:val="32"/>
                        <w:szCs w:val="32"/>
                      </w:rPr>
                    </w:pPr>
                    <w:r w:rsidRPr="001D075C">
                      <w:rPr>
                        <w:b/>
                        <w:bCs/>
                        <w:color w:val="FFFFFF"/>
                        <w:sz w:val="32"/>
                        <w:szCs w:val="32"/>
                        <w:lang w:val="en-US"/>
                      </w:rPr>
                      <w:t xml:space="preserve">IBFD </w:t>
                    </w:r>
                    <w:r w:rsidRPr="001D075C">
                      <w:rPr>
                        <w:b/>
                        <w:bCs/>
                        <w:color w:val="FFFFFF"/>
                        <w:sz w:val="32"/>
                        <w:szCs w:val="32"/>
                      </w:rPr>
                      <w:t>Africa Tax Symposium</w:t>
                    </w:r>
                  </w:p>
                  <w:p w14:paraId="55560585" w14:textId="77777777" w:rsidR="001F0061" w:rsidRDefault="001F0061" w:rsidP="00F93367">
                    <w:pPr>
                      <w:spacing w:after="0" w:afterAutospacing="0" w:line="276" w:lineRule="auto"/>
                      <w:rPr>
                        <w:b/>
                        <w:color w:val="FFFFFF"/>
                        <w:sz w:val="32"/>
                        <w:szCs w:val="32"/>
                      </w:rPr>
                    </w:pPr>
                    <w:r w:rsidRPr="001D075C">
                      <w:rPr>
                        <w:b/>
                        <w:color w:val="FFFFFF"/>
                        <w:sz w:val="32"/>
                        <w:szCs w:val="32"/>
                      </w:rPr>
                      <w:t>Trends in International Taxation: An African Perspective</w:t>
                    </w:r>
                  </w:p>
                  <w:p w14:paraId="601EA00C" w14:textId="77777777" w:rsidR="00845D8C" w:rsidRDefault="00845D8C" w:rsidP="00845D8C">
                    <w:pPr>
                      <w:pStyle w:val="Abstract"/>
                    </w:pPr>
                  </w:p>
                  <w:p w14:paraId="11EED94F" w14:textId="77777777" w:rsidR="00845D8C" w:rsidRDefault="00845D8C" w:rsidP="00845D8C">
                    <w:pPr>
                      <w:pStyle w:val="NoSpacing"/>
                    </w:pPr>
                  </w:p>
                  <w:p w14:paraId="13136339" w14:textId="77777777" w:rsidR="00845D8C" w:rsidRDefault="00845D8C" w:rsidP="00845D8C">
                    <w:pPr>
                      <w:pStyle w:val="NoSpacing"/>
                    </w:pPr>
                  </w:p>
                  <w:p w14:paraId="69D24C09" w14:textId="77777777" w:rsidR="00845D8C" w:rsidRDefault="00845D8C" w:rsidP="00845D8C">
                    <w:pPr>
                      <w:pStyle w:val="NoSpacing"/>
                    </w:pPr>
                  </w:p>
                  <w:p w14:paraId="43BBD64D" w14:textId="77777777" w:rsidR="00845D8C" w:rsidRDefault="00845D8C" w:rsidP="00845D8C">
                    <w:pPr>
                      <w:pStyle w:val="NoSpacing"/>
                    </w:pPr>
                  </w:p>
                  <w:p w14:paraId="18192A6E" w14:textId="77777777" w:rsidR="00845D8C" w:rsidRPr="00845D8C" w:rsidRDefault="00845D8C" w:rsidP="00845D8C">
                    <w:pPr>
                      <w:rPr>
                        <w:lang w:val="x-none" w:eastAsia="x-none"/>
                      </w:rPr>
                    </w:pPr>
                  </w:p>
                  <w:p w14:paraId="187D8B5D" w14:textId="77777777" w:rsidR="00845D8C" w:rsidRPr="00845D8C" w:rsidRDefault="00845D8C" w:rsidP="00845D8C">
                    <w:pPr>
                      <w:pStyle w:val="Abstract"/>
                    </w:pPr>
                  </w:p>
                  <w:p w14:paraId="23583A9D" w14:textId="77777777" w:rsidR="00845D8C" w:rsidRDefault="00845D8C" w:rsidP="00845D8C">
                    <w:pPr>
                      <w:spacing w:after="240" w:afterAutospacing="0" w:line="480" w:lineRule="auto"/>
                      <w:rPr>
                        <w:b/>
                        <w:color w:val="FFFFFF"/>
                        <w:sz w:val="32"/>
                        <w:szCs w:val="32"/>
                      </w:rPr>
                    </w:pPr>
                  </w:p>
                  <w:p w14:paraId="0ACD6BFC" w14:textId="77777777" w:rsidR="00845D8C" w:rsidRDefault="00845D8C" w:rsidP="00845D8C">
                    <w:pPr>
                      <w:spacing w:after="240" w:afterAutospacing="0" w:line="480" w:lineRule="auto"/>
                      <w:rPr>
                        <w:b/>
                        <w:color w:val="FFFFFF"/>
                        <w:sz w:val="32"/>
                        <w:szCs w:val="32"/>
                      </w:rPr>
                    </w:pPr>
                  </w:p>
                  <w:p w14:paraId="05B458F3" w14:textId="77777777" w:rsidR="00845D8C" w:rsidRDefault="00845D8C" w:rsidP="00845D8C">
                    <w:pPr>
                      <w:spacing w:after="240" w:afterAutospacing="0" w:line="480" w:lineRule="auto"/>
                      <w:rPr>
                        <w:b/>
                        <w:color w:val="FFFFFF"/>
                        <w:sz w:val="32"/>
                        <w:szCs w:val="32"/>
                      </w:rPr>
                    </w:pPr>
                  </w:p>
                  <w:p w14:paraId="72C510CE" w14:textId="77777777" w:rsidR="00845D8C" w:rsidRDefault="00845D8C" w:rsidP="00845D8C">
                    <w:pPr>
                      <w:spacing w:after="240" w:afterAutospacing="0" w:line="480" w:lineRule="auto"/>
                      <w:rPr>
                        <w:b/>
                        <w:color w:val="FFFFFF"/>
                        <w:sz w:val="32"/>
                        <w:szCs w:val="32"/>
                      </w:rPr>
                    </w:pPr>
                  </w:p>
                  <w:p w14:paraId="0D22A753" w14:textId="77777777" w:rsidR="00845D8C" w:rsidRDefault="00845D8C" w:rsidP="00F93367">
                    <w:pPr>
                      <w:spacing w:after="0" w:afterAutospacing="0" w:line="276" w:lineRule="auto"/>
                      <w:rPr>
                        <w:b/>
                        <w:color w:val="FFFFFF"/>
                        <w:sz w:val="32"/>
                        <w:szCs w:val="32"/>
                      </w:rPr>
                    </w:pPr>
                  </w:p>
                  <w:p w14:paraId="0579D1A1" w14:textId="77777777" w:rsidR="00845D8C" w:rsidRDefault="00845D8C" w:rsidP="00845D8C">
                    <w:pPr>
                      <w:spacing w:after="240" w:afterAutospacing="0" w:line="480" w:lineRule="auto"/>
                      <w:rPr>
                        <w:b/>
                        <w:color w:val="FFFFFF"/>
                        <w:sz w:val="32"/>
                        <w:szCs w:val="32"/>
                      </w:rPr>
                    </w:pPr>
                  </w:p>
                  <w:p w14:paraId="2D6BC2FD" w14:textId="77777777" w:rsidR="00A23C31" w:rsidRDefault="00A23C31" w:rsidP="00F93367">
                    <w:pPr>
                      <w:spacing w:after="0" w:afterAutospacing="0" w:line="276" w:lineRule="auto"/>
                      <w:rPr>
                        <w:b/>
                        <w:color w:val="FFFFFF"/>
                        <w:sz w:val="32"/>
                        <w:szCs w:val="32"/>
                      </w:rPr>
                    </w:pPr>
                  </w:p>
                  <w:p w14:paraId="1A2431EA" w14:textId="77777777" w:rsidR="00A23C31" w:rsidRDefault="00A23C31" w:rsidP="00F93367">
                    <w:pPr>
                      <w:spacing w:after="0" w:afterAutospacing="0" w:line="276" w:lineRule="auto"/>
                      <w:rPr>
                        <w:b/>
                        <w:color w:val="FFFFFF"/>
                        <w:sz w:val="32"/>
                        <w:szCs w:val="32"/>
                      </w:rPr>
                    </w:pPr>
                  </w:p>
                  <w:p w14:paraId="799B94DA" w14:textId="77777777" w:rsidR="00A23C31" w:rsidRPr="001D075C" w:rsidRDefault="00A23C31" w:rsidP="00F93367">
                    <w:pPr>
                      <w:spacing w:after="0" w:afterAutospacing="0" w:line="276" w:lineRule="auto"/>
                      <w:rPr>
                        <w:b/>
                        <w:color w:val="FFFFFF"/>
                        <w:sz w:val="32"/>
                        <w:szCs w:val="32"/>
                      </w:rPr>
                    </w:pPr>
                  </w:p>
                </w:txbxContent>
              </v:textbox>
            </v:shape>
          </w:pict>
        </mc:Fallback>
      </mc:AlternateContent>
    </w:r>
    <w:r w:rsidR="002A5E2D">
      <w:rPr>
        <w:noProof/>
        <w:lang w:eastAsia="en-GB"/>
      </w:rPr>
      <w:pict w14:anchorId="63CE7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67969" o:spid="_x0000_s1028" type="#_x0000_t75" style="position:absolute;left:0;text-align:left;margin-left:-71.55pt;margin-top:-143.55pt;width:595.7pt;height:841.9pt;z-index:-251655680;mso-wrap-edited:f;mso-position-horizontal-relative:margin;mso-position-vertical-relative:margin" o:allowincell="f">
          <v:imagedata r:id="rId1" o:title="background_africa_symposium_wo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D9FF7" w14:textId="77777777" w:rsidR="001F0061" w:rsidRDefault="002A5E2D" w:rsidP="008722E7">
    <w:r>
      <w:rPr>
        <w:noProof/>
        <w:lang w:eastAsia="en-GB"/>
      </w:rPr>
      <w:pict w14:anchorId="362D8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34333" o:spid="_x0000_s1025" type="#_x0000_t75" style="position:absolute;margin-left:-72.35pt;margin-top:-143.2pt;width:595.7pt;height:841.9pt;z-index:-251658752;mso-wrap-edited:f;mso-position-horizontal-relative:margin;mso-position-vertical-relative:margin" o:allowincell="f">
          <v:imagedata r:id="rId1" o:title="cover_africa_symposium_wo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33FF"/>
    <w:multiLevelType w:val="hybridMultilevel"/>
    <w:tmpl w:val="F668A39A"/>
    <w:lvl w:ilvl="0" w:tplc="32C2A2BE">
      <w:start w:val="1"/>
      <w:numFmt w:val="bullet"/>
      <w:lvlText w:val=""/>
      <w:lvlJc w:val="left"/>
      <w:pPr>
        <w:ind w:left="3240" w:hanging="360"/>
      </w:pPr>
      <w:rPr>
        <w:rFonts w:ascii="Symbol" w:hAnsi="Symbol" w:hint="default"/>
      </w:rPr>
    </w:lvl>
    <w:lvl w:ilvl="1" w:tplc="20000003" w:tentative="1">
      <w:start w:val="1"/>
      <w:numFmt w:val="bullet"/>
      <w:lvlText w:val="o"/>
      <w:lvlJc w:val="left"/>
      <w:pPr>
        <w:ind w:left="3960" w:hanging="360"/>
      </w:pPr>
      <w:rPr>
        <w:rFonts w:ascii="Courier New" w:hAnsi="Courier New" w:cs="Courier New" w:hint="default"/>
      </w:rPr>
    </w:lvl>
    <w:lvl w:ilvl="2" w:tplc="20000005" w:tentative="1">
      <w:start w:val="1"/>
      <w:numFmt w:val="bullet"/>
      <w:lvlText w:val=""/>
      <w:lvlJc w:val="left"/>
      <w:pPr>
        <w:ind w:left="4680" w:hanging="360"/>
      </w:pPr>
      <w:rPr>
        <w:rFonts w:ascii="Wingdings" w:hAnsi="Wingdings" w:hint="default"/>
      </w:rPr>
    </w:lvl>
    <w:lvl w:ilvl="3" w:tplc="20000001" w:tentative="1">
      <w:start w:val="1"/>
      <w:numFmt w:val="bullet"/>
      <w:lvlText w:val=""/>
      <w:lvlJc w:val="left"/>
      <w:pPr>
        <w:ind w:left="5400" w:hanging="360"/>
      </w:pPr>
      <w:rPr>
        <w:rFonts w:ascii="Symbol" w:hAnsi="Symbol" w:hint="default"/>
      </w:rPr>
    </w:lvl>
    <w:lvl w:ilvl="4" w:tplc="20000003" w:tentative="1">
      <w:start w:val="1"/>
      <w:numFmt w:val="bullet"/>
      <w:lvlText w:val="o"/>
      <w:lvlJc w:val="left"/>
      <w:pPr>
        <w:ind w:left="6120" w:hanging="360"/>
      </w:pPr>
      <w:rPr>
        <w:rFonts w:ascii="Courier New" w:hAnsi="Courier New" w:cs="Courier New" w:hint="default"/>
      </w:rPr>
    </w:lvl>
    <w:lvl w:ilvl="5" w:tplc="20000005" w:tentative="1">
      <w:start w:val="1"/>
      <w:numFmt w:val="bullet"/>
      <w:lvlText w:val=""/>
      <w:lvlJc w:val="left"/>
      <w:pPr>
        <w:ind w:left="6840" w:hanging="360"/>
      </w:pPr>
      <w:rPr>
        <w:rFonts w:ascii="Wingdings" w:hAnsi="Wingdings" w:hint="default"/>
      </w:rPr>
    </w:lvl>
    <w:lvl w:ilvl="6" w:tplc="20000001" w:tentative="1">
      <w:start w:val="1"/>
      <w:numFmt w:val="bullet"/>
      <w:lvlText w:val=""/>
      <w:lvlJc w:val="left"/>
      <w:pPr>
        <w:ind w:left="7560" w:hanging="360"/>
      </w:pPr>
      <w:rPr>
        <w:rFonts w:ascii="Symbol" w:hAnsi="Symbol" w:hint="default"/>
      </w:rPr>
    </w:lvl>
    <w:lvl w:ilvl="7" w:tplc="20000003" w:tentative="1">
      <w:start w:val="1"/>
      <w:numFmt w:val="bullet"/>
      <w:lvlText w:val="o"/>
      <w:lvlJc w:val="left"/>
      <w:pPr>
        <w:ind w:left="8280" w:hanging="360"/>
      </w:pPr>
      <w:rPr>
        <w:rFonts w:ascii="Courier New" w:hAnsi="Courier New" w:cs="Courier New" w:hint="default"/>
      </w:rPr>
    </w:lvl>
    <w:lvl w:ilvl="8" w:tplc="20000005" w:tentative="1">
      <w:start w:val="1"/>
      <w:numFmt w:val="bullet"/>
      <w:lvlText w:val=""/>
      <w:lvlJc w:val="left"/>
      <w:pPr>
        <w:ind w:left="9000" w:hanging="360"/>
      </w:pPr>
      <w:rPr>
        <w:rFonts w:ascii="Wingdings" w:hAnsi="Wingdings" w:hint="default"/>
      </w:rPr>
    </w:lvl>
  </w:abstractNum>
  <w:abstractNum w:abstractNumId="1" w15:restartNumberingAfterBreak="0">
    <w:nsid w:val="06FE5D79"/>
    <w:multiLevelType w:val="hybridMultilevel"/>
    <w:tmpl w:val="1FD21434"/>
    <w:lvl w:ilvl="0" w:tplc="0D4206C6">
      <w:start w:val="1"/>
      <w:numFmt w:val="bullet"/>
      <w:lvlText w:val=""/>
      <w:lvlJc w:val="left"/>
      <w:pPr>
        <w:ind w:left="3240" w:hanging="360"/>
      </w:pPr>
      <w:rPr>
        <w:rFonts w:ascii="Symbol" w:hAnsi="Symbol" w:hint="default"/>
        <w:sz w:val="20"/>
        <w:szCs w:val="20"/>
      </w:rPr>
    </w:lvl>
    <w:lvl w:ilvl="1" w:tplc="32C2A2BE">
      <w:start w:val="1"/>
      <w:numFmt w:val="bullet"/>
      <w:lvlText w:val=""/>
      <w:lvlJc w:val="left"/>
      <w:pPr>
        <w:ind w:left="3240" w:hanging="360"/>
      </w:pPr>
      <w:rPr>
        <w:rFonts w:ascii="Symbol" w:hAnsi="Symbol" w:hint="default"/>
      </w:rPr>
    </w:lvl>
    <w:lvl w:ilvl="2" w:tplc="20000005">
      <w:start w:val="1"/>
      <w:numFmt w:val="bullet"/>
      <w:lvlText w:val=""/>
      <w:lvlJc w:val="left"/>
      <w:pPr>
        <w:ind w:left="4680" w:hanging="360"/>
      </w:pPr>
      <w:rPr>
        <w:rFonts w:ascii="Wingdings" w:hAnsi="Wingdings" w:hint="default"/>
      </w:rPr>
    </w:lvl>
    <w:lvl w:ilvl="3" w:tplc="20000001" w:tentative="1">
      <w:start w:val="1"/>
      <w:numFmt w:val="bullet"/>
      <w:lvlText w:val=""/>
      <w:lvlJc w:val="left"/>
      <w:pPr>
        <w:ind w:left="5400" w:hanging="360"/>
      </w:pPr>
      <w:rPr>
        <w:rFonts w:ascii="Symbol" w:hAnsi="Symbol" w:hint="default"/>
      </w:rPr>
    </w:lvl>
    <w:lvl w:ilvl="4" w:tplc="20000003" w:tentative="1">
      <w:start w:val="1"/>
      <w:numFmt w:val="bullet"/>
      <w:lvlText w:val="o"/>
      <w:lvlJc w:val="left"/>
      <w:pPr>
        <w:ind w:left="6120" w:hanging="360"/>
      </w:pPr>
      <w:rPr>
        <w:rFonts w:ascii="Courier New" w:hAnsi="Courier New" w:cs="Courier New" w:hint="default"/>
      </w:rPr>
    </w:lvl>
    <w:lvl w:ilvl="5" w:tplc="20000005" w:tentative="1">
      <w:start w:val="1"/>
      <w:numFmt w:val="bullet"/>
      <w:lvlText w:val=""/>
      <w:lvlJc w:val="left"/>
      <w:pPr>
        <w:ind w:left="6840" w:hanging="360"/>
      </w:pPr>
      <w:rPr>
        <w:rFonts w:ascii="Wingdings" w:hAnsi="Wingdings" w:hint="default"/>
      </w:rPr>
    </w:lvl>
    <w:lvl w:ilvl="6" w:tplc="20000001" w:tentative="1">
      <w:start w:val="1"/>
      <w:numFmt w:val="bullet"/>
      <w:lvlText w:val=""/>
      <w:lvlJc w:val="left"/>
      <w:pPr>
        <w:ind w:left="7560" w:hanging="360"/>
      </w:pPr>
      <w:rPr>
        <w:rFonts w:ascii="Symbol" w:hAnsi="Symbol" w:hint="default"/>
      </w:rPr>
    </w:lvl>
    <w:lvl w:ilvl="7" w:tplc="20000003" w:tentative="1">
      <w:start w:val="1"/>
      <w:numFmt w:val="bullet"/>
      <w:lvlText w:val="o"/>
      <w:lvlJc w:val="left"/>
      <w:pPr>
        <w:ind w:left="8280" w:hanging="360"/>
      </w:pPr>
      <w:rPr>
        <w:rFonts w:ascii="Courier New" w:hAnsi="Courier New" w:cs="Courier New" w:hint="default"/>
      </w:rPr>
    </w:lvl>
    <w:lvl w:ilvl="8" w:tplc="20000005" w:tentative="1">
      <w:start w:val="1"/>
      <w:numFmt w:val="bullet"/>
      <w:lvlText w:val=""/>
      <w:lvlJc w:val="left"/>
      <w:pPr>
        <w:ind w:left="9000" w:hanging="360"/>
      </w:pPr>
      <w:rPr>
        <w:rFonts w:ascii="Wingdings" w:hAnsi="Wingdings" w:hint="default"/>
      </w:rPr>
    </w:lvl>
  </w:abstractNum>
  <w:abstractNum w:abstractNumId="2" w15:restartNumberingAfterBreak="0">
    <w:nsid w:val="08B53BAB"/>
    <w:multiLevelType w:val="hybridMultilevel"/>
    <w:tmpl w:val="82C0A85A"/>
    <w:lvl w:ilvl="0" w:tplc="32C2A2BE">
      <w:start w:val="1"/>
      <w:numFmt w:val="bullet"/>
      <w:lvlText w:val=""/>
      <w:lvlJc w:val="left"/>
      <w:pPr>
        <w:ind w:left="3600" w:hanging="360"/>
      </w:pPr>
      <w:rPr>
        <w:rFonts w:ascii="Symbol" w:hAnsi="Symbol" w:hint="default"/>
      </w:rPr>
    </w:lvl>
    <w:lvl w:ilvl="1" w:tplc="939401B4">
      <w:start w:val="1"/>
      <w:numFmt w:val="bullet"/>
      <w:lvlText w:val=""/>
      <w:lvlJc w:val="left"/>
      <w:pPr>
        <w:ind w:left="4320" w:hanging="360"/>
      </w:pPr>
      <w:rPr>
        <w:rFonts w:ascii="Symbol" w:hAnsi="Symbol"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8FB362F"/>
    <w:multiLevelType w:val="hybridMultilevel"/>
    <w:tmpl w:val="C120612A"/>
    <w:lvl w:ilvl="0" w:tplc="20000005">
      <w:start w:val="1"/>
      <w:numFmt w:val="bullet"/>
      <w:lvlText w:val=""/>
      <w:lvlJc w:val="left"/>
      <w:pPr>
        <w:ind w:left="2520" w:hanging="360"/>
      </w:pPr>
      <w:rPr>
        <w:rFonts w:ascii="Wingdings" w:hAnsi="Wingdings" w:hint="default"/>
        <w:color w:val="000000"/>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 w15:restartNumberingAfterBreak="0">
    <w:nsid w:val="0A855131"/>
    <w:multiLevelType w:val="hybridMultilevel"/>
    <w:tmpl w:val="BCFE0084"/>
    <w:lvl w:ilvl="0" w:tplc="1BDAD720">
      <w:start w:val="1"/>
      <w:numFmt w:val="bullet"/>
      <w:lvlText w:val="-"/>
      <w:lvlJc w:val="left"/>
      <w:pPr>
        <w:ind w:left="2880" w:hanging="360"/>
      </w:pPr>
      <w:rPr>
        <w:rFonts w:ascii="Courier New" w:hAnsi="Courier New" w:hint="default"/>
        <w:color w:val="000000"/>
      </w:rPr>
    </w:lvl>
    <w:lvl w:ilvl="1" w:tplc="FFFFFFFF">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5" w15:restartNumberingAfterBreak="0">
    <w:nsid w:val="0E126ADA"/>
    <w:multiLevelType w:val="hybridMultilevel"/>
    <w:tmpl w:val="122680E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0FCA7BAF"/>
    <w:multiLevelType w:val="hybridMultilevel"/>
    <w:tmpl w:val="868C0C7E"/>
    <w:lvl w:ilvl="0" w:tplc="1BDAD720">
      <w:start w:val="1"/>
      <w:numFmt w:val="bullet"/>
      <w:lvlText w:val="-"/>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42175"/>
    <w:multiLevelType w:val="hybridMultilevel"/>
    <w:tmpl w:val="7AC0BB78"/>
    <w:lvl w:ilvl="0" w:tplc="20000001">
      <w:start w:val="1"/>
      <w:numFmt w:val="bullet"/>
      <w:lvlText w:val=""/>
      <w:lvlJc w:val="left"/>
      <w:pPr>
        <w:ind w:left="2880" w:hanging="360"/>
      </w:pPr>
      <w:rPr>
        <w:rFonts w:ascii="Symbol" w:hAnsi="Symbol" w:hint="default"/>
      </w:rPr>
    </w:lvl>
    <w:lvl w:ilvl="1" w:tplc="20000003" w:tentative="1">
      <w:start w:val="1"/>
      <w:numFmt w:val="bullet"/>
      <w:lvlText w:val="o"/>
      <w:lvlJc w:val="left"/>
      <w:pPr>
        <w:ind w:left="3600" w:hanging="360"/>
      </w:pPr>
      <w:rPr>
        <w:rFonts w:ascii="Courier New" w:hAnsi="Courier New" w:cs="Courier New" w:hint="default"/>
      </w:rPr>
    </w:lvl>
    <w:lvl w:ilvl="2" w:tplc="20000005" w:tentative="1">
      <w:start w:val="1"/>
      <w:numFmt w:val="bullet"/>
      <w:lvlText w:val=""/>
      <w:lvlJc w:val="left"/>
      <w:pPr>
        <w:ind w:left="4320" w:hanging="360"/>
      </w:pPr>
      <w:rPr>
        <w:rFonts w:ascii="Wingdings" w:hAnsi="Wingdings" w:hint="default"/>
      </w:rPr>
    </w:lvl>
    <w:lvl w:ilvl="3" w:tplc="20000001" w:tentative="1">
      <w:start w:val="1"/>
      <w:numFmt w:val="bullet"/>
      <w:lvlText w:val=""/>
      <w:lvlJc w:val="left"/>
      <w:pPr>
        <w:ind w:left="5040" w:hanging="360"/>
      </w:pPr>
      <w:rPr>
        <w:rFonts w:ascii="Symbol" w:hAnsi="Symbol" w:hint="default"/>
      </w:rPr>
    </w:lvl>
    <w:lvl w:ilvl="4" w:tplc="20000003" w:tentative="1">
      <w:start w:val="1"/>
      <w:numFmt w:val="bullet"/>
      <w:lvlText w:val="o"/>
      <w:lvlJc w:val="left"/>
      <w:pPr>
        <w:ind w:left="5760" w:hanging="360"/>
      </w:pPr>
      <w:rPr>
        <w:rFonts w:ascii="Courier New" w:hAnsi="Courier New" w:cs="Courier New" w:hint="default"/>
      </w:rPr>
    </w:lvl>
    <w:lvl w:ilvl="5" w:tplc="20000005" w:tentative="1">
      <w:start w:val="1"/>
      <w:numFmt w:val="bullet"/>
      <w:lvlText w:val=""/>
      <w:lvlJc w:val="left"/>
      <w:pPr>
        <w:ind w:left="6480" w:hanging="360"/>
      </w:pPr>
      <w:rPr>
        <w:rFonts w:ascii="Wingdings" w:hAnsi="Wingdings" w:hint="default"/>
      </w:rPr>
    </w:lvl>
    <w:lvl w:ilvl="6" w:tplc="20000001" w:tentative="1">
      <w:start w:val="1"/>
      <w:numFmt w:val="bullet"/>
      <w:lvlText w:val=""/>
      <w:lvlJc w:val="left"/>
      <w:pPr>
        <w:ind w:left="7200" w:hanging="360"/>
      </w:pPr>
      <w:rPr>
        <w:rFonts w:ascii="Symbol" w:hAnsi="Symbol" w:hint="default"/>
      </w:rPr>
    </w:lvl>
    <w:lvl w:ilvl="7" w:tplc="20000003" w:tentative="1">
      <w:start w:val="1"/>
      <w:numFmt w:val="bullet"/>
      <w:lvlText w:val="o"/>
      <w:lvlJc w:val="left"/>
      <w:pPr>
        <w:ind w:left="7920" w:hanging="360"/>
      </w:pPr>
      <w:rPr>
        <w:rFonts w:ascii="Courier New" w:hAnsi="Courier New" w:cs="Courier New" w:hint="default"/>
      </w:rPr>
    </w:lvl>
    <w:lvl w:ilvl="8" w:tplc="20000005" w:tentative="1">
      <w:start w:val="1"/>
      <w:numFmt w:val="bullet"/>
      <w:lvlText w:val=""/>
      <w:lvlJc w:val="left"/>
      <w:pPr>
        <w:ind w:left="8640" w:hanging="360"/>
      </w:pPr>
      <w:rPr>
        <w:rFonts w:ascii="Wingdings" w:hAnsi="Wingdings" w:hint="default"/>
      </w:rPr>
    </w:lvl>
  </w:abstractNum>
  <w:abstractNum w:abstractNumId="8" w15:restartNumberingAfterBreak="0">
    <w:nsid w:val="1D032627"/>
    <w:multiLevelType w:val="hybridMultilevel"/>
    <w:tmpl w:val="1D3CFB92"/>
    <w:lvl w:ilvl="0" w:tplc="32C2A2BE">
      <w:start w:val="1"/>
      <w:numFmt w:val="bullet"/>
      <w:lvlText w:val=""/>
      <w:lvlJc w:val="left"/>
      <w:pPr>
        <w:ind w:left="3240" w:hanging="360"/>
      </w:pPr>
      <w:rPr>
        <w:rFonts w:ascii="Symbol" w:hAnsi="Symbol" w:hint="default"/>
      </w:rPr>
    </w:lvl>
    <w:lvl w:ilvl="1" w:tplc="20000003" w:tentative="1">
      <w:start w:val="1"/>
      <w:numFmt w:val="bullet"/>
      <w:lvlText w:val="o"/>
      <w:lvlJc w:val="left"/>
      <w:pPr>
        <w:ind w:left="3960" w:hanging="360"/>
      </w:pPr>
      <w:rPr>
        <w:rFonts w:ascii="Courier New" w:hAnsi="Courier New" w:cs="Courier New" w:hint="default"/>
      </w:rPr>
    </w:lvl>
    <w:lvl w:ilvl="2" w:tplc="20000005" w:tentative="1">
      <w:start w:val="1"/>
      <w:numFmt w:val="bullet"/>
      <w:lvlText w:val=""/>
      <w:lvlJc w:val="left"/>
      <w:pPr>
        <w:ind w:left="4680" w:hanging="360"/>
      </w:pPr>
      <w:rPr>
        <w:rFonts w:ascii="Wingdings" w:hAnsi="Wingdings" w:hint="default"/>
      </w:rPr>
    </w:lvl>
    <w:lvl w:ilvl="3" w:tplc="20000001" w:tentative="1">
      <w:start w:val="1"/>
      <w:numFmt w:val="bullet"/>
      <w:lvlText w:val=""/>
      <w:lvlJc w:val="left"/>
      <w:pPr>
        <w:ind w:left="5400" w:hanging="360"/>
      </w:pPr>
      <w:rPr>
        <w:rFonts w:ascii="Symbol" w:hAnsi="Symbol" w:hint="default"/>
      </w:rPr>
    </w:lvl>
    <w:lvl w:ilvl="4" w:tplc="20000003" w:tentative="1">
      <w:start w:val="1"/>
      <w:numFmt w:val="bullet"/>
      <w:lvlText w:val="o"/>
      <w:lvlJc w:val="left"/>
      <w:pPr>
        <w:ind w:left="6120" w:hanging="360"/>
      </w:pPr>
      <w:rPr>
        <w:rFonts w:ascii="Courier New" w:hAnsi="Courier New" w:cs="Courier New" w:hint="default"/>
      </w:rPr>
    </w:lvl>
    <w:lvl w:ilvl="5" w:tplc="20000005" w:tentative="1">
      <w:start w:val="1"/>
      <w:numFmt w:val="bullet"/>
      <w:lvlText w:val=""/>
      <w:lvlJc w:val="left"/>
      <w:pPr>
        <w:ind w:left="6840" w:hanging="360"/>
      </w:pPr>
      <w:rPr>
        <w:rFonts w:ascii="Wingdings" w:hAnsi="Wingdings" w:hint="default"/>
      </w:rPr>
    </w:lvl>
    <w:lvl w:ilvl="6" w:tplc="20000001" w:tentative="1">
      <w:start w:val="1"/>
      <w:numFmt w:val="bullet"/>
      <w:lvlText w:val=""/>
      <w:lvlJc w:val="left"/>
      <w:pPr>
        <w:ind w:left="7560" w:hanging="360"/>
      </w:pPr>
      <w:rPr>
        <w:rFonts w:ascii="Symbol" w:hAnsi="Symbol" w:hint="default"/>
      </w:rPr>
    </w:lvl>
    <w:lvl w:ilvl="7" w:tplc="20000003" w:tentative="1">
      <w:start w:val="1"/>
      <w:numFmt w:val="bullet"/>
      <w:lvlText w:val="o"/>
      <w:lvlJc w:val="left"/>
      <w:pPr>
        <w:ind w:left="8280" w:hanging="360"/>
      </w:pPr>
      <w:rPr>
        <w:rFonts w:ascii="Courier New" w:hAnsi="Courier New" w:cs="Courier New" w:hint="default"/>
      </w:rPr>
    </w:lvl>
    <w:lvl w:ilvl="8" w:tplc="20000005" w:tentative="1">
      <w:start w:val="1"/>
      <w:numFmt w:val="bullet"/>
      <w:lvlText w:val=""/>
      <w:lvlJc w:val="left"/>
      <w:pPr>
        <w:ind w:left="9000" w:hanging="360"/>
      </w:pPr>
      <w:rPr>
        <w:rFonts w:ascii="Wingdings" w:hAnsi="Wingdings" w:hint="default"/>
      </w:rPr>
    </w:lvl>
  </w:abstractNum>
  <w:abstractNum w:abstractNumId="9" w15:restartNumberingAfterBreak="0">
    <w:nsid w:val="220D76CC"/>
    <w:multiLevelType w:val="hybridMultilevel"/>
    <w:tmpl w:val="6220C084"/>
    <w:lvl w:ilvl="0" w:tplc="20000001">
      <w:start w:val="1"/>
      <w:numFmt w:val="bullet"/>
      <w:lvlText w:val=""/>
      <w:lvlJc w:val="left"/>
      <w:pPr>
        <w:ind w:left="3960" w:hanging="360"/>
      </w:pPr>
      <w:rPr>
        <w:rFonts w:ascii="Symbol" w:hAnsi="Symbol" w:hint="default"/>
      </w:rPr>
    </w:lvl>
    <w:lvl w:ilvl="1" w:tplc="20000003" w:tentative="1">
      <w:start w:val="1"/>
      <w:numFmt w:val="bullet"/>
      <w:lvlText w:val="o"/>
      <w:lvlJc w:val="left"/>
      <w:pPr>
        <w:ind w:left="4680" w:hanging="360"/>
      </w:pPr>
      <w:rPr>
        <w:rFonts w:ascii="Courier New" w:hAnsi="Courier New" w:cs="Courier New" w:hint="default"/>
      </w:rPr>
    </w:lvl>
    <w:lvl w:ilvl="2" w:tplc="20000005" w:tentative="1">
      <w:start w:val="1"/>
      <w:numFmt w:val="bullet"/>
      <w:lvlText w:val=""/>
      <w:lvlJc w:val="left"/>
      <w:pPr>
        <w:ind w:left="5400" w:hanging="360"/>
      </w:pPr>
      <w:rPr>
        <w:rFonts w:ascii="Wingdings" w:hAnsi="Wingdings" w:hint="default"/>
      </w:rPr>
    </w:lvl>
    <w:lvl w:ilvl="3" w:tplc="20000001" w:tentative="1">
      <w:start w:val="1"/>
      <w:numFmt w:val="bullet"/>
      <w:lvlText w:val=""/>
      <w:lvlJc w:val="left"/>
      <w:pPr>
        <w:ind w:left="6120" w:hanging="360"/>
      </w:pPr>
      <w:rPr>
        <w:rFonts w:ascii="Symbol" w:hAnsi="Symbol" w:hint="default"/>
      </w:rPr>
    </w:lvl>
    <w:lvl w:ilvl="4" w:tplc="20000003" w:tentative="1">
      <w:start w:val="1"/>
      <w:numFmt w:val="bullet"/>
      <w:lvlText w:val="o"/>
      <w:lvlJc w:val="left"/>
      <w:pPr>
        <w:ind w:left="6840" w:hanging="360"/>
      </w:pPr>
      <w:rPr>
        <w:rFonts w:ascii="Courier New" w:hAnsi="Courier New" w:cs="Courier New" w:hint="default"/>
      </w:rPr>
    </w:lvl>
    <w:lvl w:ilvl="5" w:tplc="20000005" w:tentative="1">
      <w:start w:val="1"/>
      <w:numFmt w:val="bullet"/>
      <w:lvlText w:val=""/>
      <w:lvlJc w:val="left"/>
      <w:pPr>
        <w:ind w:left="7560" w:hanging="360"/>
      </w:pPr>
      <w:rPr>
        <w:rFonts w:ascii="Wingdings" w:hAnsi="Wingdings" w:hint="default"/>
      </w:rPr>
    </w:lvl>
    <w:lvl w:ilvl="6" w:tplc="20000001" w:tentative="1">
      <w:start w:val="1"/>
      <w:numFmt w:val="bullet"/>
      <w:lvlText w:val=""/>
      <w:lvlJc w:val="left"/>
      <w:pPr>
        <w:ind w:left="8280" w:hanging="360"/>
      </w:pPr>
      <w:rPr>
        <w:rFonts w:ascii="Symbol" w:hAnsi="Symbol" w:hint="default"/>
      </w:rPr>
    </w:lvl>
    <w:lvl w:ilvl="7" w:tplc="20000003" w:tentative="1">
      <w:start w:val="1"/>
      <w:numFmt w:val="bullet"/>
      <w:lvlText w:val="o"/>
      <w:lvlJc w:val="left"/>
      <w:pPr>
        <w:ind w:left="9000" w:hanging="360"/>
      </w:pPr>
      <w:rPr>
        <w:rFonts w:ascii="Courier New" w:hAnsi="Courier New" w:cs="Courier New" w:hint="default"/>
      </w:rPr>
    </w:lvl>
    <w:lvl w:ilvl="8" w:tplc="20000005" w:tentative="1">
      <w:start w:val="1"/>
      <w:numFmt w:val="bullet"/>
      <w:lvlText w:val=""/>
      <w:lvlJc w:val="left"/>
      <w:pPr>
        <w:ind w:left="9720" w:hanging="360"/>
      </w:pPr>
      <w:rPr>
        <w:rFonts w:ascii="Wingdings" w:hAnsi="Wingdings" w:hint="default"/>
      </w:rPr>
    </w:lvl>
  </w:abstractNum>
  <w:abstractNum w:abstractNumId="10" w15:restartNumberingAfterBreak="0">
    <w:nsid w:val="22111526"/>
    <w:multiLevelType w:val="hybridMultilevel"/>
    <w:tmpl w:val="D6D2E8AA"/>
    <w:lvl w:ilvl="0" w:tplc="32C2A2BE">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23D42DEB"/>
    <w:multiLevelType w:val="hybridMultilevel"/>
    <w:tmpl w:val="93769CA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58A665B"/>
    <w:multiLevelType w:val="hybridMultilevel"/>
    <w:tmpl w:val="6554E144"/>
    <w:lvl w:ilvl="0" w:tplc="20000001">
      <w:start w:val="1"/>
      <w:numFmt w:val="bullet"/>
      <w:lvlText w:val=""/>
      <w:lvlJc w:val="left"/>
      <w:pPr>
        <w:ind w:left="2880" w:hanging="360"/>
      </w:pPr>
      <w:rPr>
        <w:rFonts w:ascii="Symbol" w:hAnsi="Symbol" w:hint="default"/>
        <w:color w:val="000000"/>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3" w15:restartNumberingAfterBreak="0">
    <w:nsid w:val="28E45ED9"/>
    <w:multiLevelType w:val="multilevel"/>
    <w:tmpl w:val="918C2156"/>
    <w:styleLink w:val="ListstyleIBFD"/>
    <w:lvl w:ilvl="0">
      <w:start w:val="1"/>
      <w:numFmt w:val="bullet"/>
      <w:lvlText w:val=""/>
      <w:lvlJc w:val="left"/>
      <w:pPr>
        <w:ind w:left="397" w:hanging="227"/>
      </w:pPr>
      <w:rPr>
        <w:rFonts w:ascii="Wingdings 3" w:hAnsi="Wingdings 3" w:hint="default"/>
        <w:color w:val="B30838"/>
        <w:sz w:val="16"/>
        <w:u w:color="FFFFFF"/>
      </w:rPr>
    </w:lvl>
    <w:lvl w:ilvl="1">
      <w:start w:val="1"/>
      <w:numFmt w:val="bullet"/>
      <w:lvlText w:val=""/>
      <w:lvlJc w:val="left"/>
      <w:pPr>
        <w:ind w:left="737" w:hanging="227"/>
      </w:pPr>
      <w:rPr>
        <w:rFonts w:ascii="Wingdings 3" w:hAnsi="Wingdings 3" w:hint="default"/>
        <w:color w:val="005695"/>
        <w:sz w:val="16"/>
      </w:rPr>
    </w:lvl>
    <w:lvl w:ilvl="2">
      <w:start w:val="1"/>
      <w:numFmt w:val="bullet"/>
      <w:lvlText w:val=""/>
      <w:lvlJc w:val="left"/>
      <w:pPr>
        <w:ind w:left="1077" w:hanging="227"/>
      </w:pPr>
      <w:rPr>
        <w:rFonts w:ascii="Wingdings 3" w:hAnsi="Wingdings 3" w:hint="default"/>
        <w:color w:val="005695"/>
        <w:sz w:val="16"/>
      </w:rPr>
    </w:lvl>
    <w:lvl w:ilvl="3">
      <w:start w:val="1"/>
      <w:numFmt w:val="bullet"/>
      <w:lvlText w:val=""/>
      <w:lvlJc w:val="left"/>
      <w:pPr>
        <w:ind w:left="1417" w:hanging="227"/>
      </w:pPr>
      <w:rPr>
        <w:rFonts w:ascii="Wingdings 3" w:hAnsi="Wingdings 3" w:hint="default"/>
        <w:color w:val="005695"/>
        <w:sz w:val="16"/>
      </w:rPr>
    </w:lvl>
    <w:lvl w:ilvl="4">
      <w:start w:val="1"/>
      <w:numFmt w:val="bullet"/>
      <w:lvlText w:val="o"/>
      <w:lvlJc w:val="left"/>
      <w:pPr>
        <w:ind w:left="1757" w:hanging="227"/>
      </w:pPr>
      <w:rPr>
        <w:rFonts w:ascii="Courier New" w:hAnsi="Courier New" w:cs="Courier New" w:hint="default"/>
      </w:rPr>
    </w:lvl>
    <w:lvl w:ilvl="5">
      <w:start w:val="1"/>
      <w:numFmt w:val="bullet"/>
      <w:lvlText w:val=""/>
      <w:lvlJc w:val="left"/>
      <w:pPr>
        <w:ind w:left="2097" w:hanging="227"/>
      </w:pPr>
      <w:rPr>
        <w:rFonts w:ascii="Wingdings" w:hAnsi="Wingdings" w:hint="default"/>
      </w:rPr>
    </w:lvl>
    <w:lvl w:ilvl="6">
      <w:start w:val="1"/>
      <w:numFmt w:val="bullet"/>
      <w:lvlText w:val=""/>
      <w:lvlJc w:val="left"/>
      <w:pPr>
        <w:ind w:left="2437" w:hanging="227"/>
      </w:pPr>
      <w:rPr>
        <w:rFonts w:ascii="Symbol" w:hAnsi="Symbol" w:hint="default"/>
      </w:rPr>
    </w:lvl>
    <w:lvl w:ilvl="7">
      <w:start w:val="1"/>
      <w:numFmt w:val="bullet"/>
      <w:lvlText w:val="o"/>
      <w:lvlJc w:val="left"/>
      <w:pPr>
        <w:ind w:left="2777" w:hanging="227"/>
      </w:pPr>
      <w:rPr>
        <w:rFonts w:ascii="Courier New" w:hAnsi="Courier New" w:cs="Courier New" w:hint="default"/>
      </w:rPr>
    </w:lvl>
    <w:lvl w:ilvl="8">
      <w:start w:val="1"/>
      <w:numFmt w:val="bullet"/>
      <w:lvlText w:val=""/>
      <w:lvlJc w:val="left"/>
      <w:pPr>
        <w:ind w:left="3117" w:hanging="227"/>
      </w:pPr>
      <w:rPr>
        <w:rFonts w:ascii="Wingdings" w:hAnsi="Wingdings" w:hint="default"/>
      </w:rPr>
    </w:lvl>
  </w:abstractNum>
  <w:abstractNum w:abstractNumId="14" w15:restartNumberingAfterBreak="0">
    <w:nsid w:val="296F3BEB"/>
    <w:multiLevelType w:val="hybridMultilevel"/>
    <w:tmpl w:val="DABACC30"/>
    <w:lvl w:ilvl="0" w:tplc="04090005">
      <w:start w:val="1"/>
      <w:numFmt w:val="bullet"/>
      <w:lvlText w:val=""/>
      <w:lvlJc w:val="left"/>
      <w:pPr>
        <w:ind w:left="2520" w:hanging="360"/>
      </w:pPr>
      <w:rPr>
        <w:rFonts w:ascii="Wingdings" w:hAnsi="Wingdings" w:hint="default"/>
        <w:color w:val="000000"/>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5" w15:restartNumberingAfterBreak="0">
    <w:nsid w:val="2F187220"/>
    <w:multiLevelType w:val="hybridMultilevel"/>
    <w:tmpl w:val="EC003DC8"/>
    <w:lvl w:ilvl="0" w:tplc="1BDAD720">
      <w:start w:val="1"/>
      <w:numFmt w:val="bullet"/>
      <w:lvlText w:val="-"/>
      <w:lvlJc w:val="left"/>
      <w:pPr>
        <w:ind w:left="2520" w:hanging="360"/>
      </w:pPr>
      <w:rPr>
        <w:rFonts w:ascii="Courier New" w:hAnsi="Courier New" w:hint="default"/>
        <w:color w:val="00000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56E71D1"/>
    <w:multiLevelType w:val="hybridMultilevel"/>
    <w:tmpl w:val="C90C520E"/>
    <w:lvl w:ilvl="0" w:tplc="939401B4">
      <w:start w:val="1"/>
      <w:numFmt w:val="bullet"/>
      <w:lvlText w:val=""/>
      <w:lvlJc w:val="left"/>
      <w:pPr>
        <w:ind w:left="3960" w:hanging="360"/>
      </w:pPr>
      <w:rPr>
        <w:rFonts w:ascii="Symbol" w:hAnsi="Symbol" w:hint="default"/>
      </w:rPr>
    </w:lvl>
    <w:lvl w:ilvl="1" w:tplc="20000003" w:tentative="1">
      <w:start w:val="1"/>
      <w:numFmt w:val="bullet"/>
      <w:lvlText w:val="o"/>
      <w:lvlJc w:val="left"/>
      <w:pPr>
        <w:ind w:left="4680" w:hanging="360"/>
      </w:pPr>
      <w:rPr>
        <w:rFonts w:ascii="Courier New" w:hAnsi="Courier New" w:cs="Courier New" w:hint="default"/>
      </w:rPr>
    </w:lvl>
    <w:lvl w:ilvl="2" w:tplc="20000005" w:tentative="1">
      <w:start w:val="1"/>
      <w:numFmt w:val="bullet"/>
      <w:lvlText w:val=""/>
      <w:lvlJc w:val="left"/>
      <w:pPr>
        <w:ind w:left="5400" w:hanging="360"/>
      </w:pPr>
      <w:rPr>
        <w:rFonts w:ascii="Wingdings" w:hAnsi="Wingdings" w:hint="default"/>
      </w:rPr>
    </w:lvl>
    <w:lvl w:ilvl="3" w:tplc="20000001" w:tentative="1">
      <w:start w:val="1"/>
      <w:numFmt w:val="bullet"/>
      <w:lvlText w:val=""/>
      <w:lvlJc w:val="left"/>
      <w:pPr>
        <w:ind w:left="6120" w:hanging="360"/>
      </w:pPr>
      <w:rPr>
        <w:rFonts w:ascii="Symbol" w:hAnsi="Symbol" w:hint="default"/>
      </w:rPr>
    </w:lvl>
    <w:lvl w:ilvl="4" w:tplc="20000003" w:tentative="1">
      <w:start w:val="1"/>
      <w:numFmt w:val="bullet"/>
      <w:lvlText w:val="o"/>
      <w:lvlJc w:val="left"/>
      <w:pPr>
        <w:ind w:left="6840" w:hanging="360"/>
      </w:pPr>
      <w:rPr>
        <w:rFonts w:ascii="Courier New" w:hAnsi="Courier New" w:cs="Courier New" w:hint="default"/>
      </w:rPr>
    </w:lvl>
    <w:lvl w:ilvl="5" w:tplc="20000005" w:tentative="1">
      <w:start w:val="1"/>
      <w:numFmt w:val="bullet"/>
      <w:lvlText w:val=""/>
      <w:lvlJc w:val="left"/>
      <w:pPr>
        <w:ind w:left="7560" w:hanging="360"/>
      </w:pPr>
      <w:rPr>
        <w:rFonts w:ascii="Wingdings" w:hAnsi="Wingdings" w:hint="default"/>
      </w:rPr>
    </w:lvl>
    <w:lvl w:ilvl="6" w:tplc="20000001" w:tentative="1">
      <w:start w:val="1"/>
      <w:numFmt w:val="bullet"/>
      <w:lvlText w:val=""/>
      <w:lvlJc w:val="left"/>
      <w:pPr>
        <w:ind w:left="8280" w:hanging="360"/>
      </w:pPr>
      <w:rPr>
        <w:rFonts w:ascii="Symbol" w:hAnsi="Symbol" w:hint="default"/>
      </w:rPr>
    </w:lvl>
    <w:lvl w:ilvl="7" w:tplc="20000003" w:tentative="1">
      <w:start w:val="1"/>
      <w:numFmt w:val="bullet"/>
      <w:lvlText w:val="o"/>
      <w:lvlJc w:val="left"/>
      <w:pPr>
        <w:ind w:left="9000" w:hanging="360"/>
      </w:pPr>
      <w:rPr>
        <w:rFonts w:ascii="Courier New" w:hAnsi="Courier New" w:cs="Courier New" w:hint="default"/>
      </w:rPr>
    </w:lvl>
    <w:lvl w:ilvl="8" w:tplc="20000005" w:tentative="1">
      <w:start w:val="1"/>
      <w:numFmt w:val="bullet"/>
      <w:lvlText w:val=""/>
      <w:lvlJc w:val="left"/>
      <w:pPr>
        <w:ind w:left="9720" w:hanging="360"/>
      </w:pPr>
      <w:rPr>
        <w:rFonts w:ascii="Wingdings" w:hAnsi="Wingdings" w:hint="default"/>
      </w:rPr>
    </w:lvl>
  </w:abstractNum>
  <w:abstractNum w:abstractNumId="17" w15:restartNumberingAfterBreak="0">
    <w:nsid w:val="35F94C8E"/>
    <w:multiLevelType w:val="hybridMultilevel"/>
    <w:tmpl w:val="7186B05A"/>
    <w:lvl w:ilvl="0" w:tplc="32C2A2BE">
      <w:start w:val="1"/>
      <w:numFmt w:val="bullet"/>
      <w:lvlText w:val=""/>
      <w:lvlJc w:val="left"/>
      <w:pPr>
        <w:ind w:left="3240" w:hanging="360"/>
      </w:pPr>
      <w:rPr>
        <w:rFonts w:ascii="Symbol" w:hAnsi="Symbol" w:hint="default"/>
      </w:rPr>
    </w:lvl>
    <w:lvl w:ilvl="1" w:tplc="168C60D4">
      <w:start w:val="1"/>
      <w:numFmt w:val="bullet"/>
      <w:lvlText w:val=""/>
      <w:lvlJc w:val="left"/>
      <w:pPr>
        <w:ind w:left="3960" w:hanging="360"/>
      </w:pPr>
      <w:rPr>
        <w:rFonts w:ascii="Symbol" w:hAnsi="Symbol" w:hint="default"/>
        <w:sz w:val="22"/>
        <w:szCs w:val="22"/>
      </w:rPr>
    </w:lvl>
    <w:lvl w:ilvl="2" w:tplc="20000005">
      <w:start w:val="1"/>
      <w:numFmt w:val="bullet"/>
      <w:lvlText w:val=""/>
      <w:lvlJc w:val="left"/>
      <w:pPr>
        <w:ind w:left="4680" w:hanging="360"/>
      </w:pPr>
      <w:rPr>
        <w:rFonts w:ascii="Wingdings" w:hAnsi="Wingdings" w:hint="default"/>
      </w:rPr>
    </w:lvl>
    <w:lvl w:ilvl="3" w:tplc="20000001" w:tentative="1">
      <w:start w:val="1"/>
      <w:numFmt w:val="bullet"/>
      <w:lvlText w:val=""/>
      <w:lvlJc w:val="left"/>
      <w:pPr>
        <w:ind w:left="5400" w:hanging="360"/>
      </w:pPr>
      <w:rPr>
        <w:rFonts w:ascii="Symbol" w:hAnsi="Symbol" w:hint="default"/>
      </w:rPr>
    </w:lvl>
    <w:lvl w:ilvl="4" w:tplc="20000003" w:tentative="1">
      <w:start w:val="1"/>
      <w:numFmt w:val="bullet"/>
      <w:lvlText w:val="o"/>
      <w:lvlJc w:val="left"/>
      <w:pPr>
        <w:ind w:left="6120" w:hanging="360"/>
      </w:pPr>
      <w:rPr>
        <w:rFonts w:ascii="Courier New" w:hAnsi="Courier New" w:cs="Courier New" w:hint="default"/>
      </w:rPr>
    </w:lvl>
    <w:lvl w:ilvl="5" w:tplc="20000005" w:tentative="1">
      <w:start w:val="1"/>
      <w:numFmt w:val="bullet"/>
      <w:lvlText w:val=""/>
      <w:lvlJc w:val="left"/>
      <w:pPr>
        <w:ind w:left="6840" w:hanging="360"/>
      </w:pPr>
      <w:rPr>
        <w:rFonts w:ascii="Wingdings" w:hAnsi="Wingdings" w:hint="default"/>
      </w:rPr>
    </w:lvl>
    <w:lvl w:ilvl="6" w:tplc="20000001" w:tentative="1">
      <w:start w:val="1"/>
      <w:numFmt w:val="bullet"/>
      <w:lvlText w:val=""/>
      <w:lvlJc w:val="left"/>
      <w:pPr>
        <w:ind w:left="7560" w:hanging="360"/>
      </w:pPr>
      <w:rPr>
        <w:rFonts w:ascii="Symbol" w:hAnsi="Symbol" w:hint="default"/>
      </w:rPr>
    </w:lvl>
    <w:lvl w:ilvl="7" w:tplc="20000003" w:tentative="1">
      <w:start w:val="1"/>
      <w:numFmt w:val="bullet"/>
      <w:lvlText w:val="o"/>
      <w:lvlJc w:val="left"/>
      <w:pPr>
        <w:ind w:left="8280" w:hanging="360"/>
      </w:pPr>
      <w:rPr>
        <w:rFonts w:ascii="Courier New" w:hAnsi="Courier New" w:cs="Courier New" w:hint="default"/>
      </w:rPr>
    </w:lvl>
    <w:lvl w:ilvl="8" w:tplc="20000005" w:tentative="1">
      <w:start w:val="1"/>
      <w:numFmt w:val="bullet"/>
      <w:lvlText w:val=""/>
      <w:lvlJc w:val="left"/>
      <w:pPr>
        <w:ind w:left="9000" w:hanging="360"/>
      </w:pPr>
      <w:rPr>
        <w:rFonts w:ascii="Wingdings" w:hAnsi="Wingdings" w:hint="default"/>
      </w:rPr>
    </w:lvl>
  </w:abstractNum>
  <w:abstractNum w:abstractNumId="18" w15:restartNumberingAfterBreak="0">
    <w:nsid w:val="3624483C"/>
    <w:multiLevelType w:val="hybridMultilevel"/>
    <w:tmpl w:val="48CE8574"/>
    <w:lvl w:ilvl="0" w:tplc="32C2A2BE">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37806240"/>
    <w:multiLevelType w:val="hybridMultilevel"/>
    <w:tmpl w:val="7D16403E"/>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C542FDF"/>
    <w:multiLevelType w:val="hybridMultilevel"/>
    <w:tmpl w:val="6AC806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D1945"/>
    <w:multiLevelType w:val="hybridMultilevel"/>
    <w:tmpl w:val="4EF81314"/>
    <w:lvl w:ilvl="0" w:tplc="939401B4">
      <w:start w:val="1"/>
      <w:numFmt w:val="bullet"/>
      <w:lvlText w:val=""/>
      <w:lvlJc w:val="left"/>
      <w:pPr>
        <w:ind w:left="3240" w:hanging="360"/>
      </w:pPr>
      <w:rPr>
        <w:rFonts w:ascii="Symbol" w:hAnsi="Symbol" w:hint="default"/>
      </w:rPr>
    </w:lvl>
    <w:lvl w:ilvl="1" w:tplc="20000003" w:tentative="1">
      <w:start w:val="1"/>
      <w:numFmt w:val="bullet"/>
      <w:lvlText w:val="o"/>
      <w:lvlJc w:val="left"/>
      <w:pPr>
        <w:ind w:left="3960" w:hanging="360"/>
      </w:pPr>
      <w:rPr>
        <w:rFonts w:ascii="Courier New" w:hAnsi="Courier New" w:cs="Courier New" w:hint="default"/>
      </w:rPr>
    </w:lvl>
    <w:lvl w:ilvl="2" w:tplc="20000005" w:tentative="1">
      <w:start w:val="1"/>
      <w:numFmt w:val="bullet"/>
      <w:lvlText w:val=""/>
      <w:lvlJc w:val="left"/>
      <w:pPr>
        <w:ind w:left="4680" w:hanging="360"/>
      </w:pPr>
      <w:rPr>
        <w:rFonts w:ascii="Wingdings" w:hAnsi="Wingdings" w:hint="default"/>
      </w:rPr>
    </w:lvl>
    <w:lvl w:ilvl="3" w:tplc="20000001" w:tentative="1">
      <w:start w:val="1"/>
      <w:numFmt w:val="bullet"/>
      <w:lvlText w:val=""/>
      <w:lvlJc w:val="left"/>
      <w:pPr>
        <w:ind w:left="5400" w:hanging="360"/>
      </w:pPr>
      <w:rPr>
        <w:rFonts w:ascii="Symbol" w:hAnsi="Symbol" w:hint="default"/>
      </w:rPr>
    </w:lvl>
    <w:lvl w:ilvl="4" w:tplc="20000003" w:tentative="1">
      <w:start w:val="1"/>
      <w:numFmt w:val="bullet"/>
      <w:lvlText w:val="o"/>
      <w:lvlJc w:val="left"/>
      <w:pPr>
        <w:ind w:left="6120" w:hanging="360"/>
      </w:pPr>
      <w:rPr>
        <w:rFonts w:ascii="Courier New" w:hAnsi="Courier New" w:cs="Courier New" w:hint="default"/>
      </w:rPr>
    </w:lvl>
    <w:lvl w:ilvl="5" w:tplc="20000005" w:tentative="1">
      <w:start w:val="1"/>
      <w:numFmt w:val="bullet"/>
      <w:lvlText w:val=""/>
      <w:lvlJc w:val="left"/>
      <w:pPr>
        <w:ind w:left="6840" w:hanging="360"/>
      </w:pPr>
      <w:rPr>
        <w:rFonts w:ascii="Wingdings" w:hAnsi="Wingdings" w:hint="default"/>
      </w:rPr>
    </w:lvl>
    <w:lvl w:ilvl="6" w:tplc="20000001" w:tentative="1">
      <w:start w:val="1"/>
      <w:numFmt w:val="bullet"/>
      <w:lvlText w:val=""/>
      <w:lvlJc w:val="left"/>
      <w:pPr>
        <w:ind w:left="7560" w:hanging="360"/>
      </w:pPr>
      <w:rPr>
        <w:rFonts w:ascii="Symbol" w:hAnsi="Symbol" w:hint="default"/>
      </w:rPr>
    </w:lvl>
    <w:lvl w:ilvl="7" w:tplc="20000003" w:tentative="1">
      <w:start w:val="1"/>
      <w:numFmt w:val="bullet"/>
      <w:lvlText w:val="o"/>
      <w:lvlJc w:val="left"/>
      <w:pPr>
        <w:ind w:left="8280" w:hanging="360"/>
      </w:pPr>
      <w:rPr>
        <w:rFonts w:ascii="Courier New" w:hAnsi="Courier New" w:cs="Courier New" w:hint="default"/>
      </w:rPr>
    </w:lvl>
    <w:lvl w:ilvl="8" w:tplc="20000005" w:tentative="1">
      <w:start w:val="1"/>
      <w:numFmt w:val="bullet"/>
      <w:lvlText w:val=""/>
      <w:lvlJc w:val="left"/>
      <w:pPr>
        <w:ind w:left="9000" w:hanging="360"/>
      </w:pPr>
      <w:rPr>
        <w:rFonts w:ascii="Wingdings" w:hAnsi="Wingdings" w:hint="default"/>
      </w:rPr>
    </w:lvl>
  </w:abstractNum>
  <w:abstractNum w:abstractNumId="22" w15:restartNumberingAfterBreak="0">
    <w:nsid w:val="44EF558F"/>
    <w:multiLevelType w:val="hybridMultilevel"/>
    <w:tmpl w:val="C3366AB6"/>
    <w:lvl w:ilvl="0" w:tplc="32C2A2BE">
      <w:start w:val="1"/>
      <w:numFmt w:val="bullet"/>
      <w:lvlText w:val=""/>
      <w:lvlJc w:val="left"/>
      <w:pPr>
        <w:ind w:left="3240" w:hanging="360"/>
      </w:pPr>
      <w:rPr>
        <w:rFonts w:ascii="Symbol" w:hAnsi="Symbol" w:hint="default"/>
      </w:rPr>
    </w:lvl>
    <w:lvl w:ilvl="1" w:tplc="20000003" w:tentative="1">
      <w:start w:val="1"/>
      <w:numFmt w:val="bullet"/>
      <w:lvlText w:val="o"/>
      <w:lvlJc w:val="left"/>
      <w:pPr>
        <w:ind w:left="3960" w:hanging="360"/>
      </w:pPr>
      <w:rPr>
        <w:rFonts w:ascii="Courier New" w:hAnsi="Courier New" w:cs="Courier New" w:hint="default"/>
      </w:rPr>
    </w:lvl>
    <w:lvl w:ilvl="2" w:tplc="20000005" w:tentative="1">
      <w:start w:val="1"/>
      <w:numFmt w:val="bullet"/>
      <w:lvlText w:val=""/>
      <w:lvlJc w:val="left"/>
      <w:pPr>
        <w:ind w:left="4680" w:hanging="360"/>
      </w:pPr>
      <w:rPr>
        <w:rFonts w:ascii="Wingdings" w:hAnsi="Wingdings" w:hint="default"/>
      </w:rPr>
    </w:lvl>
    <w:lvl w:ilvl="3" w:tplc="20000001" w:tentative="1">
      <w:start w:val="1"/>
      <w:numFmt w:val="bullet"/>
      <w:lvlText w:val=""/>
      <w:lvlJc w:val="left"/>
      <w:pPr>
        <w:ind w:left="5400" w:hanging="360"/>
      </w:pPr>
      <w:rPr>
        <w:rFonts w:ascii="Symbol" w:hAnsi="Symbol" w:hint="default"/>
      </w:rPr>
    </w:lvl>
    <w:lvl w:ilvl="4" w:tplc="20000003" w:tentative="1">
      <w:start w:val="1"/>
      <w:numFmt w:val="bullet"/>
      <w:lvlText w:val="o"/>
      <w:lvlJc w:val="left"/>
      <w:pPr>
        <w:ind w:left="6120" w:hanging="360"/>
      </w:pPr>
      <w:rPr>
        <w:rFonts w:ascii="Courier New" w:hAnsi="Courier New" w:cs="Courier New" w:hint="default"/>
      </w:rPr>
    </w:lvl>
    <w:lvl w:ilvl="5" w:tplc="20000005" w:tentative="1">
      <w:start w:val="1"/>
      <w:numFmt w:val="bullet"/>
      <w:lvlText w:val=""/>
      <w:lvlJc w:val="left"/>
      <w:pPr>
        <w:ind w:left="6840" w:hanging="360"/>
      </w:pPr>
      <w:rPr>
        <w:rFonts w:ascii="Wingdings" w:hAnsi="Wingdings" w:hint="default"/>
      </w:rPr>
    </w:lvl>
    <w:lvl w:ilvl="6" w:tplc="20000001" w:tentative="1">
      <w:start w:val="1"/>
      <w:numFmt w:val="bullet"/>
      <w:lvlText w:val=""/>
      <w:lvlJc w:val="left"/>
      <w:pPr>
        <w:ind w:left="7560" w:hanging="360"/>
      </w:pPr>
      <w:rPr>
        <w:rFonts w:ascii="Symbol" w:hAnsi="Symbol" w:hint="default"/>
      </w:rPr>
    </w:lvl>
    <w:lvl w:ilvl="7" w:tplc="20000003" w:tentative="1">
      <w:start w:val="1"/>
      <w:numFmt w:val="bullet"/>
      <w:lvlText w:val="o"/>
      <w:lvlJc w:val="left"/>
      <w:pPr>
        <w:ind w:left="8280" w:hanging="360"/>
      </w:pPr>
      <w:rPr>
        <w:rFonts w:ascii="Courier New" w:hAnsi="Courier New" w:cs="Courier New" w:hint="default"/>
      </w:rPr>
    </w:lvl>
    <w:lvl w:ilvl="8" w:tplc="20000005" w:tentative="1">
      <w:start w:val="1"/>
      <w:numFmt w:val="bullet"/>
      <w:lvlText w:val=""/>
      <w:lvlJc w:val="left"/>
      <w:pPr>
        <w:ind w:left="9000" w:hanging="360"/>
      </w:pPr>
      <w:rPr>
        <w:rFonts w:ascii="Wingdings" w:hAnsi="Wingdings" w:hint="default"/>
      </w:rPr>
    </w:lvl>
  </w:abstractNum>
  <w:abstractNum w:abstractNumId="23" w15:restartNumberingAfterBreak="0">
    <w:nsid w:val="490B72CD"/>
    <w:multiLevelType w:val="multilevel"/>
    <w:tmpl w:val="01E04046"/>
    <w:styleLink w:val="Bullet1stlevel"/>
    <w:lvl w:ilvl="0">
      <w:start w:val="1"/>
      <w:numFmt w:val="bullet"/>
      <w:lvlText w:val="u"/>
      <w:lvlJc w:val="left"/>
      <w:pPr>
        <w:ind w:left="720" w:hanging="360"/>
      </w:pPr>
      <w:rPr>
        <w:rFonts w:ascii="Wingdings 3" w:hAnsi="Wingdings 3" w:hint="default"/>
        <w:color w:val="B30838"/>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481A04"/>
    <w:multiLevelType w:val="hybridMultilevel"/>
    <w:tmpl w:val="A10014CC"/>
    <w:lvl w:ilvl="0" w:tplc="1BDAD720">
      <w:start w:val="1"/>
      <w:numFmt w:val="bullet"/>
      <w:lvlText w:val="-"/>
      <w:lvlJc w:val="left"/>
      <w:pPr>
        <w:ind w:left="2520" w:hanging="360"/>
      </w:pPr>
      <w:rPr>
        <w:rFonts w:ascii="Courier New" w:hAnsi="Courier New" w:hint="default"/>
        <w:color w:val="00000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D1315E4"/>
    <w:multiLevelType w:val="hybridMultilevel"/>
    <w:tmpl w:val="1F36B732"/>
    <w:lvl w:ilvl="0" w:tplc="939401B4">
      <w:start w:val="1"/>
      <w:numFmt w:val="bullet"/>
      <w:lvlText w:val=""/>
      <w:lvlJc w:val="left"/>
      <w:pPr>
        <w:ind w:left="3240" w:hanging="360"/>
      </w:pPr>
      <w:rPr>
        <w:rFonts w:ascii="Symbol" w:hAnsi="Symbol" w:hint="default"/>
      </w:rPr>
    </w:lvl>
    <w:lvl w:ilvl="1" w:tplc="20000003" w:tentative="1">
      <w:start w:val="1"/>
      <w:numFmt w:val="bullet"/>
      <w:lvlText w:val="o"/>
      <w:lvlJc w:val="left"/>
      <w:pPr>
        <w:ind w:left="3960" w:hanging="360"/>
      </w:pPr>
      <w:rPr>
        <w:rFonts w:ascii="Courier New" w:hAnsi="Courier New" w:cs="Courier New" w:hint="default"/>
      </w:rPr>
    </w:lvl>
    <w:lvl w:ilvl="2" w:tplc="20000005" w:tentative="1">
      <w:start w:val="1"/>
      <w:numFmt w:val="bullet"/>
      <w:lvlText w:val=""/>
      <w:lvlJc w:val="left"/>
      <w:pPr>
        <w:ind w:left="4680" w:hanging="360"/>
      </w:pPr>
      <w:rPr>
        <w:rFonts w:ascii="Wingdings" w:hAnsi="Wingdings" w:hint="default"/>
      </w:rPr>
    </w:lvl>
    <w:lvl w:ilvl="3" w:tplc="20000001" w:tentative="1">
      <w:start w:val="1"/>
      <w:numFmt w:val="bullet"/>
      <w:lvlText w:val=""/>
      <w:lvlJc w:val="left"/>
      <w:pPr>
        <w:ind w:left="5400" w:hanging="360"/>
      </w:pPr>
      <w:rPr>
        <w:rFonts w:ascii="Symbol" w:hAnsi="Symbol" w:hint="default"/>
      </w:rPr>
    </w:lvl>
    <w:lvl w:ilvl="4" w:tplc="20000003" w:tentative="1">
      <w:start w:val="1"/>
      <w:numFmt w:val="bullet"/>
      <w:lvlText w:val="o"/>
      <w:lvlJc w:val="left"/>
      <w:pPr>
        <w:ind w:left="6120" w:hanging="360"/>
      </w:pPr>
      <w:rPr>
        <w:rFonts w:ascii="Courier New" w:hAnsi="Courier New" w:cs="Courier New" w:hint="default"/>
      </w:rPr>
    </w:lvl>
    <w:lvl w:ilvl="5" w:tplc="20000005" w:tentative="1">
      <w:start w:val="1"/>
      <w:numFmt w:val="bullet"/>
      <w:lvlText w:val=""/>
      <w:lvlJc w:val="left"/>
      <w:pPr>
        <w:ind w:left="6840" w:hanging="360"/>
      </w:pPr>
      <w:rPr>
        <w:rFonts w:ascii="Wingdings" w:hAnsi="Wingdings" w:hint="default"/>
      </w:rPr>
    </w:lvl>
    <w:lvl w:ilvl="6" w:tplc="20000001" w:tentative="1">
      <w:start w:val="1"/>
      <w:numFmt w:val="bullet"/>
      <w:lvlText w:val=""/>
      <w:lvlJc w:val="left"/>
      <w:pPr>
        <w:ind w:left="7560" w:hanging="360"/>
      </w:pPr>
      <w:rPr>
        <w:rFonts w:ascii="Symbol" w:hAnsi="Symbol" w:hint="default"/>
      </w:rPr>
    </w:lvl>
    <w:lvl w:ilvl="7" w:tplc="20000003" w:tentative="1">
      <w:start w:val="1"/>
      <w:numFmt w:val="bullet"/>
      <w:lvlText w:val="o"/>
      <w:lvlJc w:val="left"/>
      <w:pPr>
        <w:ind w:left="8280" w:hanging="360"/>
      </w:pPr>
      <w:rPr>
        <w:rFonts w:ascii="Courier New" w:hAnsi="Courier New" w:cs="Courier New" w:hint="default"/>
      </w:rPr>
    </w:lvl>
    <w:lvl w:ilvl="8" w:tplc="20000005" w:tentative="1">
      <w:start w:val="1"/>
      <w:numFmt w:val="bullet"/>
      <w:lvlText w:val=""/>
      <w:lvlJc w:val="left"/>
      <w:pPr>
        <w:ind w:left="9000" w:hanging="360"/>
      </w:pPr>
      <w:rPr>
        <w:rFonts w:ascii="Wingdings" w:hAnsi="Wingdings" w:hint="default"/>
      </w:rPr>
    </w:lvl>
  </w:abstractNum>
  <w:abstractNum w:abstractNumId="26" w15:restartNumberingAfterBreak="0">
    <w:nsid w:val="4D772294"/>
    <w:multiLevelType w:val="hybridMultilevel"/>
    <w:tmpl w:val="5ECC1FE2"/>
    <w:lvl w:ilvl="0" w:tplc="939401B4">
      <w:start w:val="1"/>
      <w:numFmt w:val="bullet"/>
      <w:lvlText w:val=""/>
      <w:lvlJc w:val="left"/>
      <w:pPr>
        <w:ind w:left="3600" w:hanging="360"/>
      </w:pPr>
      <w:rPr>
        <w:rFonts w:ascii="Symbol" w:hAnsi="Symbol" w:hint="default"/>
      </w:rPr>
    </w:lvl>
    <w:lvl w:ilvl="1" w:tplc="20000003" w:tentative="1">
      <w:start w:val="1"/>
      <w:numFmt w:val="bullet"/>
      <w:lvlText w:val="o"/>
      <w:lvlJc w:val="left"/>
      <w:pPr>
        <w:ind w:left="4320" w:hanging="360"/>
      </w:pPr>
      <w:rPr>
        <w:rFonts w:ascii="Courier New" w:hAnsi="Courier New" w:cs="Courier New" w:hint="default"/>
      </w:rPr>
    </w:lvl>
    <w:lvl w:ilvl="2" w:tplc="20000005" w:tentative="1">
      <w:start w:val="1"/>
      <w:numFmt w:val="bullet"/>
      <w:lvlText w:val=""/>
      <w:lvlJc w:val="left"/>
      <w:pPr>
        <w:ind w:left="5040" w:hanging="360"/>
      </w:pPr>
      <w:rPr>
        <w:rFonts w:ascii="Wingdings" w:hAnsi="Wingdings" w:hint="default"/>
      </w:rPr>
    </w:lvl>
    <w:lvl w:ilvl="3" w:tplc="20000001" w:tentative="1">
      <w:start w:val="1"/>
      <w:numFmt w:val="bullet"/>
      <w:lvlText w:val=""/>
      <w:lvlJc w:val="left"/>
      <w:pPr>
        <w:ind w:left="5760" w:hanging="360"/>
      </w:pPr>
      <w:rPr>
        <w:rFonts w:ascii="Symbol" w:hAnsi="Symbol" w:hint="default"/>
      </w:rPr>
    </w:lvl>
    <w:lvl w:ilvl="4" w:tplc="20000003" w:tentative="1">
      <w:start w:val="1"/>
      <w:numFmt w:val="bullet"/>
      <w:lvlText w:val="o"/>
      <w:lvlJc w:val="left"/>
      <w:pPr>
        <w:ind w:left="6480" w:hanging="360"/>
      </w:pPr>
      <w:rPr>
        <w:rFonts w:ascii="Courier New" w:hAnsi="Courier New" w:cs="Courier New" w:hint="default"/>
      </w:rPr>
    </w:lvl>
    <w:lvl w:ilvl="5" w:tplc="20000005" w:tentative="1">
      <w:start w:val="1"/>
      <w:numFmt w:val="bullet"/>
      <w:lvlText w:val=""/>
      <w:lvlJc w:val="left"/>
      <w:pPr>
        <w:ind w:left="7200" w:hanging="360"/>
      </w:pPr>
      <w:rPr>
        <w:rFonts w:ascii="Wingdings" w:hAnsi="Wingdings" w:hint="default"/>
      </w:rPr>
    </w:lvl>
    <w:lvl w:ilvl="6" w:tplc="20000001" w:tentative="1">
      <w:start w:val="1"/>
      <w:numFmt w:val="bullet"/>
      <w:lvlText w:val=""/>
      <w:lvlJc w:val="left"/>
      <w:pPr>
        <w:ind w:left="7920" w:hanging="360"/>
      </w:pPr>
      <w:rPr>
        <w:rFonts w:ascii="Symbol" w:hAnsi="Symbol" w:hint="default"/>
      </w:rPr>
    </w:lvl>
    <w:lvl w:ilvl="7" w:tplc="20000003" w:tentative="1">
      <w:start w:val="1"/>
      <w:numFmt w:val="bullet"/>
      <w:lvlText w:val="o"/>
      <w:lvlJc w:val="left"/>
      <w:pPr>
        <w:ind w:left="8640" w:hanging="360"/>
      </w:pPr>
      <w:rPr>
        <w:rFonts w:ascii="Courier New" w:hAnsi="Courier New" w:cs="Courier New" w:hint="default"/>
      </w:rPr>
    </w:lvl>
    <w:lvl w:ilvl="8" w:tplc="20000005" w:tentative="1">
      <w:start w:val="1"/>
      <w:numFmt w:val="bullet"/>
      <w:lvlText w:val=""/>
      <w:lvlJc w:val="left"/>
      <w:pPr>
        <w:ind w:left="9360" w:hanging="360"/>
      </w:pPr>
      <w:rPr>
        <w:rFonts w:ascii="Wingdings" w:hAnsi="Wingdings" w:hint="default"/>
      </w:rPr>
    </w:lvl>
  </w:abstractNum>
  <w:abstractNum w:abstractNumId="27" w15:restartNumberingAfterBreak="0">
    <w:nsid w:val="507842AC"/>
    <w:multiLevelType w:val="hybridMultilevel"/>
    <w:tmpl w:val="4028BA9E"/>
    <w:lvl w:ilvl="0" w:tplc="32C2A2BE">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57F816CE"/>
    <w:multiLevelType w:val="hybridMultilevel"/>
    <w:tmpl w:val="425E651E"/>
    <w:lvl w:ilvl="0" w:tplc="04090001">
      <w:start w:val="1"/>
      <w:numFmt w:val="bullet"/>
      <w:lvlText w:val=""/>
      <w:lvlJc w:val="left"/>
      <w:pPr>
        <w:ind w:left="3705" w:hanging="360"/>
      </w:pPr>
      <w:rPr>
        <w:rFonts w:ascii="Symbol" w:hAnsi="Symbol" w:hint="default"/>
      </w:rPr>
    </w:lvl>
    <w:lvl w:ilvl="1" w:tplc="04090003" w:tentative="1">
      <w:start w:val="1"/>
      <w:numFmt w:val="bullet"/>
      <w:lvlText w:val="o"/>
      <w:lvlJc w:val="left"/>
      <w:pPr>
        <w:ind w:left="4425" w:hanging="360"/>
      </w:pPr>
      <w:rPr>
        <w:rFonts w:ascii="Courier New" w:hAnsi="Courier New" w:cs="Courier New" w:hint="default"/>
      </w:rPr>
    </w:lvl>
    <w:lvl w:ilvl="2" w:tplc="04090005" w:tentative="1">
      <w:start w:val="1"/>
      <w:numFmt w:val="bullet"/>
      <w:lvlText w:val=""/>
      <w:lvlJc w:val="left"/>
      <w:pPr>
        <w:ind w:left="5145" w:hanging="360"/>
      </w:pPr>
      <w:rPr>
        <w:rFonts w:ascii="Wingdings" w:hAnsi="Wingdings" w:hint="default"/>
      </w:rPr>
    </w:lvl>
    <w:lvl w:ilvl="3" w:tplc="04090001" w:tentative="1">
      <w:start w:val="1"/>
      <w:numFmt w:val="bullet"/>
      <w:lvlText w:val=""/>
      <w:lvlJc w:val="left"/>
      <w:pPr>
        <w:ind w:left="5865" w:hanging="360"/>
      </w:pPr>
      <w:rPr>
        <w:rFonts w:ascii="Symbol" w:hAnsi="Symbol" w:hint="default"/>
      </w:rPr>
    </w:lvl>
    <w:lvl w:ilvl="4" w:tplc="04090003" w:tentative="1">
      <w:start w:val="1"/>
      <w:numFmt w:val="bullet"/>
      <w:lvlText w:val="o"/>
      <w:lvlJc w:val="left"/>
      <w:pPr>
        <w:ind w:left="6585" w:hanging="360"/>
      </w:pPr>
      <w:rPr>
        <w:rFonts w:ascii="Courier New" w:hAnsi="Courier New" w:cs="Courier New" w:hint="default"/>
      </w:rPr>
    </w:lvl>
    <w:lvl w:ilvl="5" w:tplc="04090005" w:tentative="1">
      <w:start w:val="1"/>
      <w:numFmt w:val="bullet"/>
      <w:lvlText w:val=""/>
      <w:lvlJc w:val="left"/>
      <w:pPr>
        <w:ind w:left="7305" w:hanging="360"/>
      </w:pPr>
      <w:rPr>
        <w:rFonts w:ascii="Wingdings" w:hAnsi="Wingdings" w:hint="default"/>
      </w:rPr>
    </w:lvl>
    <w:lvl w:ilvl="6" w:tplc="04090001" w:tentative="1">
      <w:start w:val="1"/>
      <w:numFmt w:val="bullet"/>
      <w:lvlText w:val=""/>
      <w:lvlJc w:val="left"/>
      <w:pPr>
        <w:ind w:left="8025" w:hanging="360"/>
      </w:pPr>
      <w:rPr>
        <w:rFonts w:ascii="Symbol" w:hAnsi="Symbol" w:hint="default"/>
      </w:rPr>
    </w:lvl>
    <w:lvl w:ilvl="7" w:tplc="04090003" w:tentative="1">
      <w:start w:val="1"/>
      <w:numFmt w:val="bullet"/>
      <w:lvlText w:val="o"/>
      <w:lvlJc w:val="left"/>
      <w:pPr>
        <w:ind w:left="8745" w:hanging="360"/>
      </w:pPr>
      <w:rPr>
        <w:rFonts w:ascii="Courier New" w:hAnsi="Courier New" w:cs="Courier New" w:hint="default"/>
      </w:rPr>
    </w:lvl>
    <w:lvl w:ilvl="8" w:tplc="04090005" w:tentative="1">
      <w:start w:val="1"/>
      <w:numFmt w:val="bullet"/>
      <w:lvlText w:val=""/>
      <w:lvlJc w:val="left"/>
      <w:pPr>
        <w:ind w:left="9465" w:hanging="360"/>
      </w:pPr>
      <w:rPr>
        <w:rFonts w:ascii="Wingdings" w:hAnsi="Wingdings" w:hint="default"/>
      </w:rPr>
    </w:lvl>
  </w:abstractNum>
  <w:abstractNum w:abstractNumId="29" w15:restartNumberingAfterBreak="0">
    <w:nsid w:val="5AE41393"/>
    <w:multiLevelType w:val="hybridMultilevel"/>
    <w:tmpl w:val="CAB4023E"/>
    <w:lvl w:ilvl="0" w:tplc="0D4206C6">
      <w:start w:val="1"/>
      <w:numFmt w:val="bullet"/>
      <w:lvlText w:val=""/>
      <w:lvlJc w:val="left"/>
      <w:pPr>
        <w:ind w:left="3960" w:hanging="360"/>
      </w:pPr>
      <w:rPr>
        <w:rFonts w:ascii="Symbol" w:hAnsi="Symbol" w:hint="default"/>
        <w:sz w:val="20"/>
        <w:szCs w:val="20"/>
      </w:rPr>
    </w:lvl>
    <w:lvl w:ilvl="1" w:tplc="20000003" w:tentative="1">
      <w:start w:val="1"/>
      <w:numFmt w:val="bullet"/>
      <w:lvlText w:val="o"/>
      <w:lvlJc w:val="left"/>
      <w:pPr>
        <w:ind w:left="4680" w:hanging="360"/>
      </w:pPr>
      <w:rPr>
        <w:rFonts w:ascii="Courier New" w:hAnsi="Courier New" w:cs="Courier New" w:hint="default"/>
      </w:rPr>
    </w:lvl>
    <w:lvl w:ilvl="2" w:tplc="20000005" w:tentative="1">
      <w:start w:val="1"/>
      <w:numFmt w:val="bullet"/>
      <w:lvlText w:val=""/>
      <w:lvlJc w:val="left"/>
      <w:pPr>
        <w:ind w:left="5400" w:hanging="360"/>
      </w:pPr>
      <w:rPr>
        <w:rFonts w:ascii="Wingdings" w:hAnsi="Wingdings" w:hint="default"/>
      </w:rPr>
    </w:lvl>
    <w:lvl w:ilvl="3" w:tplc="20000001" w:tentative="1">
      <w:start w:val="1"/>
      <w:numFmt w:val="bullet"/>
      <w:lvlText w:val=""/>
      <w:lvlJc w:val="left"/>
      <w:pPr>
        <w:ind w:left="6120" w:hanging="360"/>
      </w:pPr>
      <w:rPr>
        <w:rFonts w:ascii="Symbol" w:hAnsi="Symbol" w:hint="default"/>
      </w:rPr>
    </w:lvl>
    <w:lvl w:ilvl="4" w:tplc="20000003" w:tentative="1">
      <w:start w:val="1"/>
      <w:numFmt w:val="bullet"/>
      <w:lvlText w:val="o"/>
      <w:lvlJc w:val="left"/>
      <w:pPr>
        <w:ind w:left="6840" w:hanging="360"/>
      </w:pPr>
      <w:rPr>
        <w:rFonts w:ascii="Courier New" w:hAnsi="Courier New" w:cs="Courier New" w:hint="default"/>
      </w:rPr>
    </w:lvl>
    <w:lvl w:ilvl="5" w:tplc="20000005" w:tentative="1">
      <w:start w:val="1"/>
      <w:numFmt w:val="bullet"/>
      <w:lvlText w:val=""/>
      <w:lvlJc w:val="left"/>
      <w:pPr>
        <w:ind w:left="7560" w:hanging="360"/>
      </w:pPr>
      <w:rPr>
        <w:rFonts w:ascii="Wingdings" w:hAnsi="Wingdings" w:hint="default"/>
      </w:rPr>
    </w:lvl>
    <w:lvl w:ilvl="6" w:tplc="20000001" w:tentative="1">
      <w:start w:val="1"/>
      <w:numFmt w:val="bullet"/>
      <w:lvlText w:val=""/>
      <w:lvlJc w:val="left"/>
      <w:pPr>
        <w:ind w:left="8280" w:hanging="360"/>
      </w:pPr>
      <w:rPr>
        <w:rFonts w:ascii="Symbol" w:hAnsi="Symbol" w:hint="default"/>
      </w:rPr>
    </w:lvl>
    <w:lvl w:ilvl="7" w:tplc="20000003" w:tentative="1">
      <w:start w:val="1"/>
      <w:numFmt w:val="bullet"/>
      <w:lvlText w:val="o"/>
      <w:lvlJc w:val="left"/>
      <w:pPr>
        <w:ind w:left="9000" w:hanging="360"/>
      </w:pPr>
      <w:rPr>
        <w:rFonts w:ascii="Courier New" w:hAnsi="Courier New" w:cs="Courier New" w:hint="default"/>
      </w:rPr>
    </w:lvl>
    <w:lvl w:ilvl="8" w:tplc="20000005" w:tentative="1">
      <w:start w:val="1"/>
      <w:numFmt w:val="bullet"/>
      <w:lvlText w:val=""/>
      <w:lvlJc w:val="left"/>
      <w:pPr>
        <w:ind w:left="9720" w:hanging="360"/>
      </w:pPr>
      <w:rPr>
        <w:rFonts w:ascii="Wingdings" w:hAnsi="Wingdings" w:hint="default"/>
      </w:rPr>
    </w:lvl>
  </w:abstractNum>
  <w:abstractNum w:abstractNumId="30" w15:restartNumberingAfterBreak="0">
    <w:nsid w:val="5CE21BD9"/>
    <w:multiLevelType w:val="hybridMultilevel"/>
    <w:tmpl w:val="BA28194A"/>
    <w:lvl w:ilvl="0" w:tplc="1BDAD720">
      <w:start w:val="1"/>
      <w:numFmt w:val="bullet"/>
      <w:lvlText w:val="-"/>
      <w:lvlJc w:val="left"/>
      <w:pPr>
        <w:ind w:left="2891" w:hanging="360"/>
      </w:pPr>
      <w:rPr>
        <w:rFonts w:ascii="Courier New" w:hAnsi="Courier New" w:hint="default"/>
        <w:color w:val="000000"/>
      </w:rPr>
    </w:lvl>
    <w:lvl w:ilvl="1" w:tplc="04090003" w:tentative="1">
      <w:start w:val="1"/>
      <w:numFmt w:val="bullet"/>
      <w:lvlText w:val="o"/>
      <w:lvlJc w:val="left"/>
      <w:pPr>
        <w:ind w:left="3611" w:hanging="360"/>
      </w:pPr>
      <w:rPr>
        <w:rFonts w:ascii="Courier New" w:hAnsi="Courier New" w:cs="Courier New" w:hint="default"/>
      </w:rPr>
    </w:lvl>
    <w:lvl w:ilvl="2" w:tplc="04090005" w:tentative="1">
      <w:start w:val="1"/>
      <w:numFmt w:val="bullet"/>
      <w:lvlText w:val=""/>
      <w:lvlJc w:val="left"/>
      <w:pPr>
        <w:ind w:left="4331" w:hanging="360"/>
      </w:pPr>
      <w:rPr>
        <w:rFonts w:ascii="Wingdings" w:hAnsi="Wingdings" w:hint="default"/>
      </w:rPr>
    </w:lvl>
    <w:lvl w:ilvl="3" w:tplc="04090001" w:tentative="1">
      <w:start w:val="1"/>
      <w:numFmt w:val="bullet"/>
      <w:lvlText w:val=""/>
      <w:lvlJc w:val="left"/>
      <w:pPr>
        <w:ind w:left="5051" w:hanging="360"/>
      </w:pPr>
      <w:rPr>
        <w:rFonts w:ascii="Symbol" w:hAnsi="Symbol" w:hint="default"/>
      </w:rPr>
    </w:lvl>
    <w:lvl w:ilvl="4" w:tplc="04090003" w:tentative="1">
      <w:start w:val="1"/>
      <w:numFmt w:val="bullet"/>
      <w:lvlText w:val="o"/>
      <w:lvlJc w:val="left"/>
      <w:pPr>
        <w:ind w:left="5771" w:hanging="360"/>
      </w:pPr>
      <w:rPr>
        <w:rFonts w:ascii="Courier New" w:hAnsi="Courier New" w:cs="Courier New" w:hint="default"/>
      </w:rPr>
    </w:lvl>
    <w:lvl w:ilvl="5" w:tplc="04090005" w:tentative="1">
      <w:start w:val="1"/>
      <w:numFmt w:val="bullet"/>
      <w:lvlText w:val=""/>
      <w:lvlJc w:val="left"/>
      <w:pPr>
        <w:ind w:left="6491" w:hanging="360"/>
      </w:pPr>
      <w:rPr>
        <w:rFonts w:ascii="Wingdings" w:hAnsi="Wingdings" w:hint="default"/>
      </w:rPr>
    </w:lvl>
    <w:lvl w:ilvl="6" w:tplc="04090001" w:tentative="1">
      <w:start w:val="1"/>
      <w:numFmt w:val="bullet"/>
      <w:lvlText w:val=""/>
      <w:lvlJc w:val="left"/>
      <w:pPr>
        <w:ind w:left="7211" w:hanging="360"/>
      </w:pPr>
      <w:rPr>
        <w:rFonts w:ascii="Symbol" w:hAnsi="Symbol" w:hint="default"/>
      </w:rPr>
    </w:lvl>
    <w:lvl w:ilvl="7" w:tplc="04090003" w:tentative="1">
      <w:start w:val="1"/>
      <w:numFmt w:val="bullet"/>
      <w:lvlText w:val="o"/>
      <w:lvlJc w:val="left"/>
      <w:pPr>
        <w:ind w:left="7931" w:hanging="360"/>
      </w:pPr>
      <w:rPr>
        <w:rFonts w:ascii="Courier New" w:hAnsi="Courier New" w:cs="Courier New" w:hint="default"/>
      </w:rPr>
    </w:lvl>
    <w:lvl w:ilvl="8" w:tplc="04090005" w:tentative="1">
      <w:start w:val="1"/>
      <w:numFmt w:val="bullet"/>
      <w:lvlText w:val=""/>
      <w:lvlJc w:val="left"/>
      <w:pPr>
        <w:ind w:left="8651" w:hanging="360"/>
      </w:pPr>
      <w:rPr>
        <w:rFonts w:ascii="Wingdings" w:hAnsi="Wingdings" w:hint="default"/>
      </w:rPr>
    </w:lvl>
  </w:abstractNum>
  <w:abstractNum w:abstractNumId="31" w15:restartNumberingAfterBreak="0">
    <w:nsid w:val="611077DC"/>
    <w:multiLevelType w:val="hybridMultilevel"/>
    <w:tmpl w:val="47388CBE"/>
    <w:lvl w:ilvl="0" w:tplc="32C2A2BE">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6DB629E7"/>
    <w:multiLevelType w:val="hybridMultilevel"/>
    <w:tmpl w:val="689CB03C"/>
    <w:lvl w:ilvl="0" w:tplc="32C2A2BE">
      <w:start w:val="1"/>
      <w:numFmt w:val="bullet"/>
      <w:lvlText w:val=""/>
      <w:lvlJc w:val="left"/>
      <w:pPr>
        <w:ind w:left="3960" w:hanging="360"/>
      </w:pPr>
      <w:rPr>
        <w:rFonts w:ascii="Symbol" w:hAnsi="Symbol" w:hint="default"/>
      </w:rPr>
    </w:lvl>
    <w:lvl w:ilvl="1" w:tplc="20000003" w:tentative="1">
      <w:start w:val="1"/>
      <w:numFmt w:val="bullet"/>
      <w:lvlText w:val="o"/>
      <w:lvlJc w:val="left"/>
      <w:pPr>
        <w:ind w:left="4680" w:hanging="360"/>
      </w:pPr>
      <w:rPr>
        <w:rFonts w:ascii="Courier New" w:hAnsi="Courier New" w:cs="Courier New" w:hint="default"/>
      </w:rPr>
    </w:lvl>
    <w:lvl w:ilvl="2" w:tplc="20000005" w:tentative="1">
      <w:start w:val="1"/>
      <w:numFmt w:val="bullet"/>
      <w:lvlText w:val=""/>
      <w:lvlJc w:val="left"/>
      <w:pPr>
        <w:ind w:left="5400" w:hanging="360"/>
      </w:pPr>
      <w:rPr>
        <w:rFonts w:ascii="Wingdings" w:hAnsi="Wingdings" w:hint="default"/>
      </w:rPr>
    </w:lvl>
    <w:lvl w:ilvl="3" w:tplc="20000001" w:tentative="1">
      <w:start w:val="1"/>
      <w:numFmt w:val="bullet"/>
      <w:lvlText w:val=""/>
      <w:lvlJc w:val="left"/>
      <w:pPr>
        <w:ind w:left="6120" w:hanging="360"/>
      </w:pPr>
      <w:rPr>
        <w:rFonts w:ascii="Symbol" w:hAnsi="Symbol" w:hint="default"/>
      </w:rPr>
    </w:lvl>
    <w:lvl w:ilvl="4" w:tplc="20000003" w:tentative="1">
      <w:start w:val="1"/>
      <w:numFmt w:val="bullet"/>
      <w:lvlText w:val="o"/>
      <w:lvlJc w:val="left"/>
      <w:pPr>
        <w:ind w:left="6840" w:hanging="360"/>
      </w:pPr>
      <w:rPr>
        <w:rFonts w:ascii="Courier New" w:hAnsi="Courier New" w:cs="Courier New" w:hint="default"/>
      </w:rPr>
    </w:lvl>
    <w:lvl w:ilvl="5" w:tplc="20000005" w:tentative="1">
      <w:start w:val="1"/>
      <w:numFmt w:val="bullet"/>
      <w:lvlText w:val=""/>
      <w:lvlJc w:val="left"/>
      <w:pPr>
        <w:ind w:left="7560" w:hanging="360"/>
      </w:pPr>
      <w:rPr>
        <w:rFonts w:ascii="Wingdings" w:hAnsi="Wingdings" w:hint="default"/>
      </w:rPr>
    </w:lvl>
    <w:lvl w:ilvl="6" w:tplc="20000001" w:tentative="1">
      <w:start w:val="1"/>
      <w:numFmt w:val="bullet"/>
      <w:lvlText w:val=""/>
      <w:lvlJc w:val="left"/>
      <w:pPr>
        <w:ind w:left="8280" w:hanging="360"/>
      </w:pPr>
      <w:rPr>
        <w:rFonts w:ascii="Symbol" w:hAnsi="Symbol" w:hint="default"/>
      </w:rPr>
    </w:lvl>
    <w:lvl w:ilvl="7" w:tplc="20000003" w:tentative="1">
      <w:start w:val="1"/>
      <w:numFmt w:val="bullet"/>
      <w:lvlText w:val="o"/>
      <w:lvlJc w:val="left"/>
      <w:pPr>
        <w:ind w:left="9000" w:hanging="360"/>
      </w:pPr>
      <w:rPr>
        <w:rFonts w:ascii="Courier New" w:hAnsi="Courier New" w:cs="Courier New" w:hint="default"/>
      </w:rPr>
    </w:lvl>
    <w:lvl w:ilvl="8" w:tplc="20000005" w:tentative="1">
      <w:start w:val="1"/>
      <w:numFmt w:val="bullet"/>
      <w:lvlText w:val=""/>
      <w:lvlJc w:val="left"/>
      <w:pPr>
        <w:ind w:left="9720" w:hanging="360"/>
      </w:pPr>
      <w:rPr>
        <w:rFonts w:ascii="Wingdings" w:hAnsi="Wingdings" w:hint="default"/>
      </w:rPr>
    </w:lvl>
  </w:abstractNum>
  <w:abstractNum w:abstractNumId="33" w15:restartNumberingAfterBreak="0">
    <w:nsid w:val="6E4807C4"/>
    <w:multiLevelType w:val="hybridMultilevel"/>
    <w:tmpl w:val="E6BA07EA"/>
    <w:lvl w:ilvl="0" w:tplc="939401B4">
      <w:start w:val="1"/>
      <w:numFmt w:val="bullet"/>
      <w:lvlText w:val=""/>
      <w:lvlJc w:val="left"/>
      <w:pPr>
        <w:ind w:left="3240" w:hanging="360"/>
      </w:pPr>
      <w:rPr>
        <w:rFonts w:ascii="Symbol" w:hAnsi="Symbol" w:hint="default"/>
      </w:rPr>
    </w:lvl>
    <w:lvl w:ilvl="1" w:tplc="20000003" w:tentative="1">
      <w:start w:val="1"/>
      <w:numFmt w:val="bullet"/>
      <w:lvlText w:val="o"/>
      <w:lvlJc w:val="left"/>
      <w:pPr>
        <w:ind w:left="3960" w:hanging="360"/>
      </w:pPr>
      <w:rPr>
        <w:rFonts w:ascii="Courier New" w:hAnsi="Courier New" w:cs="Courier New" w:hint="default"/>
      </w:rPr>
    </w:lvl>
    <w:lvl w:ilvl="2" w:tplc="20000005" w:tentative="1">
      <w:start w:val="1"/>
      <w:numFmt w:val="bullet"/>
      <w:lvlText w:val=""/>
      <w:lvlJc w:val="left"/>
      <w:pPr>
        <w:ind w:left="4680" w:hanging="360"/>
      </w:pPr>
      <w:rPr>
        <w:rFonts w:ascii="Wingdings" w:hAnsi="Wingdings" w:hint="default"/>
      </w:rPr>
    </w:lvl>
    <w:lvl w:ilvl="3" w:tplc="20000001" w:tentative="1">
      <w:start w:val="1"/>
      <w:numFmt w:val="bullet"/>
      <w:lvlText w:val=""/>
      <w:lvlJc w:val="left"/>
      <w:pPr>
        <w:ind w:left="5400" w:hanging="360"/>
      </w:pPr>
      <w:rPr>
        <w:rFonts w:ascii="Symbol" w:hAnsi="Symbol" w:hint="default"/>
      </w:rPr>
    </w:lvl>
    <w:lvl w:ilvl="4" w:tplc="20000003" w:tentative="1">
      <w:start w:val="1"/>
      <w:numFmt w:val="bullet"/>
      <w:lvlText w:val="o"/>
      <w:lvlJc w:val="left"/>
      <w:pPr>
        <w:ind w:left="6120" w:hanging="360"/>
      </w:pPr>
      <w:rPr>
        <w:rFonts w:ascii="Courier New" w:hAnsi="Courier New" w:cs="Courier New" w:hint="default"/>
      </w:rPr>
    </w:lvl>
    <w:lvl w:ilvl="5" w:tplc="20000005" w:tentative="1">
      <w:start w:val="1"/>
      <w:numFmt w:val="bullet"/>
      <w:lvlText w:val=""/>
      <w:lvlJc w:val="left"/>
      <w:pPr>
        <w:ind w:left="6840" w:hanging="360"/>
      </w:pPr>
      <w:rPr>
        <w:rFonts w:ascii="Wingdings" w:hAnsi="Wingdings" w:hint="default"/>
      </w:rPr>
    </w:lvl>
    <w:lvl w:ilvl="6" w:tplc="20000001" w:tentative="1">
      <w:start w:val="1"/>
      <w:numFmt w:val="bullet"/>
      <w:lvlText w:val=""/>
      <w:lvlJc w:val="left"/>
      <w:pPr>
        <w:ind w:left="7560" w:hanging="360"/>
      </w:pPr>
      <w:rPr>
        <w:rFonts w:ascii="Symbol" w:hAnsi="Symbol" w:hint="default"/>
      </w:rPr>
    </w:lvl>
    <w:lvl w:ilvl="7" w:tplc="20000003" w:tentative="1">
      <w:start w:val="1"/>
      <w:numFmt w:val="bullet"/>
      <w:lvlText w:val="o"/>
      <w:lvlJc w:val="left"/>
      <w:pPr>
        <w:ind w:left="8280" w:hanging="360"/>
      </w:pPr>
      <w:rPr>
        <w:rFonts w:ascii="Courier New" w:hAnsi="Courier New" w:cs="Courier New" w:hint="default"/>
      </w:rPr>
    </w:lvl>
    <w:lvl w:ilvl="8" w:tplc="20000005" w:tentative="1">
      <w:start w:val="1"/>
      <w:numFmt w:val="bullet"/>
      <w:lvlText w:val=""/>
      <w:lvlJc w:val="left"/>
      <w:pPr>
        <w:ind w:left="9000" w:hanging="360"/>
      </w:pPr>
      <w:rPr>
        <w:rFonts w:ascii="Wingdings" w:hAnsi="Wingdings" w:hint="default"/>
      </w:rPr>
    </w:lvl>
  </w:abstractNum>
  <w:abstractNum w:abstractNumId="34" w15:restartNumberingAfterBreak="0">
    <w:nsid w:val="6FDE6ADA"/>
    <w:multiLevelType w:val="hybridMultilevel"/>
    <w:tmpl w:val="0B24C412"/>
    <w:lvl w:ilvl="0" w:tplc="CF4041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AC46F2"/>
    <w:multiLevelType w:val="hybridMultilevel"/>
    <w:tmpl w:val="78BA0AAA"/>
    <w:lvl w:ilvl="0" w:tplc="939401B4">
      <w:start w:val="1"/>
      <w:numFmt w:val="bullet"/>
      <w:lvlText w:val=""/>
      <w:lvlJc w:val="left"/>
      <w:pPr>
        <w:ind w:left="2880" w:hanging="360"/>
      </w:pPr>
      <w:rPr>
        <w:rFonts w:ascii="Symbol" w:hAnsi="Symbol" w:hint="default"/>
        <w:color w:val="000000"/>
      </w:rPr>
    </w:lvl>
    <w:lvl w:ilvl="1" w:tplc="20000003" w:tentative="1">
      <w:start w:val="1"/>
      <w:numFmt w:val="bullet"/>
      <w:lvlText w:val="o"/>
      <w:lvlJc w:val="left"/>
      <w:pPr>
        <w:ind w:left="3600" w:hanging="360"/>
      </w:pPr>
      <w:rPr>
        <w:rFonts w:ascii="Courier New" w:hAnsi="Courier New" w:cs="Courier New" w:hint="default"/>
      </w:rPr>
    </w:lvl>
    <w:lvl w:ilvl="2" w:tplc="20000005" w:tentative="1">
      <w:start w:val="1"/>
      <w:numFmt w:val="bullet"/>
      <w:lvlText w:val=""/>
      <w:lvlJc w:val="left"/>
      <w:pPr>
        <w:ind w:left="4320" w:hanging="360"/>
      </w:pPr>
      <w:rPr>
        <w:rFonts w:ascii="Wingdings" w:hAnsi="Wingdings" w:hint="default"/>
      </w:rPr>
    </w:lvl>
    <w:lvl w:ilvl="3" w:tplc="20000001" w:tentative="1">
      <w:start w:val="1"/>
      <w:numFmt w:val="bullet"/>
      <w:lvlText w:val=""/>
      <w:lvlJc w:val="left"/>
      <w:pPr>
        <w:ind w:left="5040" w:hanging="360"/>
      </w:pPr>
      <w:rPr>
        <w:rFonts w:ascii="Symbol" w:hAnsi="Symbol" w:hint="default"/>
      </w:rPr>
    </w:lvl>
    <w:lvl w:ilvl="4" w:tplc="20000003" w:tentative="1">
      <w:start w:val="1"/>
      <w:numFmt w:val="bullet"/>
      <w:lvlText w:val="o"/>
      <w:lvlJc w:val="left"/>
      <w:pPr>
        <w:ind w:left="5760" w:hanging="360"/>
      </w:pPr>
      <w:rPr>
        <w:rFonts w:ascii="Courier New" w:hAnsi="Courier New" w:cs="Courier New" w:hint="default"/>
      </w:rPr>
    </w:lvl>
    <w:lvl w:ilvl="5" w:tplc="20000005" w:tentative="1">
      <w:start w:val="1"/>
      <w:numFmt w:val="bullet"/>
      <w:lvlText w:val=""/>
      <w:lvlJc w:val="left"/>
      <w:pPr>
        <w:ind w:left="6480" w:hanging="360"/>
      </w:pPr>
      <w:rPr>
        <w:rFonts w:ascii="Wingdings" w:hAnsi="Wingdings" w:hint="default"/>
      </w:rPr>
    </w:lvl>
    <w:lvl w:ilvl="6" w:tplc="20000001" w:tentative="1">
      <w:start w:val="1"/>
      <w:numFmt w:val="bullet"/>
      <w:lvlText w:val=""/>
      <w:lvlJc w:val="left"/>
      <w:pPr>
        <w:ind w:left="7200" w:hanging="360"/>
      </w:pPr>
      <w:rPr>
        <w:rFonts w:ascii="Symbol" w:hAnsi="Symbol" w:hint="default"/>
      </w:rPr>
    </w:lvl>
    <w:lvl w:ilvl="7" w:tplc="20000003" w:tentative="1">
      <w:start w:val="1"/>
      <w:numFmt w:val="bullet"/>
      <w:lvlText w:val="o"/>
      <w:lvlJc w:val="left"/>
      <w:pPr>
        <w:ind w:left="7920" w:hanging="360"/>
      </w:pPr>
      <w:rPr>
        <w:rFonts w:ascii="Courier New" w:hAnsi="Courier New" w:cs="Courier New" w:hint="default"/>
      </w:rPr>
    </w:lvl>
    <w:lvl w:ilvl="8" w:tplc="20000005" w:tentative="1">
      <w:start w:val="1"/>
      <w:numFmt w:val="bullet"/>
      <w:lvlText w:val=""/>
      <w:lvlJc w:val="left"/>
      <w:pPr>
        <w:ind w:left="8640" w:hanging="360"/>
      </w:pPr>
      <w:rPr>
        <w:rFonts w:ascii="Wingdings" w:hAnsi="Wingdings" w:hint="default"/>
      </w:rPr>
    </w:lvl>
  </w:abstractNum>
  <w:abstractNum w:abstractNumId="36" w15:restartNumberingAfterBreak="0">
    <w:nsid w:val="7A611E5A"/>
    <w:multiLevelType w:val="hybridMultilevel"/>
    <w:tmpl w:val="454E2E74"/>
    <w:lvl w:ilvl="0" w:tplc="939401B4">
      <w:start w:val="1"/>
      <w:numFmt w:val="bullet"/>
      <w:lvlText w:val=""/>
      <w:lvlJc w:val="left"/>
      <w:pPr>
        <w:ind w:left="3240" w:hanging="360"/>
      </w:pPr>
      <w:rPr>
        <w:rFonts w:ascii="Symbol" w:hAnsi="Symbol"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37" w15:restartNumberingAfterBreak="0">
    <w:nsid w:val="7B8E4518"/>
    <w:multiLevelType w:val="hybridMultilevel"/>
    <w:tmpl w:val="F74E0996"/>
    <w:lvl w:ilvl="0" w:tplc="1BDAD720">
      <w:start w:val="1"/>
      <w:numFmt w:val="bullet"/>
      <w:lvlText w:val="-"/>
      <w:lvlJc w:val="left"/>
      <w:pPr>
        <w:ind w:left="2891" w:hanging="360"/>
      </w:pPr>
      <w:rPr>
        <w:rFonts w:ascii="Courier New" w:hAnsi="Courier New" w:hint="default"/>
        <w:color w:val="000000"/>
      </w:rPr>
    </w:lvl>
    <w:lvl w:ilvl="1" w:tplc="04090003" w:tentative="1">
      <w:start w:val="1"/>
      <w:numFmt w:val="bullet"/>
      <w:lvlText w:val="o"/>
      <w:lvlJc w:val="left"/>
      <w:pPr>
        <w:ind w:left="3611" w:hanging="360"/>
      </w:pPr>
      <w:rPr>
        <w:rFonts w:ascii="Courier New" w:hAnsi="Courier New" w:cs="Courier New" w:hint="default"/>
      </w:rPr>
    </w:lvl>
    <w:lvl w:ilvl="2" w:tplc="04090005" w:tentative="1">
      <w:start w:val="1"/>
      <w:numFmt w:val="bullet"/>
      <w:lvlText w:val=""/>
      <w:lvlJc w:val="left"/>
      <w:pPr>
        <w:ind w:left="4331" w:hanging="360"/>
      </w:pPr>
      <w:rPr>
        <w:rFonts w:ascii="Wingdings" w:hAnsi="Wingdings" w:hint="default"/>
      </w:rPr>
    </w:lvl>
    <w:lvl w:ilvl="3" w:tplc="04090001" w:tentative="1">
      <w:start w:val="1"/>
      <w:numFmt w:val="bullet"/>
      <w:lvlText w:val=""/>
      <w:lvlJc w:val="left"/>
      <w:pPr>
        <w:ind w:left="5051" w:hanging="360"/>
      </w:pPr>
      <w:rPr>
        <w:rFonts w:ascii="Symbol" w:hAnsi="Symbol" w:hint="default"/>
      </w:rPr>
    </w:lvl>
    <w:lvl w:ilvl="4" w:tplc="04090003" w:tentative="1">
      <w:start w:val="1"/>
      <w:numFmt w:val="bullet"/>
      <w:lvlText w:val="o"/>
      <w:lvlJc w:val="left"/>
      <w:pPr>
        <w:ind w:left="5771" w:hanging="360"/>
      </w:pPr>
      <w:rPr>
        <w:rFonts w:ascii="Courier New" w:hAnsi="Courier New" w:cs="Courier New" w:hint="default"/>
      </w:rPr>
    </w:lvl>
    <w:lvl w:ilvl="5" w:tplc="04090005" w:tentative="1">
      <w:start w:val="1"/>
      <w:numFmt w:val="bullet"/>
      <w:lvlText w:val=""/>
      <w:lvlJc w:val="left"/>
      <w:pPr>
        <w:ind w:left="6491" w:hanging="360"/>
      </w:pPr>
      <w:rPr>
        <w:rFonts w:ascii="Wingdings" w:hAnsi="Wingdings" w:hint="default"/>
      </w:rPr>
    </w:lvl>
    <w:lvl w:ilvl="6" w:tplc="04090001" w:tentative="1">
      <w:start w:val="1"/>
      <w:numFmt w:val="bullet"/>
      <w:lvlText w:val=""/>
      <w:lvlJc w:val="left"/>
      <w:pPr>
        <w:ind w:left="7211" w:hanging="360"/>
      </w:pPr>
      <w:rPr>
        <w:rFonts w:ascii="Symbol" w:hAnsi="Symbol" w:hint="default"/>
      </w:rPr>
    </w:lvl>
    <w:lvl w:ilvl="7" w:tplc="04090003" w:tentative="1">
      <w:start w:val="1"/>
      <w:numFmt w:val="bullet"/>
      <w:lvlText w:val="o"/>
      <w:lvlJc w:val="left"/>
      <w:pPr>
        <w:ind w:left="7931" w:hanging="360"/>
      </w:pPr>
      <w:rPr>
        <w:rFonts w:ascii="Courier New" w:hAnsi="Courier New" w:cs="Courier New" w:hint="default"/>
      </w:rPr>
    </w:lvl>
    <w:lvl w:ilvl="8" w:tplc="04090005" w:tentative="1">
      <w:start w:val="1"/>
      <w:numFmt w:val="bullet"/>
      <w:lvlText w:val=""/>
      <w:lvlJc w:val="left"/>
      <w:pPr>
        <w:ind w:left="8651" w:hanging="360"/>
      </w:pPr>
      <w:rPr>
        <w:rFonts w:ascii="Wingdings" w:hAnsi="Wingdings" w:hint="default"/>
      </w:rPr>
    </w:lvl>
  </w:abstractNum>
  <w:abstractNum w:abstractNumId="38" w15:restartNumberingAfterBreak="0">
    <w:nsid w:val="7CAC19A0"/>
    <w:multiLevelType w:val="hybridMultilevel"/>
    <w:tmpl w:val="A5B21E7E"/>
    <w:lvl w:ilvl="0" w:tplc="1BDAD720">
      <w:start w:val="1"/>
      <w:numFmt w:val="bullet"/>
      <w:lvlText w:val="-"/>
      <w:lvlJc w:val="left"/>
      <w:pPr>
        <w:ind w:left="2520" w:hanging="360"/>
      </w:pPr>
      <w:rPr>
        <w:rFonts w:ascii="Courier New" w:hAnsi="Courier New" w:hint="default"/>
        <w:color w:val="00000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D092197"/>
    <w:multiLevelType w:val="hybridMultilevel"/>
    <w:tmpl w:val="D34EDCFE"/>
    <w:lvl w:ilvl="0" w:tplc="32C2A2BE">
      <w:start w:val="1"/>
      <w:numFmt w:val="bullet"/>
      <w:lvlText w:val=""/>
      <w:lvlJc w:val="left"/>
      <w:pPr>
        <w:ind w:left="3600" w:hanging="360"/>
      </w:pPr>
      <w:rPr>
        <w:rFonts w:ascii="Symbol" w:hAnsi="Symbol"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num w:numId="1" w16cid:durableId="638724636">
    <w:abstractNumId w:val="23"/>
  </w:num>
  <w:num w:numId="2" w16cid:durableId="829178966">
    <w:abstractNumId w:val="13"/>
  </w:num>
  <w:num w:numId="3" w16cid:durableId="1646231055">
    <w:abstractNumId w:val="24"/>
  </w:num>
  <w:num w:numId="4" w16cid:durableId="1457748137">
    <w:abstractNumId w:val="4"/>
  </w:num>
  <w:num w:numId="5" w16cid:durableId="1143616264">
    <w:abstractNumId w:val="38"/>
  </w:num>
  <w:num w:numId="6" w16cid:durableId="17659509">
    <w:abstractNumId w:val="15"/>
  </w:num>
  <w:num w:numId="7" w16cid:durableId="783571200">
    <w:abstractNumId w:val="14"/>
  </w:num>
  <w:num w:numId="8" w16cid:durableId="262760303">
    <w:abstractNumId w:val="5"/>
  </w:num>
  <w:num w:numId="9" w16cid:durableId="1297880815">
    <w:abstractNumId w:val="11"/>
  </w:num>
  <w:num w:numId="10" w16cid:durableId="2052267936">
    <w:abstractNumId w:val="30"/>
  </w:num>
  <w:num w:numId="11" w16cid:durableId="1693724224">
    <w:abstractNumId w:val="6"/>
  </w:num>
  <w:num w:numId="12" w16cid:durableId="430929950">
    <w:abstractNumId w:val="37"/>
  </w:num>
  <w:num w:numId="13" w16cid:durableId="1596087611">
    <w:abstractNumId w:val="28"/>
  </w:num>
  <w:num w:numId="14" w16cid:durableId="1820612877">
    <w:abstractNumId w:val="2"/>
  </w:num>
  <w:num w:numId="15" w16cid:durableId="431828197">
    <w:abstractNumId w:val="10"/>
  </w:num>
  <w:num w:numId="16" w16cid:durableId="235240197">
    <w:abstractNumId w:val="27"/>
  </w:num>
  <w:num w:numId="17" w16cid:durableId="1166438003">
    <w:abstractNumId w:val="18"/>
  </w:num>
  <w:num w:numId="18" w16cid:durableId="46077566">
    <w:abstractNumId w:val="31"/>
  </w:num>
  <w:num w:numId="19" w16cid:durableId="262155419">
    <w:abstractNumId w:val="8"/>
  </w:num>
  <w:num w:numId="20" w16cid:durableId="726145821">
    <w:abstractNumId w:val="34"/>
  </w:num>
  <w:num w:numId="21" w16cid:durableId="91324048">
    <w:abstractNumId w:val="19"/>
  </w:num>
  <w:num w:numId="22" w16cid:durableId="1334336579">
    <w:abstractNumId w:val="26"/>
  </w:num>
  <w:num w:numId="23" w16cid:durableId="954100442">
    <w:abstractNumId w:val="35"/>
  </w:num>
  <w:num w:numId="24" w16cid:durableId="593244483">
    <w:abstractNumId w:val="17"/>
  </w:num>
  <w:num w:numId="25" w16cid:durableId="111242198">
    <w:abstractNumId w:val="3"/>
  </w:num>
  <w:num w:numId="26" w16cid:durableId="1371537528">
    <w:abstractNumId w:val="7"/>
  </w:num>
  <w:num w:numId="27" w16cid:durableId="1805200224">
    <w:abstractNumId w:val="12"/>
  </w:num>
  <w:num w:numId="28" w16cid:durableId="1146513197">
    <w:abstractNumId w:val="39"/>
  </w:num>
  <w:num w:numId="29" w16cid:durableId="871499012">
    <w:abstractNumId w:val="9"/>
  </w:num>
  <w:num w:numId="30" w16cid:durableId="348416548">
    <w:abstractNumId w:val="36"/>
  </w:num>
  <w:num w:numId="31" w16cid:durableId="1320621842">
    <w:abstractNumId w:val="21"/>
  </w:num>
  <w:num w:numId="32" w16cid:durableId="2047833122">
    <w:abstractNumId w:val="29"/>
  </w:num>
  <w:num w:numId="33" w16cid:durableId="738751731">
    <w:abstractNumId w:val="32"/>
  </w:num>
  <w:num w:numId="34" w16cid:durableId="89470775">
    <w:abstractNumId w:val="1"/>
  </w:num>
  <w:num w:numId="35" w16cid:durableId="572741038">
    <w:abstractNumId w:val="0"/>
  </w:num>
  <w:num w:numId="36" w16cid:durableId="743525479">
    <w:abstractNumId w:val="22"/>
  </w:num>
  <w:num w:numId="37" w16cid:durableId="1107772535">
    <w:abstractNumId w:val="25"/>
  </w:num>
  <w:num w:numId="38" w16cid:durableId="1508598704">
    <w:abstractNumId w:val="16"/>
  </w:num>
  <w:num w:numId="39" w16cid:durableId="552615344">
    <w:abstractNumId w:val="20"/>
  </w:num>
  <w:num w:numId="40" w16cid:durableId="788088141">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NL" w:vendorID="64" w:dllVersion="0" w:nlCheck="1" w:checkStyle="0"/>
  <w:activeWritingStyle w:appName="MSWord" w:lang="en-NL" w:vendorID="64" w:dllVersion="0" w:nlCheck="1" w:checkStyle="0"/>
  <w:proofState w:spelling="clean" w:grammar="clean"/>
  <w:defaultTabStop w:val="720"/>
  <w:drawingGridHorizontalSpacing w:val="9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DF9"/>
    <w:rsid w:val="000000F1"/>
    <w:rsid w:val="0000105D"/>
    <w:rsid w:val="000026C2"/>
    <w:rsid w:val="00002A95"/>
    <w:rsid w:val="00002ACD"/>
    <w:rsid w:val="000034A8"/>
    <w:rsid w:val="00004126"/>
    <w:rsid w:val="00004A5F"/>
    <w:rsid w:val="00005633"/>
    <w:rsid w:val="0000797E"/>
    <w:rsid w:val="000104FB"/>
    <w:rsid w:val="00012D64"/>
    <w:rsid w:val="000212BB"/>
    <w:rsid w:val="00030CA1"/>
    <w:rsid w:val="000318AA"/>
    <w:rsid w:val="000328CF"/>
    <w:rsid w:val="0003537E"/>
    <w:rsid w:val="00035C7C"/>
    <w:rsid w:val="000372AA"/>
    <w:rsid w:val="00040513"/>
    <w:rsid w:val="0004126F"/>
    <w:rsid w:val="00041F4D"/>
    <w:rsid w:val="00044865"/>
    <w:rsid w:val="00044956"/>
    <w:rsid w:val="00046B08"/>
    <w:rsid w:val="000475AD"/>
    <w:rsid w:val="00053493"/>
    <w:rsid w:val="00053AAA"/>
    <w:rsid w:val="0005504C"/>
    <w:rsid w:val="00056ED3"/>
    <w:rsid w:val="00057305"/>
    <w:rsid w:val="0005764E"/>
    <w:rsid w:val="0006077F"/>
    <w:rsid w:val="00061B8B"/>
    <w:rsid w:val="00064D55"/>
    <w:rsid w:val="00070236"/>
    <w:rsid w:val="00074326"/>
    <w:rsid w:val="000765D6"/>
    <w:rsid w:val="00077167"/>
    <w:rsid w:val="000801FE"/>
    <w:rsid w:val="0008121B"/>
    <w:rsid w:val="0008515E"/>
    <w:rsid w:val="00085EBB"/>
    <w:rsid w:val="00090BE3"/>
    <w:rsid w:val="000921F6"/>
    <w:rsid w:val="0009392A"/>
    <w:rsid w:val="00094157"/>
    <w:rsid w:val="00094D00"/>
    <w:rsid w:val="00096E46"/>
    <w:rsid w:val="000A0A14"/>
    <w:rsid w:val="000A201D"/>
    <w:rsid w:val="000A24C7"/>
    <w:rsid w:val="000A2637"/>
    <w:rsid w:val="000A4B35"/>
    <w:rsid w:val="000A50CB"/>
    <w:rsid w:val="000A68EC"/>
    <w:rsid w:val="000A75FF"/>
    <w:rsid w:val="000A774A"/>
    <w:rsid w:val="000B053C"/>
    <w:rsid w:val="000B0C02"/>
    <w:rsid w:val="000B24B7"/>
    <w:rsid w:val="000B24CD"/>
    <w:rsid w:val="000B7703"/>
    <w:rsid w:val="000C193D"/>
    <w:rsid w:val="000C22A9"/>
    <w:rsid w:val="000C33CC"/>
    <w:rsid w:val="000C66BD"/>
    <w:rsid w:val="000D0735"/>
    <w:rsid w:val="000D0B56"/>
    <w:rsid w:val="000D1061"/>
    <w:rsid w:val="000D12B8"/>
    <w:rsid w:val="000D217E"/>
    <w:rsid w:val="000D46DA"/>
    <w:rsid w:val="000D4DCA"/>
    <w:rsid w:val="000D4F91"/>
    <w:rsid w:val="000D5854"/>
    <w:rsid w:val="000D5EAA"/>
    <w:rsid w:val="000E04CF"/>
    <w:rsid w:val="000E0C58"/>
    <w:rsid w:val="000E1344"/>
    <w:rsid w:val="000E2B63"/>
    <w:rsid w:val="000E3562"/>
    <w:rsid w:val="000E4BAB"/>
    <w:rsid w:val="000E4D3E"/>
    <w:rsid w:val="000E57BC"/>
    <w:rsid w:val="000F02B7"/>
    <w:rsid w:val="000F1521"/>
    <w:rsid w:val="000F2F14"/>
    <w:rsid w:val="000F3BFE"/>
    <w:rsid w:val="000F5CC1"/>
    <w:rsid w:val="000F6586"/>
    <w:rsid w:val="000F690D"/>
    <w:rsid w:val="000F6CA9"/>
    <w:rsid w:val="000F71D0"/>
    <w:rsid w:val="00100A91"/>
    <w:rsid w:val="0010117B"/>
    <w:rsid w:val="001014BC"/>
    <w:rsid w:val="001034E4"/>
    <w:rsid w:val="00104158"/>
    <w:rsid w:val="00113794"/>
    <w:rsid w:val="00113C92"/>
    <w:rsid w:val="001149EC"/>
    <w:rsid w:val="00114B41"/>
    <w:rsid w:val="00114C66"/>
    <w:rsid w:val="00120004"/>
    <w:rsid w:val="00120113"/>
    <w:rsid w:val="00123CB8"/>
    <w:rsid w:val="0012524D"/>
    <w:rsid w:val="00125769"/>
    <w:rsid w:val="0013082C"/>
    <w:rsid w:val="001331D7"/>
    <w:rsid w:val="0013349F"/>
    <w:rsid w:val="00133986"/>
    <w:rsid w:val="00133A16"/>
    <w:rsid w:val="00133D39"/>
    <w:rsid w:val="00136084"/>
    <w:rsid w:val="00136785"/>
    <w:rsid w:val="00136BD0"/>
    <w:rsid w:val="0013782B"/>
    <w:rsid w:val="00143C4A"/>
    <w:rsid w:val="00144A1B"/>
    <w:rsid w:val="00147175"/>
    <w:rsid w:val="001505DB"/>
    <w:rsid w:val="00151CD2"/>
    <w:rsid w:val="0015248A"/>
    <w:rsid w:val="001530A9"/>
    <w:rsid w:val="001530DB"/>
    <w:rsid w:val="001562D6"/>
    <w:rsid w:val="00157277"/>
    <w:rsid w:val="00157F9D"/>
    <w:rsid w:val="00160B32"/>
    <w:rsid w:val="001645F8"/>
    <w:rsid w:val="00164939"/>
    <w:rsid w:val="00164F11"/>
    <w:rsid w:val="00165B39"/>
    <w:rsid w:val="001678BC"/>
    <w:rsid w:val="00170164"/>
    <w:rsid w:val="00171F36"/>
    <w:rsid w:val="0017298E"/>
    <w:rsid w:val="00172993"/>
    <w:rsid w:val="00176BCE"/>
    <w:rsid w:val="00180491"/>
    <w:rsid w:val="001805E1"/>
    <w:rsid w:val="001818F4"/>
    <w:rsid w:val="001820DE"/>
    <w:rsid w:val="00183D6E"/>
    <w:rsid w:val="001862F4"/>
    <w:rsid w:val="001867EC"/>
    <w:rsid w:val="00186D71"/>
    <w:rsid w:val="00193098"/>
    <w:rsid w:val="00196015"/>
    <w:rsid w:val="00197420"/>
    <w:rsid w:val="001A0986"/>
    <w:rsid w:val="001A434E"/>
    <w:rsid w:val="001A676D"/>
    <w:rsid w:val="001A6E55"/>
    <w:rsid w:val="001A7ED6"/>
    <w:rsid w:val="001B3511"/>
    <w:rsid w:val="001B4CF5"/>
    <w:rsid w:val="001B56CB"/>
    <w:rsid w:val="001B586D"/>
    <w:rsid w:val="001B794B"/>
    <w:rsid w:val="001B7B7E"/>
    <w:rsid w:val="001C50A1"/>
    <w:rsid w:val="001C5443"/>
    <w:rsid w:val="001C622F"/>
    <w:rsid w:val="001D075C"/>
    <w:rsid w:val="001D0967"/>
    <w:rsid w:val="001D1185"/>
    <w:rsid w:val="001D17B7"/>
    <w:rsid w:val="001D3888"/>
    <w:rsid w:val="001D3E2C"/>
    <w:rsid w:val="001D4B3B"/>
    <w:rsid w:val="001D6FA3"/>
    <w:rsid w:val="001E06C0"/>
    <w:rsid w:val="001E0B8A"/>
    <w:rsid w:val="001E26BC"/>
    <w:rsid w:val="001E2B0C"/>
    <w:rsid w:val="001E4B65"/>
    <w:rsid w:val="001E5910"/>
    <w:rsid w:val="001E62D3"/>
    <w:rsid w:val="001E64BE"/>
    <w:rsid w:val="001E6D53"/>
    <w:rsid w:val="001E6F60"/>
    <w:rsid w:val="001E7579"/>
    <w:rsid w:val="001E76B7"/>
    <w:rsid w:val="001E77A2"/>
    <w:rsid w:val="001F0061"/>
    <w:rsid w:val="001F05C3"/>
    <w:rsid w:val="001F0B93"/>
    <w:rsid w:val="001F155D"/>
    <w:rsid w:val="001F292E"/>
    <w:rsid w:val="001F293D"/>
    <w:rsid w:val="001F2F30"/>
    <w:rsid w:val="001F32E2"/>
    <w:rsid w:val="001F3C47"/>
    <w:rsid w:val="001F4D1E"/>
    <w:rsid w:val="001F593D"/>
    <w:rsid w:val="001F74CF"/>
    <w:rsid w:val="0020020D"/>
    <w:rsid w:val="00200488"/>
    <w:rsid w:val="00200C76"/>
    <w:rsid w:val="00203EC9"/>
    <w:rsid w:val="0021171C"/>
    <w:rsid w:val="00214732"/>
    <w:rsid w:val="00214A0D"/>
    <w:rsid w:val="002170D6"/>
    <w:rsid w:val="002208EC"/>
    <w:rsid w:val="00221AD1"/>
    <w:rsid w:val="00223061"/>
    <w:rsid w:val="00223E9F"/>
    <w:rsid w:val="00225531"/>
    <w:rsid w:val="00226433"/>
    <w:rsid w:val="00227054"/>
    <w:rsid w:val="00231572"/>
    <w:rsid w:val="002316EC"/>
    <w:rsid w:val="00233275"/>
    <w:rsid w:val="00242DFD"/>
    <w:rsid w:val="00244B00"/>
    <w:rsid w:val="00246ACA"/>
    <w:rsid w:val="00247FA3"/>
    <w:rsid w:val="00250EA6"/>
    <w:rsid w:val="002567BE"/>
    <w:rsid w:val="00260266"/>
    <w:rsid w:val="00260343"/>
    <w:rsid w:val="002607CF"/>
    <w:rsid w:val="002611C2"/>
    <w:rsid w:val="002620BA"/>
    <w:rsid w:val="00264E6C"/>
    <w:rsid w:val="00270E6A"/>
    <w:rsid w:val="002777E1"/>
    <w:rsid w:val="00280D5C"/>
    <w:rsid w:val="00285579"/>
    <w:rsid w:val="00285EDD"/>
    <w:rsid w:val="0028656A"/>
    <w:rsid w:val="00290FAF"/>
    <w:rsid w:val="00291B6D"/>
    <w:rsid w:val="002922F9"/>
    <w:rsid w:val="002923ED"/>
    <w:rsid w:val="002927F7"/>
    <w:rsid w:val="00293C5E"/>
    <w:rsid w:val="00294F31"/>
    <w:rsid w:val="00297E0B"/>
    <w:rsid w:val="00297E9E"/>
    <w:rsid w:val="002A0738"/>
    <w:rsid w:val="002A2012"/>
    <w:rsid w:val="002A2E0E"/>
    <w:rsid w:val="002A3083"/>
    <w:rsid w:val="002A44B3"/>
    <w:rsid w:val="002A4F37"/>
    <w:rsid w:val="002A59CC"/>
    <w:rsid w:val="002A5E2D"/>
    <w:rsid w:val="002A6235"/>
    <w:rsid w:val="002A62A5"/>
    <w:rsid w:val="002A6B58"/>
    <w:rsid w:val="002A6C24"/>
    <w:rsid w:val="002B063F"/>
    <w:rsid w:val="002B0E1B"/>
    <w:rsid w:val="002B2194"/>
    <w:rsid w:val="002B22C3"/>
    <w:rsid w:val="002B7411"/>
    <w:rsid w:val="002B7602"/>
    <w:rsid w:val="002C1EBC"/>
    <w:rsid w:val="002C329B"/>
    <w:rsid w:val="002C5B1A"/>
    <w:rsid w:val="002D17CA"/>
    <w:rsid w:val="002D30A2"/>
    <w:rsid w:val="002D4CA0"/>
    <w:rsid w:val="002D4EEE"/>
    <w:rsid w:val="002D5A74"/>
    <w:rsid w:val="002E0B5B"/>
    <w:rsid w:val="002E2CF9"/>
    <w:rsid w:val="002E63C4"/>
    <w:rsid w:val="002F1D73"/>
    <w:rsid w:val="002F32BF"/>
    <w:rsid w:val="002F56C8"/>
    <w:rsid w:val="00302DAF"/>
    <w:rsid w:val="00304967"/>
    <w:rsid w:val="00304F2C"/>
    <w:rsid w:val="003061A1"/>
    <w:rsid w:val="0031228E"/>
    <w:rsid w:val="00312434"/>
    <w:rsid w:val="00312582"/>
    <w:rsid w:val="00315072"/>
    <w:rsid w:val="00317363"/>
    <w:rsid w:val="0032072D"/>
    <w:rsid w:val="00320A04"/>
    <w:rsid w:val="00323B77"/>
    <w:rsid w:val="003248D4"/>
    <w:rsid w:val="003265B9"/>
    <w:rsid w:val="003315FE"/>
    <w:rsid w:val="0033234D"/>
    <w:rsid w:val="00334076"/>
    <w:rsid w:val="00335380"/>
    <w:rsid w:val="003353F6"/>
    <w:rsid w:val="00336CF9"/>
    <w:rsid w:val="00340045"/>
    <w:rsid w:val="003412D8"/>
    <w:rsid w:val="00341FD2"/>
    <w:rsid w:val="0034295F"/>
    <w:rsid w:val="00342A6A"/>
    <w:rsid w:val="00345BB9"/>
    <w:rsid w:val="00347350"/>
    <w:rsid w:val="00353858"/>
    <w:rsid w:val="00353CC5"/>
    <w:rsid w:val="00356A56"/>
    <w:rsid w:val="003577C3"/>
    <w:rsid w:val="00361B00"/>
    <w:rsid w:val="00362331"/>
    <w:rsid w:val="00362C8D"/>
    <w:rsid w:val="003633DA"/>
    <w:rsid w:val="003648FE"/>
    <w:rsid w:val="003664C8"/>
    <w:rsid w:val="00367B6D"/>
    <w:rsid w:val="00370560"/>
    <w:rsid w:val="00372139"/>
    <w:rsid w:val="003721EF"/>
    <w:rsid w:val="003727EF"/>
    <w:rsid w:val="00381C14"/>
    <w:rsid w:val="00382313"/>
    <w:rsid w:val="003847B7"/>
    <w:rsid w:val="00387980"/>
    <w:rsid w:val="00392628"/>
    <w:rsid w:val="00393576"/>
    <w:rsid w:val="00393DD3"/>
    <w:rsid w:val="003A0BCC"/>
    <w:rsid w:val="003A18AA"/>
    <w:rsid w:val="003A1AC7"/>
    <w:rsid w:val="003A1D9F"/>
    <w:rsid w:val="003A21A4"/>
    <w:rsid w:val="003A2A99"/>
    <w:rsid w:val="003A4DBD"/>
    <w:rsid w:val="003A5B81"/>
    <w:rsid w:val="003B1CD8"/>
    <w:rsid w:val="003B2BEB"/>
    <w:rsid w:val="003B34DC"/>
    <w:rsid w:val="003B37E2"/>
    <w:rsid w:val="003B6867"/>
    <w:rsid w:val="003B7C64"/>
    <w:rsid w:val="003C112C"/>
    <w:rsid w:val="003C3C2B"/>
    <w:rsid w:val="003C41B6"/>
    <w:rsid w:val="003C4A13"/>
    <w:rsid w:val="003C6824"/>
    <w:rsid w:val="003D0FF5"/>
    <w:rsid w:val="003D12CC"/>
    <w:rsid w:val="003D1E02"/>
    <w:rsid w:val="003D5AA3"/>
    <w:rsid w:val="003D61A7"/>
    <w:rsid w:val="003D61D6"/>
    <w:rsid w:val="003E6331"/>
    <w:rsid w:val="003E6DBA"/>
    <w:rsid w:val="003F07C4"/>
    <w:rsid w:val="003F0F19"/>
    <w:rsid w:val="003F1386"/>
    <w:rsid w:val="003F296B"/>
    <w:rsid w:val="003F7C80"/>
    <w:rsid w:val="003F7F95"/>
    <w:rsid w:val="00401FC1"/>
    <w:rsid w:val="004042A0"/>
    <w:rsid w:val="00404337"/>
    <w:rsid w:val="00404BD7"/>
    <w:rsid w:val="00405DD2"/>
    <w:rsid w:val="00406892"/>
    <w:rsid w:val="00407615"/>
    <w:rsid w:val="0040795B"/>
    <w:rsid w:val="00410557"/>
    <w:rsid w:val="00410B1E"/>
    <w:rsid w:val="00411FF1"/>
    <w:rsid w:val="004123AB"/>
    <w:rsid w:val="00412B5A"/>
    <w:rsid w:val="00413D85"/>
    <w:rsid w:val="004145EB"/>
    <w:rsid w:val="0041502E"/>
    <w:rsid w:val="00417EA6"/>
    <w:rsid w:val="00422997"/>
    <w:rsid w:val="00424097"/>
    <w:rsid w:val="0043064A"/>
    <w:rsid w:val="0043341A"/>
    <w:rsid w:val="00434948"/>
    <w:rsid w:val="00434A09"/>
    <w:rsid w:val="00441F8E"/>
    <w:rsid w:val="0044205E"/>
    <w:rsid w:val="004425B0"/>
    <w:rsid w:val="004444C7"/>
    <w:rsid w:val="00444842"/>
    <w:rsid w:val="00445F42"/>
    <w:rsid w:val="004465CB"/>
    <w:rsid w:val="0045075F"/>
    <w:rsid w:val="004539CE"/>
    <w:rsid w:val="00456C74"/>
    <w:rsid w:val="0046079D"/>
    <w:rsid w:val="00460C8B"/>
    <w:rsid w:val="00463769"/>
    <w:rsid w:val="004642DC"/>
    <w:rsid w:val="004659C9"/>
    <w:rsid w:val="00466867"/>
    <w:rsid w:val="00466C52"/>
    <w:rsid w:val="00467110"/>
    <w:rsid w:val="004713B1"/>
    <w:rsid w:val="0047195E"/>
    <w:rsid w:val="00472828"/>
    <w:rsid w:val="00472CD7"/>
    <w:rsid w:val="004734AD"/>
    <w:rsid w:val="004746FA"/>
    <w:rsid w:val="00474B0D"/>
    <w:rsid w:val="004758E5"/>
    <w:rsid w:val="00476B36"/>
    <w:rsid w:val="0048015D"/>
    <w:rsid w:val="0048066B"/>
    <w:rsid w:val="00481F2D"/>
    <w:rsid w:val="00482262"/>
    <w:rsid w:val="004842B3"/>
    <w:rsid w:val="00486712"/>
    <w:rsid w:val="00486B2C"/>
    <w:rsid w:val="004907A4"/>
    <w:rsid w:val="00493BDA"/>
    <w:rsid w:val="0049478A"/>
    <w:rsid w:val="00494C97"/>
    <w:rsid w:val="004968D1"/>
    <w:rsid w:val="00497470"/>
    <w:rsid w:val="00497F53"/>
    <w:rsid w:val="004A05D4"/>
    <w:rsid w:val="004A061A"/>
    <w:rsid w:val="004A25E1"/>
    <w:rsid w:val="004A7509"/>
    <w:rsid w:val="004A77BF"/>
    <w:rsid w:val="004B0434"/>
    <w:rsid w:val="004B0EAE"/>
    <w:rsid w:val="004B1022"/>
    <w:rsid w:val="004B1CA2"/>
    <w:rsid w:val="004B2C70"/>
    <w:rsid w:val="004B6F55"/>
    <w:rsid w:val="004B7C3F"/>
    <w:rsid w:val="004C386F"/>
    <w:rsid w:val="004C609E"/>
    <w:rsid w:val="004D1BA9"/>
    <w:rsid w:val="004D3CB0"/>
    <w:rsid w:val="004D465C"/>
    <w:rsid w:val="004D64E0"/>
    <w:rsid w:val="004D73CF"/>
    <w:rsid w:val="004D7A92"/>
    <w:rsid w:val="004D7DFE"/>
    <w:rsid w:val="004E11EB"/>
    <w:rsid w:val="004E3D70"/>
    <w:rsid w:val="004E3D71"/>
    <w:rsid w:val="004E3EB6"/>
    <w:rsid w:val="004E45A3"/>
    <w:rsid w:val="004E6B62"/>
    <w:rsid w:val="004E7DC6"/>
    <w:rsid w:val="004F0115"/>
    <w:rsid w:val="004F0386"/>
    <w:rsid w:val="004F08B2"/>
    <w:rsid w:val="004F1355"/>
    <w:rsid w:val="004F1F8C"/>
    <w:rsid w:val="004F2BC1"/>
    <w:rsid w:val="004F3DBB"/>
    <w:rsid w:val="004F3F98"/>
    <w:rsid w:val="004F4A65"/>
    <w:rsid w:val="00500DCF"/>
    <w:rsid w:val="00501EAA"/>
    <w:rsid w:val="0050372B"/>
    <w:rsid w:val="00504CCB"/>
    <w:rsid w:val="00505397"/>
    <w:rsid w:val="0050679B"/>
    <w:rsid w:val="005068F1"/>
    <w:rsid w:val="005078B6"/>
    <w:rsid w:val="00510A2B"/>
    <w:rsid w:val="0051168E"/>
    <w:rsid w:val="00511DCE"/>
    <w:rsid w:val="00513D3D"/>
    <w:rsid w:val="00514C8A"/>
    <w:rsid w:val="00514E05"/>
    <w:rsid w:val="00515E86"/>
    <w:rsid w:val="00520448"/>
    <w:rsid w:val="00521021"/>
    <w:rsid w:val="00523A17"/>
    <w:rsid w:val="005248E7"/>
    <w:rsid w:val="00525A48"/>
    <w:rsid w:val="005260D8"/>
    <w:rsid w:val="005313F4"/>
    <w:rsid w:val="00531EF8"/>
    <w:rsid w:val="005328C0"/>
    <w:rsid w:val="005329F0"/>
    <w:rsid w:val="00533594"/>
    <w:rsid w:val="0053422F"/>
    <w:rsid w:val="00535200"/>
    <w:rsid w:val="00537237"/>
    <w:rsid w:val="00543231"/>
    <w:rsid w:val="00543F57"/>
    <w:rsid w:val="005448F1"/>
    <w:rsid w:val="00544C28"/>
    <w:rsid w:val="00544DA3"/>
    <w:rsid w:val="005458A1"/>
    <w:rsid w:val="00546DF8"/>
    <w:rsid w:val="00547B31"/>
    <w:rsid w:val="0055115A"/>
    <w:rsid w:val="0055186F"/>
    <w:rsid w:val="0055380A"/>
    <w:rsid w:val="00553DA1"/>
    <w:rsid w:val="0055477E"/>
    <w:rsid w:val="00554842"/>
    <w:rsid w:val="00555808"/>
    <w:rsid w:val="00556062"/>
    <w:rsid w:val="005572D5"/>
    <w:rsid w:val="005620A3"/>
    <w:rsid w:val="00562E93"/>
    <w:rsid w:val="0056319C"/>
    <w:rsid w:val="00564788"/>
    <w:rsid w:val="005651D3"/>
    <w:rsid w:val="00565836"/>
    <w:rsid w:val="00565AA3"/>
    <w:rsid w:val="00565F78"/>
    <w:rsid w:val="0057091E"/>
    <w:rsid w:val="005712A1"/>
    <w:rsid w:val="0057405D"/>
    <w:rsid w:val="00576E29"/>
    <w:rsid w:val="0058025E"/>
    <w:rsid w:val="00581AC4"/>
    <w:rsid w:val="0058555D"/>
    <w:rsid w:val="00591243"/>
    <w:rsid w:val="00597153"/>
    <w:rsid w:val="00597D5D"/>
    <w:rsid w:val="00597DFE"/>
    <w:rsid w:val="005A008B"/>
    <w:rsid w:val="005A5E21"/>
    <w:rsid w:val="005A7F35"/>
    <w:rsid w:val="005B0A87"/>
    <w:rsid w:val="005B26A8"/>
    <w:rsid w:val="005B2C0D"/>
    <w:rsid w:val="005B6E60"/>
    <w:rsid w:val="005B7B14"/>
    <w:rsid w:val="005C11D8"/>
    <w:rsid w:val="005C287D"/>
    <w:rsid w:val="005C2B94"/>
    <w:rsid w:val="005C4394"/>
    <w:rsid w:val="005C719D"/>
    <w:rsid w:val="005C75AE"/>
    <w:rsid w:val="005E0BD5"/>
    <w:rsid w:val="005E12B0"/>
    <w:rsid w:val="005E2DEA"/>
    <w:rsid w:val="005E4834"/>
    <w:rsid w:val="005E5DED"/>
    <w:rsid w:val="005E704B"/>
    <w:rsid w:val="005F022E"/>
    <w:rsid w:val="005F0A1E"/>
    <w:rsid w:val="005F0FDA"/>
    <w:rsid w:val="005F1A31"/>
    <w:rsid w:val="005F1CBC"/>
    <w:rsid w:val="005F26CD"/>
    <w:rsid w:val="005F2C29"/>
    <w:rsid w:val="005F3882"/>
    <w:rsid w:val="005F3AF0"/>
    <w:rsid w:val="005F4A72"/>
    <w:rsid w:val="005F5178"/>
    <w:rsid w:val="005F58EA"/>
    <w:rsid w:val="005F7F71"/>
    <w:rsid w:val="00601804"/>
    <w:rsid w:val="00604F1E"/>
    <w:rsid w:val="0061005C"/>
    <w:rsid w:val="00612A57"/>
    <w:rsid w:val="00616115"/>
    <w:rsid w:val="00620ECB"/>
    <w:rsid w:val="00623283"/>
    <w:rsid w:val="00624DDF"/>
    <w:rsid w:val="00624E91"/>
    <w:rsid w:val="00625BDC"/>
    <w:rsid w:val="006262B8"/>
    <w:rsid w:val="00630645"/>
    <w:rsid w:val="0063313A"/>
    <w:rsid w:val="00633E9B"/>
    <w:rsid w:val="006361FF"/>
    <w:rsid w:val="00643AFA"/>
    <w:rsid w:val="00645930"/>
    <w:rsid w:val="00646204"/>
    <w:rsid w:val="0064760D"/>
    <w:rsid w:val="006532C2"/>
    <w:rsid w:val="00654279"/>
    <w:rsid w:val="006550AC"/>
    <w:rsid w:val="006567A8"/>
    <w:rsid w:val="00660601"/>
    <w:rsid w:val="0066085D"/>
    <w:rsid w:val="00664B36"/>
    <w:rsid w:val="00666BA0"/>
    <w:rsid w:val="00667F74"/>
    <w:rsid w:val="00674C49"/>
    <w:rsid w:val="00676467"/>
    <w:rsid w:val="00676B4C"/>
    <w:rsid w:val="00683777"/>
    <w:rsid w:val="00693526"/>
    <w:rsid w:val="00693F0B"/>
    <w:rsid w:val="00694052"/>
    <w:rsid w:val="00694C5A"/>
    <w:rsid w:val="00695724"/>
    <w:rsid w:val="00696B94"/>
    <w:rsid w:val="006A2C2A"/>
    <w:rsid w:val="006A51BC"/>
    <w:rsid w:val="006A5A73"/>
    <w:rsid w:val="006B0A7B"/>
    <w:rsid w:val="006B240A"/>
    <w:rsid w:val="006B2516"/>
    <w:rsid w:val="006B4B56"/>
    <w:rsid w:val="006B5FBC"/>
    <w:rsid w:val="006B7147"/>
    <w:rsid w:val="006B7286"/>
    <w:rsid w:val="006C0E14"/>
    <w:rsid w:val="006C3BD6"/>
    <w:rsid w:val="006C6CFB"/>
    <w:rsid w:val="006D16C0"/>
    <w:rsid w:val="006D176C"/>
    <w:rsid w:val="006D2AC0"/>
    <w:rsid w:val="006D753D"/>
    <w:rsid w:val="006E25F8"/>
    <w:rsid w:val="006E30CA"/>
    <w:rsid w:val="006E42C4"/>
    <w:rsid w:val="006E4B19"/>
    <w:rsid w:val="006E566E"/>
    <w:rsid w:val="006E784A"/>
    <w:rsid w:val="006F3742"/>
    <w:rsid w:val="006F4376"/>
    <w:rsid w:val="006F47AA"/>
    <w:rsid w:val="006F54DE"/>
    <w:rsid w:val="00701C6A"/>
    <w:rsid w:val="00702875"/>
    <w:rsid w:val="00704991"/>
    <w:rsid w:val="00707EC9"/>
    <w:rsid w:val="00712BC4"/>
    <w:rsid w:val="00712E28"/>
    <w:rsid w:val="00713130"/>
    <w:rsid w:val="0071641C"/>
    <w:rsid w:val="0071684F"/>
    <w:rsid w:val="007202A4"/>
    <w:rsid w:val="00720D9A"/>
    <w:rsid w:val="007215E8"/>
    <w:rsid w:val="00722CD5"/>
    <w:rsid w:val="00723DAC"/>
    <w:rsid w:val="00725BE3"/>
    <w:rsid w:val="00726EA9"/>
    <w:rsid w:val="00730027"/>
    <w:rsid w:val="007362A5"/>
    <w:rsid w:val="00736387"/>
    <w:rsid w:val="00742EB2"/>
    <w:rsid w:val="0074542F"/>
    <w:rsid w:val="00747535"/>
    <w:rsid w:val="007476B9"/>
    <w:rsid w:val="0074772E"/>
    <w:rsid w:val="00750A46"/>
    <w:rsid w:val="00750FA3"/>
    <w:rsid w:val="007533AA"/>
    <w:rsid w:val="007540F6"/>
    <w:rsid w:val="00756C6A"/>
    <w:rsid w:val="00756F3A"/>
    <w:rsid w:val="0076207C"/>
    <w:rsid w:val="0076437E"/>
    <w:rsid w:val="00764D50"/>
    <w:rsid w:val="007669D4"/>
    <w:rsid w:val="00766FBB"/>
    <w:rsid w:val="00770841"/>
    <w:rsid w:val="00770DBF"/>
    <w:rsid w:val="00771213"/>
    <w:rsid w:val="00772267"/>
    <w:rsid w:val="007768BA"/>
    <w:rsid w:val="00777390"/>
    <w:rsid w:val="00777B53"/>
    <w:rsid w:val="0078473F"/>
    <w:rsid w:val="0078697B"/>
    <w:rsid w:val="0079099E"/>
    <w:rsid w:val="00791172"/>
    <w:rsid w:val="00791807"/>
    <w:rsid w:val="007920B7"/>
    <w:rsid w:val="00793B4B"/>
    <w:rsid w:val="00793B9B"/>
    <w:rsid w:val="0079547D"/>
    <w:rsid w:val="00796D6B"/>
    <w:rsid w:val="00796F07"/>
    <w:rsid w:val="0079720C"/>
    <w:rsid w:val="007A1D34"/>
    <w:rsid w:val="007A37C4"/>
    <w:rsid w:val="007A37D5"/>
    <w:rsid w:val="007A3EC2"/>
    <w:rsid w:val="007A7467"/>
    <w:rsid w:val="007A79D5"/>
    <w:rsid w:val="007A7A7B"/>
    <w:rsid w:val="007B0CD7"/>
    <w:rsid w:val="007B17E1"/>
    <w:rsid w:val="007B1C47"/>
    <w:rsid w:val="007B44B4"/>
    <w:rsid w:val="007B5418"/>
    <w:rsid w:val="007B69D9"/>
    <w:rsid w:val="007C3696"/>
    <w:rsid w:val="007C4756"/>
    <w:rsid w:val="007C55AE"/>
    <w:rsid w:val="007C585E"/>
    <w:rsid w:val="007C7A6A"/>
    <w:rsid w:val="007D037C"/>
    <w:rsid w:val="007D2140"/>
    <w:rsid w:val="007D23DC"/>
    <w:rsid w:val="007D324B"/>
    <w:rsid w:val="007D3295"/>
    <w:rsid w:val="007D455D"/>
    <w:rsid w:val="007D5690"/>
    <w:rsid w:val="007D64A8"/>
    <w:rsid w:val="007D790B"/>
    <w:rsid w:val="007D7E1A"/>
    <w:rsid w:val="007E0C0E"/>
    <w:rsid w:val="007E32EF"/>
    <w:rsid w:val="007E59CD"/>
    <w:rsid w:val="007F0E40"/>
    <w:rsid w:val="007F1905"/>
    <w:rsid w:val="007F3A46"/>
    <w:rsid w:val="007F3FE9"/>
    <w:rsid w:val="007F524F"/>
    <w:rsid w:val="007F6C0E"/>
    <w:rsid w:val="008008AD"/>
    <w:rsid w:val="008015A8"/>
    <w:rsid w:val="008033AD"/>
    <w:rsid w:val="00804148"/>
    <w:rsid w:val="00806B5A"/>
    <w:rsid w:val="00807A3B"/>
    <w:rsid w:val="00812920"/>
    <w:rsid w:val="00814548"/>
    <w:rsid w:val="00816ADD"/>
    <w:rsid w:val="00820A63"/>
    <w:rsid w:val="008210B1"/>
    <w:rsid w:val="008222B3"/>
    <w:rsid w:val="0082380A"/>
    <w:rsid w:val="00823F8B"/>
    <w:rsid w:val="00824CC7"/>
    <w:rsid w:val="00824EF5"/>
    <w:rsid w:val="00825295"/>
    <w:rsid w:val="00825317"/>
    <w:rsid w:val="008254F5"/>
    <w:rsid w:val="00830BE2"/>
    <w:rsid w:val="008339EF"/>
    <w:rsid w:val="00834582"/>
    <w:rsid w:val="008348D3"/>
    <w:rsid w:val="008360F0"/>
    <w:rsid w:val="008365FE"/>
    <w:rsid w:val="008367D3"/>
    <w:rsid w:val="00836E30"/>
    <w:rsid w:val="00840460"/>
    <w:rsid w:val="00840EB3"/>
    <w:rsid w:val="00841F2C"/>
    <w:rsid w:val="00844456"/>
    <w:rsid w:val="00845431"/>
    <w:rsid w:val="00845D8C"/>
    <w:rsid w:val="00846452"/>
    <w:rsid w:val="00846471"/>
    <w:rsid w:val="00850513"/>
    <w:rsid w:val="008512D4"/>
    <w:rsid w:val="008523EE"/>
    <w:rsid w:val="0085264F"/>
    <w:rsid w:val="00861032"/>
    <w:rsid w:val="00867FB3"/>
    <w:rsid w:val="0087034F"/>
    <w:rsid w:val="00870C21"/>
    <w:rsid w:val="008722E7"/>
    <w:rsid w:val="00872E34"/>
    <w:rsid w:val="00873029"/>
    <w:rsid w:val="00873F49"/>
    <w:rsid w:val="00874189"/>
    <w:rsid w:val="00875088"/>
    <w:rsid w:val="00875179"/>
    <w:rsid w:val="00875C8A"/>
    <w:rsid w:val="00875EA1"/>
    <w:rsid w:val="00876C87"/>
    <w:rsid w:val="00876FD2"/>
    <w:rsid w:val="00880383"/>
    <w:rsid w:val="008828E7"/>
    <w:rsid w:val="00885D0F"/>
    <w:rsid w:val="00886491"/>
    <w:rsid w:val="00886DEA"/>
    <w:rsid w:val="008872FC"/>
    <w:rsid w:val="008908F6"/>
    <w:rsid w:val="008912ED"/>
    <w:rsid w:val="0089235C"/>
    <w:rsid w:val="0089257B"/>
    <w:rsid w:val="00892777"/>
    <w:rsid w:val="00893032"/>
    <w:rsid w:val="00893C19"/>
    <w:rsid w:val="00895417"/>
    <w:rsid w:val="00895461"/>
    <w:rsid w:val="008A0167"/>
    <w:rsid w:val="008A01E4"/>
    <w:rsid w:val="008A1502"/>
    <w:rsid w:val="008A15FF"/>
    <w:rsid w:val="008A262A"/>
    <w:rsid w:val="008A5185"/>
    <w:rsid w:val="008A5687"/>
    <w:rsid w:val="008A62FA"/>
    <w:rsid w:val="008B5A4E"/>
    <w:rsid w:val="008B6493"/>
    <w:rsid w:val="008C4FCF"/>
    <w:rsid w:val="008C5220"/>
    <w:rsid w:val="008C7126"/>
    <w:rsid w:val="008D0702"/>
    <w:rsid w:val="008D110F"/>
    <w:rsid w:val="008D3F62"/>
    <w:rsid w:val="008D4B7B"/>
    <w:rsid w:val="008D7C83"/>
    <w:rsid w:val="008E001D"/>
    <w:rsid w:val="008E1077"/>
    <w:rsid w:val="008E17E5"/>
    <w:rsid w:val="008E35BF"/>
    <w:rsid w:val="008E37F6"/>
    <w:rsid w:val="008E6D55"/>
    <w:rsid w:val="008E7113"/>
    <w:rsid w:val="008E7B0F"/>
    <w:rsid w:val="008F1C96"/>
    <w:rsid w:val="008F2763"/>
    <w:rsid w:val="008F472D"/>
    <w:rsid w:val="008F5D2C"/>
    <w:rsid w:val="008F7808"/>
    <w:rsid w:val="00901A19"/>
    <w:rsid w:val="00901F5E"/>
    <w:rsid w:val="00904E3C"/>
    <w:rsid w:val="009070B4"/>
    <w:rsid w:val="009120A8"/>
    <w:rsid w:val="009122A4"/>
    <w:rsid w:val="00914E7D"/>
    <w:rsid w:val="0091504F"/>
    <w:rsid w:val="0091514D"/>
    <w:rsid w:val="00915BA0"/>
    <w:rsid w:val="00916BD3"/>
    <w:rsid w:val="009212E1"/>
    <w:rsid w:val="0092244A"/>
    <w:rsid w:val="00923598"/>
    <w:rsid w:val="009236FE"/>
    <w:rsid w:val="00923733"/>
    <w:rsid w:val="00930107"/>
    <w:rsid w:val="009317BB"/>
    <w:rsid w:val="00931EB1"/>
    <w:rsid w:val="00933201"/>
    <w:rsid w:val="00933E0B"/>
    <w:rsid w:val="00933EA9"/>
    <w:rsid w:val="0093587E"/>
    <w:rsid w:val="0093607B"/>
    <w:rsid w:val="00943B61"/>
    <w:rsid w:val="00944B64"/>
    <w:rsid w:val="0095069A"/>
    <w:rsid w:val="00950A05"/>
    <w:rsid w:val="00951A31"/>
    <w:rsid w:val="00951B91"/>
    <w:rsid w:val="00953383"/>
    <w:rsid w:val="00953C3A"/>
    <w:rsid w:val="0095410A"/>
    <w:rsid w:val="00954A97"/>
    <w:rsid w:val="00955B48"/>
    <w:rsid w:val="00956042"/>
    <w:rsid w:val="009564D2"/>
    <w:rsid w:val="0095662C"/>
    <w:rsid w:val="009571F5"/>
    <w:rsid w:val="0096100B"/>
    <w:rsid w:val="00961975"/>
    <w:rsid w:val="00964D30"/>
    <w:rsid w:val="009654EF"/>
    <w:rsid w:val="0096554B"/>
    <w:rsid w:val="0096659D"/>
    <w:rsid w:val="00967086"/>
    <w:rsid w:val="0097310E"/>
    <w:rsid w:val="009733E8"/>
    <w:rsid w:val="00975A53"/>
    <w:rsid w:val="00975B55"/>
    <w:rsid w:val="00976008"/>
    <w:rsid w:val="009774DB"/>
    <w:rsid w:val="00980F4D"/>
    <w:rsid w:val="00982580"/>
    <w:rsid w:val="00983DF9"/>
    <w:rsid w:val="00984992"/>
    <w:rsid w:val="00987171"/>
    <w:rsid w:val="0099142A"/>
    <w:rsid w:val="00991F68"/>
    <w:rsid w:val="00992DE9"/>
    <w:rsid w:val="00993769"/>
    <w:rsid w:val="009A12A3"/>
    <w:rsid w:val="009A1886"/>
    <w:rsid w:val="009A1D66"/>
    <w:rsid w:val="009A2C97"/>
    <w:rsid w:val="009A367A"/>
    <w:rsid w:val="009A4699"/>
    <w:rsid w:val="009A4C16"/>
    <w:rsid w:val="009A5BA7"/>
    <w:rsid w:val="009B09BC"/>
    <w:rsid w:val="009B12EC"/>
    <w:rsid w:val="009B1CA0"/>
    <w:rsid w:val="009B2E05"/>
    <w:rsid w:val="009B40A4"/>
    <w:rsid w:val="009B4750"/>
    <w:rsid w:val="009B5E55"/>
    <w:rsid w:val="009B6727"/>
    <w:rsid w:val="009C0010"/>
    <w:rsid w:val="009C12B7"/>
    <w:rsid w:val="009C3202"/>
    <w:rsid w:val="009C50F1"/>
    <w:rsid w:val="009C6E22"/>
    <w:rsid w:val="009D1366"/>
    <w:rsid w:val="009D1F0B"/>
    <w:rsid w:val="009D391B"/>
    <w:rsid w:val="009D4974"/>
    <w:rsid w:val="009D6579"/>
    <w:rsid w:val="009D6B38"/>
    <w:rsid w:val="009E0CAA"/>
    <w:rsid w:val="009E33D4"/>
    <w:rsid w:val="009E47D5"/>
    <w:rsid w:val="009E5E7B"/>
    <w:rsid w:val="009E7337"/>
    <w:rsid w:val="009F0FAE"/>
    <w:rsid w:val="009F3427"/>
    <w:rsid w:val="009F4D7F"/>
    <w:rsid w:val="00A021AD"/>
    <w:rsid w:val="00A04C69"/>
    <w:rsid w:val="00A05B1A"/>
    <w:rsid w:val="00A0761A"/>
    <w:rsid w:val="00A1393E"/>
    <w:rsid w:val="00A13CD1"/>
    <w:rsid w:val="00A13EEC"/>
    <w:rsid w:val="00A17DD4"/>
    <w:rsid w:val="00A20A85"/>
    <w:rsid w:val="00A21FCB"/>
    <w:rsid w:val="00A239C3"/>
    <w:rsid w:val="00A23C31"/>
    <w:rsid w:val="00A23D2E"/>
    <w:rsid w:val="00A24275"/>
    <w:rsid w:val="00A265D2"/>
    <w:rsid w:val="00A26AE4"/>
    <w:rsid w:val="00A32255"/>
    <w:rsid w:val="00A32418"/>
    <w:rsid w:val="00A32CE8"/>
    <w:rsid w:val="00A33359"/>
    <w:rsid w:val="00A3369A"/>
    <w:rsid w:val="00A34FC8"/>
    <w:rsid w:val="00A37A12"/>
    <w:rsid w:val="00A40CA9"/>
    <w:rsid w:val="00A40D62"/>
    <w:rsid w:val="00A4316E"/>
    <w:rsid w:val="00A431FE"/>
    <w:rsid w:val="00A4361D"/>
    <w:rsid w:val="00A438AE"/>
    <w:rsid w:val="00A459D9"/>
    <w:rsid w:val="00A50086"/>
    <w:rsid w:val="00A508D7"/>
    <w:rsid w:val="00A50D09"/>
    <w:rsid w:val="00A5145C"/>
    <w:rsid w:val="00A5255B"/>
    <w:rsid w:val="00A52891"/>
    <w:rsid w:val="00A54079"/>
    <w:rsid w:val="00A57661"/>
    <w:rsid w:val="00A613FD"/>
    <w:rsid w:val="00A6391F"/>
    <w:rsid w:val="00A6509B"/>
    <w:rsid w:val="00A6579B"/>
    <w:rsid w:val="00A65D53"/>
    <w:rsid w:val="00A65EEC"/>
    <w:rsid w:val="00A666F7"/>
    <w:rsid w:val="00A67294"/>
    <w:rsid w:val="00A67630"/>
    <w:rsid w:val="00A67D6F"/>
    <w:rsid w:val="00A721C6"/>
    <w:rsid w:val="00A72291"/>
    <w:rsid w:val="00A74A32"/>
    <w:rsid w:val="00A76D9A"/>
    <w:rsid w:val="00A80C6C"/>
    <w:rsid w:val="00A827DF"/>
    <w:rsid w:val="00A82DB0"/>
    <w:rsid w:val="00A839AF"/>
    <w:rsid w:val="00A83F58"/>
    <w:rsid w:val="00A84261"/>
    <w:rsid w:val="00A8479C"/>
    <w:rsid w:val="00A849A9"/>
    <w:rsid w:val="00A87448"/>
    <w:rsid w:val="00A9019E"/>
    <w:rsid w:val="00A942C0"/>
    <w:rsid w:val="00A94815"/>
    <w:rsid w:val="00A97DB1"/>
    <w:rsid w:val="00AA0817"/>
    <w:rsid w:val="00AA2092"/>
    <w:rsid w:val="00AA215C"/>
    <w:rsid w:val="00AA4CEE"/>
    <w:rsid w:val="00AA56EE"/>
    <w:rsid w:val="00AA6C12"/>
    <w:rsid w:val="00AA7AC7"/>
    <w:rsid w:val="00AB0536"/>
    <w:rsid w:val="00AB087B"/>
    <w:rsid w:val="00AB3984"/>
    <w:rsid w:val="00AB4350"/>
    <w:rsid w:val="00AB4696"/>
    <w:rsid w:val="00AB4D20"/>
    <w:rsid w:val="00AB4FF8"/>
    <w:rsid w:val="00AC28AC"/>
    <w:rsid w:val="00AC6C08"/>
    <w:rsid w:val="00AD2445"/>
    <w:rsid w:val="00AD2667"/>
    <w:rsid w:val="00AD6BE3"/>
    <w:rsid w:val="00AE111B"/>
    <w:rsid w:val="00AE1E03"/>
    <w:rsid w:val="00AF19EC"/>
    <w:rsid w:val="00AF2F70"/>
    <w:rsid w:val="00AF3DB5"/>
    <w:rsid w:val="00AF660B"/>
    <w:rsid w:val="00B00813"/>
    <w:rsid w:val="00B03B5C"/>
    <w:rsid w:val="00B04830"/>
    <w:rsid w:val="00B05D41"/>
    <w:rsid w:val="00B07CC0"/>
    <w:rsid w:val="00B101A3"/>
    <w:rsid w:val="00B14002"/>
    <w:rsid w:val="00B15477"/>
    <w:rsid w:val="00B203CE"/>
    <w:rsid w:val="00B22B20"/>
    <w:rsid w:val="00B237C1"/>
    <w:rsid w:val="00B251DF"/>
    <w:rsid w:val="00B30E99"/>
    <w:rsid w:val="00B31DE4"/>
    <w:rsid w:val="00B33407"/>
    <w:rsid w:val="00B35F5A"/>
    <w:rsid w:val="00B36224"/>
    <w:rsid w:val="00B36698"/>
    <w:rsid w:val="00B3673D"/>
    <w:rsid w:val="00B369BC"/>
    <w:rsid w:val="00B3713A"/>
    <w:rsid w:val="00B37C15"/>
    <w:rsid w:val="00B42779"/>
    <w:rsid w:val="00B43845"/>
    <w:rsid w:val="00B50C9C"/>
    <w:rsid w:val="00B5117A"/>
    <w:rsid w:val="00B51518"/>
    <w:rsid w:val="00B5287D"/>
    <w:rsid w:val="00B53D16"/>
    <w:rsid w:val="00B542DD"/>
    <w:rsid w:val="00B555B5"/>
    <w:rsid w:val="00B555D0"/>
    <w:rsid w:val="00B57031"/>
    <w:rsid w:val="00B57E7F"/>
    <w:rsid w:val="00B57F22"/>
    <w:rsid w:val="00B57F96"/>
    <w:rsid w:val="00B60E2C"/>
    <w:rsid w:val="00B6244D"/>
    <w:rsid w:val="00B629C0"/>
    <w:rsid w:val="00B63D0B"/>
    <w:rsid w:val="00B64D43"/>
    <w:rsid w:val="00B7188B"/>
    <w:rsid w:val="00B71CAD"/>
    <w:rsid w:val="00B755F1"/>
    <w:rsid w:val="00B76F6D"/>
    <w:rsid w:val="00B77240"/>
    <w:rsid w:val="00B803C5"/>
    <w:rsid w:val="00B803CF"/>
    <w:rsid w:val="00B82197"/>
    <w:rsid w:val="00B83D21"/>
    <w:rsid w:val="00B84AB6"/>
    <w:rsid w:val="00B86075"/>
    <w:rsid w:val="00B86231"/>
    <w:rsid w:val="00B9012B"/>
    <w:rsid w:val="00B901EA"/>
    <w:rsid w:val="00B90ED4"/>
    <w:rsid w:val="00B938BE"/>
    <w:rsid w:val="00B93D79"/>
    <w:rsid w:val="00B93F73"/>
    <w:rsid w:val="00B94C01"/>
    <w:rsid w:val="00BA08E6"/>
    <w:rsid w:val="00BA1C31"/>
    <w:rsid w:val="00BA21EC"/>
    <w:rsid w:val="00BA5683"/>
    <w:rsid w:val="00BA7471"/>
    <w:rsid w:val="00BA7F75"/>
    <w:rsid w:val="00BB0239"/>
    <w:rsid w:val="00BB1CB3"/>
    <w:rsid w:val="00BB264E"/>
    <w:rsid w:val="00BB39B2"/>
    <w:rsid w:val="00BB4D22"/>
    <w:rsid w:val="00BB5755"/>
    <w:rsid w:val="00BB6606"/>
    <w:rsid w:val="00BB6943"/>
    <w:rsid w:val="00BC0FD7"/>
    <w:rsid w:val="00BC511B"/>
    <w:rsid w:val="00BC571E"/>
    <w:rsid w:val="00BD0789"/>
    <w:rsid w:val="00BD0CBF"/>
    <w:rsid w:val="00BD0D59"/>
    <w:rsid w:val="00BD1254"/>
    <w:rsid w:val="00BD3E68"/>
    <w:rsid w:val="00BD4165"/>
    <w:rsid w:val="00BD6658"/>
    <w:rsid w:val="00BD677B"/>
    <w:rsid w:val="00BD68E1"/>
    <w:rsid w:val="00BE1405"/>
    <w:rsid w:val="00BE1E5C"/>
    <w:rsid w:val="00BE22FF"/>
    <w:rsid w:val="00BE3639"/>
    <w:rsid w:val="00BE5F2C"/>
    <w:rsid w:val="00BE5F72"/>
    <w:rsid w:val="00BE71A4"/>
    <w:rsid w:val="00BF01B2"/>
    <w:rsid w:val="00BF0227"/>
    <w:rsid w:val="00BF02FC"/>
    <w:rsid w:val="00BF12EF"/>
    <w:rsid w:val="00BF131F"/>
    <w:rsid w:val="00BF1720"/>
    <w:rsid w:val="00BF229C"/>
    <w:rsid w:val="00BF3705"/>
    <w:rsid w:val="00BF4D08"/>
    <w:rsid w:val="00BF53DF"/>
    <w:rsid w:val="00C03EBA"/>
    <w:rsid w:val="00C05EB3"/>
    <w:rsid w:val="00C06ECD"/>
    <w:rsid w:val="00C07F6A"/>
    <w:rsid w:val="00C1002E"/>
    <w:rsid w:val="00C121A1"/>
    <w:rsid w:val="00C13E92"/>
    <w:rsid w:val="00C1496C"/>
    <w:rsid w:val="00C17611"/>
    <w:rsid w:val="00C17F9C"/>
    <w:rsid w:val="00C21620"/>
    <w:rsid w:val="00C228EC"/>
    <w:rsid w:val="00C232EF"/>
    <w:rsid w:val="00C23BEA"/>
    <w:rsid w:val="00C243BF"/>
    <w:rsid w:val="00C24FF4"/>
    <w:rsid w:val="00C2506B"/>
    <w:rsid w:val="00C30CB8"/>
    <w:rsid w:val="00C3109D"/>
    <w:rsid w:val="00C3121C"/>
    <w:rsid w:val="00C313A2"/>
    <w:rsid w:val="00C31833"/>
    <w:rsid w:val="00C33BFF"/>
    <w:rsid w:val="00C372F2"/>
    <w:rsid w:val="00C40244"/>
    <w:rsid w:val="00C424E5"/>
    <w:rsid w:val="00C457D1"/>
    <w:rsid w:val="00C46CD8"/>
    <w:rsid w:val="00C52924"/>
    <w:rsid w:val="00C556F1"/>
    <w:rsid w:val="00C55E68"/>
    <w:rsid w:val="00C56DC6"/>
    <w:rsid w:val="00C577AA"/>
    <w:rsid w:val="00C57B8F"/>
    <w:rsid w:val="00C600CE"/>
    <w:rsid w:val="00C6181F"/>
    <w:rsid w:val="00C61A44"/>
    <w:rsid w:val="00C624EF"/>
    <w:rsid w:val="00C64817"/>
    <w:rsid w:val="00C70629"/>
    <w:rsid w:val="00C75B1A"/>
    <w:rsid w:val="00C80F89"/>
    <w:rsid w:val="00C817D1"/>
    <w:rsid w:val="00C853ED"/>
    <w:rsid w:val="00C86E7F"/>
    <w:rsid w:val="00C907B5"/>
    <w:rsid w:val="00C91B3C"/>
    <w:rsid w:val="00C91EB4"/>
    <w:rsid w:val="00C92780"/>
    <w:rsid w:val="00C9367C"/>
    <w:rsid w:val="00C94289"/>
    <w:rsid w:val="00C95BE8"/>
    <w:rsid w:val="00CA5B35"/>
    <w:rsid w:val="00CA6900"/>
    <w:rsid w:val="00CA790B"/>
    <w:rsid w:val="00CB0FB5"/>
    <w:rsid w:val="00CB102A"/>
    <w:rsid w:val="00CB10D6"/>
    <w:rsid w:val="00CB2EEA"/>
    <w:rsid w:val="00CB384F"/>
    <w:rsid w:val="00CB395D"/>
    <w:rsid w:val="00CB5750"/>
    <w:rsid w:val="00CB5C7C"/>
    <w:rsid w:val="00CB6D94"/>
    <w:rsid w:val="00CC0B1C"/>
    <w:rsid w:val="00CC1292"/>
    <w:rsid w:val="00CC1B58"/>
    <w:rsid w:val="00CC3843"/>
    <w:rsid w:val="00CC4D7F"/>
    <w:rsid w:val="00CC674F"/>
    <w:rsid w:val="00CC68CB"/>
    <w:rsid w:val="00CC6991"/>
    <w:rsid w:val="00CC7841"/>
    <w:rsid w:val="00CD2504"/>
    <w:rsid w:val="00CD261D"/>
    <w:rsid w:val="00CD44C2"/>
    <w:rsid w:val="00CD72AE"/>
    <w:rsid w:val="00CE0C12"/>
    <w:rsid w:val="00CE13EC"/>
    <w:rsid w:val="00CE1443"/>
    <w:rsid w:val="00CE3105"/>
    <w:rsid w:val="00CE331C"/>
    <w:rsid w:val="00CE6F0B"/>
    <w:rsid w:val="00CF0EED"/>
    <w:rsid w:val="00CF2827"/>
    <w:rsid w:val="00CF781C"/>
    <w:rsid w:val="00CF7B7F"/>
    <w:rsid w:val="00D0021C"/>
    <w:rsid w:val="00D01926"/>
    <w:rsid w:val="00D021AF"/>
    <w:rsid w:val="00D04795"/>
    <w:rsid w:val="00D0501A"/>
    <w:rsid w:val="00D06657"/>
    <w:rsid w:val="00D075EB"/>
    <w:rsid w:val="00D11993"/>
    <w:rsid w:val="00D1225F"/>
    <w:rsid w:val="00D137FC"/>
    <w:rsid w:val="00D13E33"/>
    <w:rsid w:val="00D17057"/>
    <w:rsid w:val="00D1771A"/>
    <w:rsid w:val="00D179F7"/>
    <w:rsid w:val="00D20276"/>
    <w:rsid w:val="00D20BC6"/>
    <w:rsid w:val="00D21ABF"/>
    <w:rsid w:val="00D22691"/>
    <w:rsid w:val="00D23577"/>
    <w:rsid w:val="00D24F29"/>
    <w:rsid w:val="00D25C12"/>
    <w:rsid w:val="00D264E0"/>
    <w:rsid w:val="00D32682"/>
    <w:rsid w:val="00D352F1"/>
    <w:rsid w:val="00D409B3"/>
    <w:rsid w:val="00D412B2"/>
    <w:rsid w:val="00D41825"/>
    <w:rsid w:val="00D41DAC"/>
    <w:rsid w:val="00D4292C"/>
    <w:rsid w:val="00D432D7"/>
    <w:rsid w:val="00D4372C"/>
    <w:rsid w:val="00D46D59"/>
    <w:rsid w:val="00D501AA"/>
    <w:rsid w:val="00D51400"/>
    <w:rsid w:val="00D51FC7"/>
    <w:rsid w:val="00D520B1"/>
    <w:rsid w:val="00D53334"/>
    <w:rsid w:val="00D5467E"/>
    <w:rsid w:val="00D54D12"/>
    <w:rsid w:val="00D55EBC"/>
    <w:rsid w:val="00D568C9"/>
    <w:rsid w:val="00D5733F"/>
    <w:rsid w:val="00D6017E"/>
    <w:rsid w:val="00D64099"/>
    <w:rsid w:val="00D67CFE"/>
    <w:rsid w:val="00D7192D"/>
    <w:rsid w:val="00D71D53"/>
    <w:rsid w:val="00D72128"/>
    <w:rsid w:val="00D72A39"/>
    <w:rsid w:val="00D74E98"/>
    <w:rsid w:val="00D75E91"/>
    <w:rsid w:val="00D76B6F"/>
    <w:rsid w:val="00D77A38"/>
    <w:rsid w:val="00D81B79"/>
    <w:rsid w:val="00D84597"/>
    <w:rsid w:val="00D84A84"/>
    <w:rsid w:val="00D84DA4"/>
    <w:rsid w:val="00D85F13"/>
    <w:rsid w:val="00D86FED"/>
    <w:rsid w:val="00D87A51"/>
    <w:rsid w:val="00D92991"/>
    <w:rsid w:val="00DA4B84"/>
    <w:rsid w:val="00DA5806"/>
    <w:rsid w:val="00DA5BAA"/>
    <w:rsid w:val="00DA78B1"/>
    <w:rsid w:val="00DA7DAF"/>
    <w:rsid w:val="00DB11B1"/>
    <w:rsid w:val="00DB1F3D"/>
    <w:rsid w:val="00DB224E"/>
    <w:rsid w:val="00DB2A68"/>
    <w:rsid w:val="00DB4943"/>
    <w:rsid w:val="00DB7CBB"/>
    <w:rsid w:val="00DC2358"/>
    <w:rsid w:val="00DC3892"/>
    <w:rsid w:val="00DC47EC"/>
    <w:rsid w:val="00DC4AF0"/>
    <w:rsid w:val="00DC5CAE"/>
    <w:rsid w:val="00DD0C42"/>
    <w:rsid w:val="00DD244E"/>
    <w:rsid w:val="00DD32A6"/>
    <w:rsid w:val="00DD35D5"/>
    <w:rsid w:val="00DD4E32"/>
    <w:rsid w:val="00DD7DF2"/>
    <w:rsid w:val="00DE26FA"/>
    <w:rsid w:val="00DE2955"/>
    <w:rsid w:val="00DE3C46"/>
    <w:rsid w:val="00DE4CB7"/>
    <w:rsid w:val="00DE4D94"/>
    <w:rsid w:val="00DE5ED0"/>
    <w:rsid w:val="00DE5EEE"/>
    <w:rsid w:val="00DE7F5B"/>
    <w:rsid w:val="00DF267E"/>
    <w:rsid w:val="00DF5564"/>
    <w:rsid w:val="00E02174"/>
    <w:rsid w:val="00E02E7B"/>
    <w:rsid w:val="00E0335B"/>
    <w:rsid w:val="00E03E92"/>
    <w:rsid w:val="00E040EB"/>
    <w:rsid w:val="00E066A9"/>
    <w:rsid w:val="00E06BEF"/>
    <w:rsid w:val="00E13510"/>
    <w:rsid w:val="00E14484"/>
    <w:rsid w:val="00E14AC7"/>
    <w:rsid w:val="00E1559E"/>
    <w:rsid w:val="00E157D6"/>
    <w:rsid w:val="00E17A57"/>
    <w:rsid w:val="00E17BB4"/>
    <w:rsid w:val="00E230C2"/>
    <w:rsid w:val="00E2456A"/>
    <w:rsid w:val="00E251EA"/>
    <w:rsid w:val="00E27779"/>
    <w:rsid w:val="00E30BF8"/>
    <w:rsid w:val="00E32654"/>
    <w:rsid w:val="00E42F07"/>
    <w:rsid w:val="00E451D5"/>
    <w:rsid w:val="00E457F1"/>
    <w:rsid w:val="00E47F40"/>
    <w:rsid w:val="00E514F8"/>
    <w:rsid w:val="00E51B6D"/>
    <w:rsid w:val="00E54255"/>
    <w:rsid w:val="00E60999"/>
    <w:rsid w:val="00E629B0"/>
    <w:rsid w:val="00E63FAA"/>
    <w:rsid w:val="00E64EB6"/>
    <w:rsid w:val="00E66EEC"/>
    <w:rsid w:val="00E67250"/>
    <w:rsid w:val="00E67751"/>
    <w:rsid w:val="00E717BD"/>
    <w:rsid w:val="00E72983"/>
    <w:rsid w:val="00E74F5E"/>
    <w:rsid w:val="00E77B8E"/>
    <w:rsid w:val="00E77DEB"/>
    <w:rsid w:val="00E821E2"/>
    <w:rsid w:val="00E8391D"/>
    <w:rsid w:val="00E8465B"/>
    <w:rsid w:val="00E85944"/>
    <w:rsid w:val="00E87F6C"/>
    <w:rsid w:val="00E91A40"/>
    <w:rsid w:val="00E93780"/>
    <w:rsid w:val="00EA01C4"/>
    <w:rsid w:val="00EA0572"/>
    <w:rsid w:val="00EA1C53"/>
    <w:rsid w:val="00EA3F8A"/>
    <w:rsid w:val="00EA469D"/>
    <w:rsid w:val="00EA48C2"/>
    <w:rsid w:val="00EA5A28"/>
    <w:rsid w:val="00EA6D99"/>
    <w:rsid w:val="00EB34D2"/>
    <w:rsid w:val="00EB44B5"/>
    <w:rsid w:val="00EB4807"/>
    <w:rsid w:val="00EB5C70"/>
    <w:rsid w:val="00EB68A6"/>
    <w:rsid w:val="00EB73C8"/>
    <w:rsid w:val="00EC08DE"/>
    <w:rsid w:val="00EC1CB2"/>
    <w:rsid w:val="00EC5754"/>
    <w:rsid w:val="00EC6432"/>
    <w:rsid w:val="00EC6494"/>
    <w:rsid w:val="00EC6B1F"/>
    <w:rsid w:val="00EC7492"/>
    <w:rsid w:val="00ED0219"/>
    <w:rsid w:val="00ED2F94"/>
    <w:rsid w:val="00ED4ACD"/>
    <w:rsid w:val="00ED4B0B"/>
    <w:rsid w:val="00ED5000"/>
    <w:rsid w:val="00ED615E"/>
    <w:rsid w:val="00ED683E"/>
    <w:rsid w:val="00EE378E"/>
    <w:rsid w:val="00EE53AB"/>
    <w:rsid w:val="00EE557F"/>
    <w:rsid w:val="00EE68BD"/>
    <w:rsid w:val="00EF075A"/>
    <w:rsid w:val="00EF0C0D"/>
    <w:rsid w:val="00EF182B"/>
    <w:rsid w:val="00EF1AAB"/>
    <w:rsid w:val="00EF2488"/>
    <w:rsid w:val="00EF729A"/>
    <w:rsid w:val="00F00982"/>
    <w:rsid w:val="00F009F1"/>
    <w:rsid w:val="00F0260D"/>
    <w:rsid w:val="00F06C5C"/>
    <w:rsid w:val="00F15312"/>
    <w:rsid w:val="00F16BC7"/>
    <w:rsid w:val="00F17302"/>
    <w:rsid w:val="00F174E5"/>
    <w:rsid w:val="00F1771B"/>
    <w:rsid w:val="00F20C07"/>
    <w:rsid w:val="00F214E5"/>
    <w:rsid w:val="00F230EE"/>
    <w:rsid w:val="00F24940"/>
    <w:rsid w:val="00F26A62"/>
    <w:rsid w:val="00F26E12"/>
    <w:rsid w:val="00F332F8"/>
    <w:rsid w:val="00F4082F"/>
    <w:rsid w:val="00F40D10"/>
    <w:rsid w:val="00F417D2"/>
    <w:rsid w:val="00F44C0C"/>
    <w:rsid w:val="00F45F6E"/>
    <w:rsid w:val="00F5251D"/>
    <w:rsid w:val="00F54B93"/>
    <w:rsid w:val="00F57685"/>
    <w:rsid w:val="00F57714"/>
    <w:rsid w:val="00F6071F"/>
    <w:rsid w:val="00F607E9"/>
    <w:rsid w:val="00F63D33"/>
    <w:rsid w:val="00F673A2"/>
    <w:rsid w:val="00F67CFC"/>
    <w:rsid w:val="00F73C19"/>
    <w:rsid w:val="00F76645"/>
    <w:rsid w:val="00F8000D"/>
    <w:rsid w:val="00F800E2"/>
    <w:rsid w:val="00F80639"/>
    <w:rsid w:val="00F80CE1"/>
    <w:rsid w:val="00F8575D"/>
    <w:rsid w:val="00F87967"/>
    <w:rsid w:val="00F90171"/>
    <w:rsid w:val="00F93367"/>
    <w:rsid w:val="00F941B2"/>
    <w:rsid w:val="00FA0814"/>
    <w:rsid w:val="00FA450B"/>
    <w:rsid w:val="00FA4889"/>
    <w:rsid w:val="00FA60C7"/>
    <w:rsid w:val="00FA6A60"/>
    <w:rsid w:val="00FA73BF"/>
    <w:rsid w:val="00FB067E"/>
    <w:rsid w:val="00FB1C73"/>
    <w:rsid w:val="00FB1CE9"/>
    <w:rsid w:val="00FB1FDB"/>
    <w:rsid w:val="00FB3DAD"/>
    <w:rsid w:val="00FB3DBA"/>
    <w:rsid w:val="00FB450B"/>
    <w:rsid w:val="00FB522C"/>
    <w:rsid w:val="00FB56F4"/>
    <w:rsid w:val="00FB59B3"/>
    <w:rsid w:val="00FC0753"/>
    <w:rsid w:val="00FC08D6"/>
    <w:rsid w:val="00FC0D80"/>
    <w:rsid w:val="00FC62C8"/>
    <w:rsid w:val="00FC7557"/>
    <w:rsid w:val="00FC7806"/>
    <w:rsid w:val="00FD046E"/>
    <w:rsid w:val="00FD180C"/>
    <w:rsid w:val="00FD1CB5"/>
    <w:rsid w:val="00FD4A4F"/>
    <w:rsid w:val="00FD7DA1"/>
    <w:rsid w:val="00FE037D"/>
    <w:rsid w:val="00FE116D"/>
    <w:rsid w:val="00FE26D4"/>
    <w:rsid w:val="00FE4C4D"/>
    <w:rsid w:val="00FE5C5A"/>
    <w:rsid w:val="00FF0F37"/>
    <w:rsid w:val="00FF63D4"/>
    <w:rsid w:val="00FF731A"/>
    <w:rsid w:val="00FF757F"/>
    <w:rsid w:val="00FF7783"/>
    <w:rsid w:val="00FF7FF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270878"/>
  <w15:chartTrackingRefBased/>
  <w15:docId w15:val="{51D0AC97-22CD-42A8-8C0F-7F89CDDE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Times New Roman"/>
        <w:lang w:val="en-NL" w:eastAsia="en-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55186F"/>
    <w:pPr>
      <w:spacing w:after="100" w:afterAutospacing="1" w:line="360" w:lineRule="auto"/>
    </w:pPr>
    <w:rPr>
      <w:rFonts w:ascii="Arial" w:hAnsi="Arial"/>
      <w:sz w:val="18"/>
      <w:szCs w:val="22"/>
      <w:lang w:val="en-GB" w:eastAsia="en-US"/>
    </w:rPr>
  </w:style>
  <w:style w:type="paragraph" w:styleId="Heading1">
    <w:name w:val="heading 1"/>
    <w:basedOn w:val="BodyText"/>
    <w:next w:val="BodyText"/>
    <w:link w:val="Heading1Char"/>
    <w:uiPriority w:val="9"/>
    <w:qFormat/>
    <w:rsid w:val="00ED615E"/>
    <w:pPr>
      <w:keepNext/>
      <w:keepLines/>
      <w:spacing w:before="480" w:line="360" w:lineRule="auto"/>
      <w:outlineLvl w:val="0"/>
    </w:pPr>
    <w:rPr>
      <w:rFonts w:ascii="Arial" w:hAnsi="Arial"/>
      <w:b/>
      <w:bCs/>
      <w:color w:val="005695"/>
      <w:sz w:val="20"/>
      <w:szCs w:val="28"/>
    </w:rPr>
  </w:style>
  <w:style w:type="paragraph" w:styleId="Heading2">
    <w:name w:val="heading 2"/>
    <w:basedOn w:val="Normal"/>
    <w:next w:val="Normal"/>
    <w:link w:val="Heading2Char"/>
    <w:uiPriority w:val="9"/>
    <w:qFormat/>
    <w:rsid w:val="00B00813"/>
    <w:pPr>
      <w:keepNext/>
      <w:keepLines/>
      <w:spacing w:before="200" w:after="0" w:afterAutospacing="0"/>
      <w:outlineLvl w:val="1"/>
    </w:pPr>
    <w:rPr>
      <w:rFonts w:eastAsia="Times New Roman"/>
      <w:b/>
      <w:bCs/>
      <w:color w:val="B30838"/>
      <w:sz w:val="20"/>
      <w:szCs w:val="26"/>
      <w:lang w:val="en-US" w:eastAsia="x-none"/>
    </w:rPr>
  </w:style>
  <w:style w:type="paragraph" w:styleId="Heading3">
    <w:name w:val="heading 3"/>
    <w:basedOn w:val="Normal"/>
    <w:next w:val="Normal"/>
    <w:link w:val="Heading3Char"/>
    <w:uiPriority w:val="9"/>
    <w:qFormat/>
    <w:rsid w:val="0095069A"/>
    <w:pPr>
      <w:keepNext/>
      <w:keepLines/>
      <w:spacing w:before="200" w:after="0" w:afterAutospacing="0"/>
      <w:outlineLvl w:val="2"/>
    </w:pPr>
    <w:rPr>
      <w:rFonts w:eastAsia="Times New Roman"/>
      <w:b/>
      <w:bCs/>
      <w:color w:val="151515"/>
      <w:sz w:val="20"/>
      <w:szCs w:val="20"/>
      <w:lang w:val="x-none" w:eastAsia="x-none"/>
    </w:rPr>
  </w:style>
  <w:style w:type="paragraph" w:styleId="Heading4">
    <w:name w:val="heading 4"/>
    <w:basedOn w:val="Normal"/>
    <w:next w:val="Normal"/>
    <w:link w:val="Heading4Char"/>
    <w:uiPriority w:val="9"/>
    <w:semiHidden/>
    <w:unhideWhenUsed/>
    <w:qFormat/>
    <w:rsid w:val="001C622F"/>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59CC"/>
    <w:rPr>
      <w:color w:val="005695"/>
      <w:u w:val="single"/>
    </w:rPr>
  </w:style>
  <w:style w:type="paragraph" w:styleId="Footer">
    <w:name w:val="footer"/>
    <w:basedOn w:val="Normal"/>
    <w:link w:val="FooterChar"/>
    <w:uiPriority w:val="99"/>
    <w:unhideWhenUsed/>
    <w:rsid w:val="00983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DF9"/>
  </w:style>
  <w:style w:type="paragraph" w:styleId="BalloonText">
    <w:name w:val="Balloon Text"/>
    <w:basedOn w:val="Normal"/>
    <w:link w:val="BalloonTextChar"/>
    <w:uiPriority w:val="99"/>
    <w:semiHidden/>
    <w:unhideWhenUsed/>
    <w:rsid w:val="00CC784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C7841"/>
    <w:rPr>
      <w:rFonts w:ascii="Tahoma" w:hAnsi="Tahoma" w:cs="Tahoma"/>
      <w:sz w:val="16"/>
      <w:szCs w:val="16"/>
    </w:rPr>
  </w:style>
  <w:style w:type="paragraph" w:styleId="NormalWeb">
    <w:name w:val="Normal (Web)"/>
    <w:basedOn w:val="Normal"/>
    <w:uiPriority w:val="99"/>
    <w:unhideWhenUsed/>
    <w:rsid w:val="007D23DC"/>
    <w:rPr>
      <w:rFonts w:ascii="Times New Roman" w:hAnsi="Times New Roman"/>
      <w:sz w:val="24"/>
      <w:szCs w:val="24"/>
    </w:rPr>
  </w:style>
  <w:style w:type="paragraph" w:styleId="BodyText">
    <w:name w:val="Body Text"/>
    <w:basedOn w:val="Normal"/>
    <w:link w:val="BodyTextChar"/>
    <w:semiHidden/>
    <w:rsid w:val="0009392A"/>
    <w:pPr>
      <w:spacing w:after="0" w:afterAutospacing="0" w:line="240" w:lineRule="auto"/>
    </w:pPr>
    <w:rPr>
      <w:rFonts w:ascii="Futura Lt BT" w:eastAsia="Times New Roman" w:hAnsi="Futura Lt BT"/>
      <w:sz w:val="96"/>
      <w:szCs w:val="24"/>
      <w:lang w:val="en-US" w:eastAsia="x-none"/>
    </w:rPr>
  </w:style>
  <w:style w:type="character" w:customStyle="1" w:styleId="BodyTextChar">
    <w:name w:val="Body Text Char"/>
    <w:link w:val="BodyText"/>
    <w:semiHidden/>
    <w:rsid w:val="0009392A"/>
    <w:rPr>
      <w:rFonts w:ascii="Futura Lt BT" w:eastAsia="Times New Roman" w:hAnsi="Futura Lt BT" w:cs="Arial"/>
      <w:sz w:val="96"/>
      <w:szCs w:val="24"/>
      <w:lang w:val="en-US"/>
    </w:rPr>
  </w:style>
  <w:style w:type="character" w:customStyle="1" w:styleId="Heading1Char">
    <w:name w:val="Heading 1 Char"/>
    <w:link w:val="Heading1"/>
    <w:uiPriority w:val="9"/>
    <w:rsid w:val="00ED615E"/>
    <w:rPr>
      <w:rFonts w:ascii="Arial" w:eastAsia="Times New Roman" w:hAnsi="Arial" w:cs="Times New Roman"/>
      <w:b/>
      <w:bCs/>
      <w:color w:val="005695"/>
      <w:sz w:val="20"/>
      <w:szCs w:val="28"/>
      <w:lang w:val="en-US"/>
    </w:rPr>
  </w:style>
  <w:style w:type="character" w:customStyle="1" w:styleId="Heading2Char">
    <w:name w:val="Heading 2 Char"/>
    <w:link w:val="Heading2"/>
    <w:uiPriority w:val="9"/>
    <w:rsid w:val="00B00813"/>
    <w:rPr>
      <w:rFonts w:ascii="Arial" w:eastAsia="Times New Roman" w:hAnsi="Arial" w:cs="Times New Roman"/>
      <w:b/>
      <w:bCs/>
      <w:color w:val="B30838"/>
      <w:sz w:val="20"/>
      <w:szCs w:val="26"/>
      <w:lang w:val="en-US"/>
    </w:rPr>
  </w:style>
  <w:style w:type="paragraph" w:customStyle="1" w:styleId="Abstract">
    <w:name w:val="Abstract"/>
    <w:basedOn w:val="Normal"/>
    <w:next w:val="Normal"/>
    <w:link w:val="AbstractChar"/>
    <w:qFormat/>
    <w:rsid w:val="00372139"/>
    <w:rPr>
      <w:sz w:val="20"/>
      <w:szCs w:val="20"/>
      <w:lang w:val="x-none" w:eastAsia="x-none"/>
    </w:rPr>
  </w:style>
  <w:style w:type="character" w:customStyle="1" w:styleId="AbstractChar">
    <w:name w:val="Abstract Char"/>
    <w:link w:val="Abstract"/>
    <w:rsid w:val="00372139"/>
    <w:rPr>
      <w:rFonts w:ascii="Arial" w:hAnsi="Arial"/>
    </w:rPr>
  </w:style>
  <w:style w:type="numbering" w:customStyle="1" w:styleId="Bullet1stlevel">
    <w:name w:val="Bullet 1st level"/>
    <w:uiPriority w:val="99"/>
    <w:rsid w:val="00C556F1"/>
    <w:pPr>
      <w:numPr>
        <w:numId w:val="1"/>
      </w:numPr>
    </w:pPr>
  </w:style>
  <w:style w:type="numbering" w:customStyle="1" w:styleId="ListstyleIBFD">
    <w:name w:val="List style IBFD"/>
    <w:uiPriority w:val="99"/>
    <w:rsid w:val="003353F6"/>
    <w:pPr>
      <w:numPr>
        <w:numId w:val="2"/>
      </w:numPr>
    </w:pPr>
  </w:style>
  <w:style w:type="paragraph" w:styleId="FootnoteText">
    <w:name w:val="footnote text"/>
    <w:basedOn w:val="Normal"/>
    <w:link w:val="FootnoteTextChar"/>
    <w:uiPriority w:val="99"/>
    <w:semiHidden/>
    <w:unhideWhenUsed/>
    <w:rsid w:val="00791172"/>
    <w:pPr>
      <w:spacing w:before="120" w:after="0" w:afterAutospacing="0" w:line="240" w:lineRule="auto"/>
      <w:ind w:left="91" w:hanging="91"/>
    </w:pPr>
    <w:rPr>
      <w:sz w:val="14"/>
      <w:szCs w:val="20"/>
      <w:lang w:val="x-none" w:eastAsia="x-none"/>
    </w:rPr>
  </w:style>
  <w:style w:type="character" w:customStyle="1" w:styleId="FootnoteTextChar">
    <w:name w:val="Footnote Text Char"/>
    <w:link w:val="FootnoteText"/>
    <w:uiPriority w:val="99"/>
    <w:semiHidden/>
    <w:rsid w:val="00791172"/>
    <w:rPr>
      <w:rFonts w:ascii="Arial" w:hAnsi="Arial"/>
      <w:sz w:val="14"/>
      <w:szCs w:val="20"/>
    </w:rPr>
  </w:style>
  <w:style w:type="character" w:styleId="FootnoteReference">
    <w:name w:val="footnote reference"/>
    <w:uiPriority w:val="99"/>
    <w:semiHidden/>
    <w:unhideWhenUsed/>
    <w:rsid w:val="00B82197"/>
    <w:rPr>
      <w:rFonts w:ascii="Arial" w:hAnsi="Arial"/>
      <w:kern w:val="20"/>
      <w:sz w:val="18"/>
      <w:vertAlign w:val="superscript"/>
    </w:rPr>
  </w:style>
  <w:style w:type="character" w:customStyle="1" w:styleId="Heading3Char">
    <w:name w:val="Heading 3 Char"/>
    <w:link w:val="Heading3"/>
    <w:uiPriority w:val="9"/>
    <w:rsid w:val="0095069A"/>
    <w:rPr>
      <w:rFonts w:ascii="Arial" w:eastAsia="Times New Roman" w:hAnsi="Arial" w:cs="Times New Roman"/>
      <w:b/>
      <w:bCs/>
      <w:color w:val="151515"/>
      <w:sz w:val="20"/>
    </w:rPr>
  </w:style>
  <w:style w:type="paragraph" w:customStyle="1" w:styleId="ColorfulList-Accent11">
    <w:name w:val="Colorful List - Accent 11"/>
    <w:basedOn w:val="Normal"/>
    <w:uiPriority w:val="34"/>
    <w:rsid w:val="00170164"/>
    <w:pPr>
      <w:ind w:left="720"/>
      <w:contextualSpacing/>
    </w:pPr>
  </w:style>
  <w:style w:type="paragraph" w:styleId="Subtitle">
    <w:name w:val="Subtitle"/>
    <w:basedOn w:val="Normal"/>
    <w:next w:val="Normal"/>
    <w:link w:val="SubtitleChar"/>
    <w:uiPriority w:val="11"/>
    <w:qFormat/>
    <w:rsid w:val="00836E30"/>
    <w:pPr>
      <w:numPr>
        <w:ilvl w:val="1"/>
      </w:numPr>
    </w:pPr>
    <w:rPr>
      <w:rFonts w:ascii="Verdana" w:eastAsia="Times New Roman" w:hAnsi="Verdana"/>
      <w:i/>
      <w:iCs/>
      <w:color w:val="FFDD00"/>
      <w:spacing w:val="15"/>
      <w:sz w:val="24"/>
      <w:szCs w:val="24"/>
      <w:lang w:val="x-none" w:eastAsia="x-none"/>
    </w:rPr>
  </w:style>
  <w:style w:type="character" w:customStyle="1" w:styleId="SubtitleChar">
    <w:name w:val="Subtitle Char"/>
    <w:link w:val="Subtitle"/>
    <w:uiPriority w:val="11"/>
    <w:rsid w:val="00836E30"/>
    <w:rPr>
      <w:rFonts w:ascii="Verdana" w:eastAsia="Times New Roman" w:hAnsi="Verdana" w:cs="Times New Roman"/>
      <w:i/>
      <w:iCs/>
      <w:color w:val="FFDD00"/>
      <w:spacing w:val="15"/>
      <w:sz w:val="24"/>
      <w:szCs w:val="24"/>
    </w:rPr>
  </w:style>
  <w:style w:type="table" w:styleId="TableGrid">
    <w:name w:val="Table Grid"/>
    <w:basedOn w:val="TableNormal"/>
    <w:uiPriority w:val="59"/>
    <w:rsid w:val="007E5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61A44"/>
    <w:rPr>
      <w:sz w:val="16"/>
      <w:szCs w:val="16"/>
    </w:rPr>
  </w:style>
  <w:style w:type="paragraph" w:styleId="CommentText">
    <w:name w:val="annotation text"/>
    <w:basedOn w:val="Normal"/>
    <w:link w:val="CommentTextChar"/>
    <w:uiPriority w:val="99"/>
    <w:unhideWhenUsed/>
    <w:rsid w:val="00C61A44"/>
    <w:rPr>
      <w:sz w:val="20"/>
      <w:szCs w:val="20"/>
      <w:lang w:val="x-none"/>
    </w:rPr>
  </w:style>
  <w:style w:type="character" w:customStyle="1" w:styleId="CommentTextChar">
    <w:name w:val="Comment Text Char"/>
    <w:link w:val="CommentText"/>
    <w:uiPriority w:val="99"/>
    <w:rsid w:val="00C61A4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61A44"/>
    <w:rPr>
      <w:b/>
      <w:bCs/>
    </w:rPr>
  </w:style>
  <w:style w:type="character" w:customStyle="1" w:styleId="CommentSubjectChar">
    <w:name w:val="Comment Subject Char"/>
    <w:link w:val="CommentSubject"/>
    <w:uiPriority w:val="99"/>
    <w:semiHidden/>
    <w:rsid w:val="00C61A44"/>
    <w:rPr>
      <w:rFonts w:ascii="Arial" w:hAnsi="Arial"/>
      <w:b/>
      <w:bCs/>
      <w:lang w:eastAsia="en-US"/>
    </w:rPr>
  </w:style>
  <w:style w:type="paragraph" w:customStyle="1" w:styleId="ColorfulShading-Accent11">
    <w:name w:val="Colorful Shading - Accent 11"/>
    <w:hidden/>
    <w:uiPriority w:val="99"/>
    <w:semiHidden/>
    <w:rsid w:val="00C61A44"/>
    <w:rPr>
      <w:rFonts w:ascii="Arial" w:hAnsi="Arial"/>
      <w:sz w:val="18"/>
      <w:szCs w:val="22"/>
      <w:lang w:val="en-GB" w:eastAsia="en-US"/>
    </w:rPr>
  </w:style>
  <w:style w:type="character" w:customStyle="1" w:styleId="st1">
    <w:name w:val="st1"/>
    <w:basedOn w:val="DefaultParagraphFont"/>
    <w:rsid w:val="006A2C2A"/>
  </w:style>
  <w:style w:type="character" w:styleId="Strong">
    <w:name w:val="Strong"/>
    <w:uiPriority w:val="22"/>
    <w:qFormat/>
    <w:rsid w:val="00D412B2"/>
    <w:rPr>
      <w:b/>
      <w:bCs/>
    </w:rPr>
  </w:style>
  <w:style w:type="paragraph" w:styleId="ListParagraph">
    <w:name w:val="List Paragraph"/>
    <w:basedOn w:val="Normal"/>
    <w:uiPriority w:val="34"/>
    <w:qFormat/>
    <w:rsid w:val="0028656A"/>
    <w:pPr>
      <w:ind w:left="708"/>
    </w:pPr>
  </w:style>
  <w:style w:type="character" w:customStyle="1" w:styleId="field">
    <w:name w:val="field"/>
    <w:rsid w:val="00B5117A"/>
  </w:style>
  <w:style w:type="character" w:styleId="UnresolvedMention">
    <w:name w:val="Unresolved Mention"/>
    <w:uiPriority w:val="99"/>
    <w:semiHidden/>
    <w:unhideWhenUsed/>
    <w:rsid w:val="002208EC"/>
    <w:rPr>
      <w:color w:val="605E5C"/>
      <w:shd w:val="clear" w:color="auto" w:fill="E1DFDD"/>
    </w:rPr>
  </w:style>
  <w:style w:type="character" w:customStyle="1" w:styleId="Heading4Char">
    <w:name w:val="Heading 4 Char"/>
    <w:link w:val="Heading4"/>
    <w:uiPriority w:val="9"/>
    <w:semiHidden/>
    <w:rsid w:val="001C622F"/>
    <w:rPr>
      <w:rFonts w:ascii="Calibri" w:eastAsia="Times New Roman" w:hAnsi="Calibri" w:cs="Times New Roman"/>
      <w:b/>
      <w:bCs/>
      <w:sz w:val="28"/>
      <w:szCs w:val="28"/>
      <w:lang w:eastAsia="en-US"/>
    </w:rPr>
  </w:style>
  <w:style w:type="paragraph" w:styleId="Revision">
    <w:name w:val="Revision"/>
    <w:hidden/>
    <w:uiPriority w:val="99"/>
    <w:semiHidden/>
    <w:rsid w:val="005620A3"/>
    <w:rPr>
      <w:rFonts w:ascii="Arial" w:hAnsi="Arial"/>
      <w:sz w:val="18"/>
      <w:szCs w:val="22"/>
      <w:lang w:val="en-GB" w:eastAsia="en-US"/>
    </w:rPr>
  </w:style>
  <w:style w:type="paragraph" w:styleId="NoSpacing">
    <w:name w:val="No Spacing"/>
    <w:uiPriority w:val="1"/>
    <w:qFormat/>
    <w:rsid w:val="00845D8C"/>
    <w:pPr>
      <w:spacing w:afterAutospacing="1"/>
    </w:pPr>
    <w:rPr>
      <w:rFonts w:ascii="Arial" w:hAnsi="Arial"/>
      <w:sz w:val="18"/>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3140">
      <w:bodyDiv w:val="1"/>
      <w:marLeft w:val="0"/>
      <w:marRight w:val="0"/>
      <w:marTop w:val="0"/>
      <w:marBottom w:val="0"/>
      <w:divBdr>
        <w:top w:val="none" w:sz="0" w:space="0" w:color="auto"/>
        <w:left w:val="none" w:sz="0" w:space="0" w:color="auto"/>
        <w:bottom w:val="none" w:sz="0" w:space="0" w:color="auto"/>
        <w:right w:val="none" w:sz="0" w:space="0" w:color="auto"/>
      </w:divBdr>
    </w:div>
    <w:div w:id="29036515">
      <w:bodyDiv w:val="1"/>
      <w:marLeft w:val="0"/>
      <w:marRight w:val="0"/>
      <w:marTop w:val="0"/>
      <w:marBottom w:val="0"/>
      <w:divBdr>
        <w:top w:val="none" w:sz="0" w:space="0" w:color="auto"/>
        <w:left w:val="none" w:sz="0" w:space="0" w:color="auto"/>
        <w:bottom w:val="none" w:sz="0" w:space="0" w:color="auto"/>
        <w:right w:val="none" w:sz="0" w:space="0" w:color="auto"/>
      </w:divBdr>
    </w:div>
    <w:div w:id="39330102">
      <w:bodyDiv w:val="1"/>
      <w:marLeft w:val="0"/>
      <w:marRight w:val="0"/>
      <w:marTop w:val="0"/>
      <w:marBottom w:val="0"/>
      <w:divBdr>
        <w:top w:val="none" w:sz="0" w:space="0" w:color="auto"/>
        <w:left w:val="none" w:sz="0" w:space="0" w:color="auto"/>
        <w:bottom w:val="none" w:sz="0" w:space="0" w:color="auto"/>
        <w:right w:val="none" w:sz="0" w:space="0" w:color="auto"/>
      </w:divBdr>
    </w:div>
    <w:div w:id="79062730">
      <w:bodyDiv w:val="1"/>
      <w:marLeft w:val="0"/>
      <w:marRight w:val="0"/>
      <w:marTop w:val="0"/>
      <w:marBottom w:val="0"/>
      <w:divBdr>
        <w:top w:val="none" w:sz="0" w:space="0" w:color="auto"/>
        <w:left w:val="none" w:sz="0" w:space="0" w:color="auto"/>
        <w:bottom w:val="none" w:sz="0" w:space="0" w:color="auto"/>
        <w:right w:val="none" w:sz="0" w:space="0" w:color="auto"/>
      </w:divBdr>
    </w:div>
    <w:div w:id="85394160">
      <w:bodyDiv w:val="1"/>
      <w:marLeft w:val="0"/>
      <w:marRight w:val="0"/>
      <w:marTop w:val="0"/>
      <w:marBottom w:val="0"/>
      <w:divBdr>
        <w:top w:val="none" w:sz="0" w:space="0" w:color="auto"/>
        <w:left w:val="none" w:sz="0" w:space="0" w:color="auto"/>
        <w:bottom w:val="none" w:sz="0" w:space="0" w:color="auto"/>
        <w:right w:val="none" w:sz="0" w:space="0" w:color="auto"/>
      </w:divBdr>
    </w:div>
    <w:div w:id="172378547">
      <w:bodyDiv w:val="1"/>
      <w:marLeft w:val="0"/>
      <w:marRight w:val="0"/>
      <w:marTop w:val="0"/>
      <w:marBottom w:val="0"/>
      <w:divBdr>
        <w:top w:val="none" w:sz="0" w:space="0" w:color="auto"/>
        <w:left w:val="none" w:sz="0" w:space="0" w:color="auto"/>
        <w:bottom w:val="none" w:sz="0" w:space="0" w:color="auto"/>
        <w:right w:val="none" w:sz="0" w:space="0" w:color="auto"/>
      </w:divBdr>
    </w:div>
    <w:div w:id="289556632">
      <w:bodyDiv w:val="1"/>
      <w:marLeft w:val="0"/>
      <w:marRight w:val="0"/>
      <w:marTop w:val="0"/>
      <w:marBottom w:val="0"/>
      <w:divBdr>
        <w:top w:val="none" w:sz="0" w:space="0" w:color="auto"/>
        <w:left w:val="none" w:sz="0" w:space="0" w:color="auto"/>
        <w:bottom w:val="none" w:sz="0" w:space="0" w:color="auto"/>
        <w:right w:val="none" w:sz="0" w:space="0" w:color="auto"/>
      </w:divBdr>
    </w:div>
    <w:div w:id="318268946">
      <w:bodyDiv w:val="1"/>
      <w:marLeft w:val="0"/>
      <w:marRight w:val="0"/>
      <w:marTop w:val="0"/>
      <w:marBottom w:val="0"/>
      <w:divBdr>
        <w:top w:val="none" w:sz="0" w:space="0" w:color="auto"/>
        <w:left w:val="none" w:sz="0" w:space="0" w:color="auto"/>
        <w:bottom w:val="none" w:sz="0" w:space="0" w:color="auto"/>
        <w:right w:val="none" w:sz="0" w:space="0" w:color="auto"/>
      </w:divBdr>
    </w:div>
    <w:div w:id="329256669">
      <w:bodyDiv w:val="1"/>
      <w:marLeft w:val="0"/>
      <w:marRight w:val="0"/>
      <w:marTop w:val="0"/>
      <w:marBottom w:val="0"/>
      <w:divBdr>
        <w:top w:val="none" w:sz="0" w:space="0" w:color="auto"/>
        <w:left w:val="none" w:sz="0" w:space="0" w:color="auto"/>
        <w:bottom w:val="none" w:sz="0" w:space="0" w:color="auto"/>
        <w:right w:val="none" w:sz="0" w:space="0" w:color="auto"/>
      </w:divBdr>
    </w:div>
    <w:div w:id="366295224">
      <w:bodyDiv w:val="1"/>
      <w:marLeft w:val="0"/>
      <w:marRight w:val="0"/>
      <w:marTop w:val="0"/>
      <w:marBottom w:val="0"/>
      <w:divBdr>
        <w:top w:val="none" w:sz="0" w:space="0" w:color="auto"/>
        <w:left w:val="none" w:sz="0" w:space="0" w:color="auto"/>
        <w:bottom w:val="none" w:sz="0" w:space="0" w:color="auto"/>
        <w:right w:val="none" w:sz="0" w:space="0" w:color="auto"/>
      </w:divBdr>
    </w:div>
    <w:div w:id="393510860">
      <w:bodyDiv w:val="1"/>
      <w:marLeft w:val="0"/>
      <w:marRight w:val="0"/>
      <w:marTop w:val="0"/>
      <w:marBottom w:val="0"/>
      <w:divBdr>
        <w:top w:val="none" w:sz="0" w:space="0" w:color="auto"/>
        <w:left w:val="none" w:sz="0" w:space="0" w:color="auto"/>
        <w:bottom w:val="none" w:sz="0" w:space="0" w:color="auto"/>
        <w:right w:val="none" w:sz="0" w:space="0" w:color="auto"/>
      </w:divBdr>
    </w:div>
    <w:div w:id="397434434">
      <w:bodyDiv w:val="1"/>
      <w:marLeft w:val="0"/>
      <w:marRight w:val="0"/>
      <w:marTop w:val="0"/>
      <w:marBottom w:val="0"/>
      <w:divBdr>
        <w:top w:val="none" w:sz="0" w:space="0" w:color="auto"/>
        <w:left w:val="none" w:sz="0" w:space="0" w:color="auto"/>
        <w:bottom w:val="none" w:sz="0" w:space="0" w:color="auto"/>
        <w:right w:val="none" w:sz="0" w:space="0" w:color="auto"/>
      </w:divBdr>
    </w:div>
    <w:div w:id="401148382">
      <w:bodyDiv w:val="1"/>
      <w:marLeft w:val="0"/>
      <w:marRight w:val="0"/>
      <w:marTop w:val="0"/>
      <w:marBottom w:val="0"/>
      <w:divBdr>
        <w:top w:val="none" w:sz="0" w:space="0" w:color="auto"/>
        <w:left w:val="none" w:sz="0" w:space="0" w:color="auto"/>
        <w:bottom w:val="none" w:sz="0" w:space="0" w:color="auto"/>
        <w:right w:val="none" w:sz="0" w:space="0" w:color="auto"/>
      </w:divBdr>
    </w:div>
    <w:div w:id="401367427">
      <w:bodyDiv w:val="1"/>
      <w:marLeft w:val="0"/>
      <w:marRight w:val="0"/>
      <w:marTop w:val="0"/>
      <w:marBottom w:val="0"/>
      <w:divBdr>
        <w:top w:val="none" w:sz="0" w:space="0" w:color="auto"/>
        <w:left w:val="none" w:sz="0" w:space="0" w:color="auto"/>
        <w:bottom w:val="none" w:sz="0" w:space="0" w:color="auto"/>
        <w:right w:val="none" w:sz="0" w:space="0" w:color="auto"/>
      </w:divBdr>
    </w:div>
    <w:div w:id="449129424">
      <w:bodyDiv w:val="1"/>
      <w:marLeft w:val="0"/>
      <w:marRight w:val="0"/>
      <w:marTop w:val="0"/>
      <w:marBottom w:val="0"/>
      <w:divBdr>
        <w:top w:val="none" w:sz="0" w:space="0" w:color="auto"/>
        <w:left w:val="none" w:sz="0" w:space="0" w:color="auto"/>
        <w:bottom w:val="none" w:sz="0" w:space="0" w:color="auto"/>
        <w:right w:val="none" w:sz="0" w:space="0" w:color="auto"/>
      </w:divBdr>
    </w:div>
    <w:div w:id="451286413">
      <w:bodyDiv w:val="1"/>
      <w:marLeft w:val="0"/>
      <w:marRight w:val="0"/>
      <w:marTop w:val="0"/>
      <w:marBottom w:val="0"/>
      <w:divBdr>
        <w:top w:val="none" w:sz="0" w:space="0" w:color="auto"/>
        <w:left w:val="none" w:sz="0" w:space="0" w:color="auto"/>
        <w:bottom w:val="none" w:sz="0" w:space="0" w:color="auto"/>
        <w:right w:val="none" w:sz="0" w:space="0" w:color="auto"/>
      </w:divBdr>
    </w:div>
    <w:div w:id="532499987">
      <w:bodyDiv w:val="1"/>
      <w:marLeft w:val="0"/>
      <w:marRight w:val="0"/>
      <w:marTop w:val="0"/>
      <w:marBottom w:val="0"/>
      <w:divBdr>
        <w:top w:val="none" w:sz="0" w:space="0" w:color="auto"/>
        <w:left w:val="none" w:sz="0" w:space="0" w:color="auto"/>
        <w:bottom w:val="none" w:sz="0" w:space="0" w:color="auto"/>
        <w:right w:val="none" w:sz="0" w:space="0" w:color="auto"/>
      </w:divBdr>
    </w:div>
    <w:div w:id="585724531">
      <w:bodyDiv w:val="1"/>
      <w:marLeft w:val="0"/>
      <w:marRight w:val="0"/>
      <w:marTop w:val="0"/>
      <w:marBottom w:val="0"/>
      <w:divBdr>
        <w:top w:val="none" w:sz="0" w:space="0" w:color="auto"/>
        <w:left w:val="none" w:sz="0" w:space="0" w:color="auto"/>
        <w:bottom w:val="none" w:sz="0" w:space="0" w:color="auto"/>
        <w:right w:val="none" w:sz="0" w:space="0" w:color="auto"/>
      </w:divBdr>
    </w:div>
    <w:div w:id="601686454">
      <w:bodyDiv w:val="1"/>
      <w:marLeft w:val="0"/>
      <w:marRight w:val="0"/>
      <w:marTop w:val="0"/>
      <w:marBottom w:val="0"/>
      <w:divBdr>
        <w:top w:val="none" w:sz="0" w:space="0" w:color="auto"/>
        <w:left w:val="none" w:sz="0" w:space="0" w:color="auto"/>
        <w:bottom w:val="none" w:sz="0" w:space="0" w:color="auto"/>
        <w:right w:val="none" w:sz="0" w:space="0" w:color="auto"/>
      </w:divBdr>
    </w:div>
    <w:div w:id="641425283">
      <w:bodyDiv w:val="1"/>
      <w:marLeft w:val="0"/>
      <w:marRight w:val="0"/>
      <w:marTop w:val="0"/>
      <w:marBottom w:val="0"/>
      <w:divBdr>
        <w:top w:val="none" w:sz="0" w:space="0" w:color="auto"/>
        <w:left w:val="none" w:sz="0" w:space="0" w:color="auto"/>
        <w:bottom w:val="none" w:sz="0" w:space="0" w:color="auto"/>
        <w:right w:val="none" w:sz="0" w:space="0" w:color="auto"/>
      </w:divBdr>
    </w:div>
    <w:div w:id="660357016">
      <w:bodyDiv w:val="1"/>
      <w:marLeft w:val="0"/>
      <w:marRight w:val="0"/>
      <w:marTop w:val="0"/>
      <w:marBottom w:val="0"/>
      <w:divBdr>
        <w:top w:val="none" w:sz="0" w:space="0" w:color="auto"/>
        <w:left w:val="none" w:sz="0" w:space="0" w:color="auto"/>
        <w:bottom w:val="none" w:sz="0" w:space="0" w:color="auto"/>
        <w:right w:val="none" w:sz="0" w:space="0" w:color="auto"/>
      </w:divBdr>
    </w:div>
    <w:div w:id="679237846">
      <w:bodyDiv w:val="1"/>
      <w:marLeft w:val="0"/>
      <w:marRight w:val="0"/>
      <w:marTop w:val="0"/>
      <w:marBottom w:val="0"/>
      <w:divBdr>
        <w:top w:val="none" w:sz="0" w:space="0" w:color="auto"/>
        <w:left w:val="none" w:sz="0" w:space="0" w:color="auto"/>
        <w:bottom w:val="none" w:sz="0" w:space="0" w:color="auto"/>
        <w:right w:val="none" w:sz="0" w:space="0" w:color="auto"/>
      </w:divBdr>
    </w:div>
    <w:div w:id="718864977">
      <w:bodyDiv w:val="1"/>
      <w:marLeft w:val="0"/>
      <w:marRight w:val="0"/>
      <w:marTop w:val="0"/>
      <w:marBottom w:val="0"/>
      <w:divBdr>
        <w:top w:val="none" w:sz="0" w:space="0" w:color="auto"/>
        <w:left w:val="none" w:sz="0" w:space="0" w:color="auto"/>
        <w:bottom w:val="none" w:sz="0" w:space="0" w:color="auto"/>
        <w:right w:val="none" w:sz="0" w:space="0" w:color="auto"/>
      </w:divBdr>
    </w:div>
    <w:div w:id="730276970">
      <w:bodyDiv w:val="1"/>
      <w:marLeft w:val="0"/>
      <w:marRight w:val="0"/>
      <w:marTop w:val="0"/>
      <w:marBottom w:val="0"/>
      <w:divBdr>
        <w:top w:val="none" w:sz="0" w:space="0" w:color="auto"/>
        <w:left w:val="none" w:sz="0" w:space="0" w:color="auto"/>
        <w:bottom w:val="none" w:sz="0" w:space="0" w:color="auto"/>
        <w:right w:val="none" w:sz="0" w:space="0" w:color="auto"/>
      </w:divBdr>
    </w:div>
    <w:div w:id="734013203">
      <w:bodyDiv w:val="1"/>
      <w:marLeft w:val="0"/>
      <w:marRight w:val="0"/>
      <w:marTop w:val="0"/>
      <w:marBottom w:val="0"/>
      <w:divBdr>
        <w:top w:val="none" w:sz="0" w:space="0" w:color="auto"/>
        <w:left w:val="none" w:sz="0" w:space="0" w:color="auto"/>
        <w:bottom w:val="none" w:sz="0" w:space="0" w:color="auto"/>
        <w:right w:val="none" w:sz="0" w:space="0" w:color="auto"/>
      </w:divBdr>
    </w:div>
    <w:div w:id="752168470">
      <w:bodyDiv w:val="1"/>
      <w:marLeft w:val="0"/>
      <w:marRight w:val="0"/>
      <w:marTop w:val="0"/>
      <w:marBottom w:val="0"/>
      <w:divBdr>
        <w:top w:val="none" w:sz="0" w:space="0" w:color="auto"/>
        <w:left w:val="none" w:sz="0" w:space="0" w:color="auto"/>
        <w:bottom w:val="none" w:sz="0" w:space="0" w:color="auto"/>
        <w:right w:val="none" w:sz="0" w:space="0" w:color="auto"/>
      </w:divBdr>
    </w:div>
    <w:div w:id="789861325">
      <w:bodyDiv w:val="1"/>
      <w:marLeft w:val="0"/>
      <w:marRight w:val="0"/>
      <w:marTop w:val="0"/>
      <w:marBottom w:val="0"/>
      <w:divBdr>
        <w:top w:val="none" w:sz="0" w:space="0" w:color="auto"/>
        <w:left w:val="none" w:sz="0" w:space="0" w:color="auto"/>
        <w:bottom w:val="none" w:sz="0" w:space="0" w:color="auto"/>
        <w:right w:val="none" w:sz="0" w:space="0" w:color="auto"/>
      </w:divBdr>
    </w:div>
    <w:div w:id="813647263">
      <w:bodyDiv w:val="1"/>
      <w:marLeft w:val="0"/>
      <w:marRight w:val="0"/>
      <w:marTop w:val="0"/>
      <w:marBottom w:val="0"/>
      <w:divBdr>
        <w:top w:val="none" w:sz="0" w:space="0" w:color="auto"/>
        <w:left w:val="none" w:sz="0" w:space="0" w:color="auto"/>
        <w:bottom w:val="none" w:sz="0" w:space="0" w:color="auto"/>
        <w:right w:val="none" w:sz="0" w:space="0" w:color="auto"/>
      </w:divBdr>
      <w:divsChild>
        <w:div w:id="1330211010">
          <w:marLeft w:val="0"/>
          <w:marRight w:val="0"/>
          <w:marTop w:val="0"/>
          <w:marBottom w:val="0"/>
          <w:divBdr>
            <w:top w:val="none" w:sz="0" w:space="0" w:color="auto"/>
            <w:left w:val="none" w:sz="0" w:space="0" w:color="auto"/>
            <w:bottom w:val="none" w:sz="0" w:space="0" w:color="auto"/>
            <w:right w:val="none" w:sz="0" w:space="0" w:color="auto"/>
          </w:divBdr>
        </w:div>
        <w:div w:id="334768757">
          <w:marLeft w:val="0"/>
          <w:marRight w:val="0"/>
          <w:marTop w:val="0"/>
          <w:marBottom w:val="0"/>
          <w:divBdr>
            <w:top w:val="none" w:sz="0" w:space="0" w:color="auto"/>
            <w:left w:val="none" w:sz="0" w:space="0" w:color="auto"/>
            <w:bottom w:val="none" w:sz="0" w:space="0" w:color="auto"/>
            <w:right w:val="none" w:sz="0" w:space="0" w:color="auto"/>
          </w:divBdr>
        </w:div>
        <w:div w:id="1714115684">
          <w:marLeft w:val="0"/>
          <w:marRight w:val="0"/>
          <w:marTop w:val="0"/>
          <w:marBottom w:val="0"/>
          <w:divBdr>
            <w:top w:val="none" w:sz="0" w:space="0" w:color="auto"/>
            <w:left w:val="none" w:sz="0" w:space="0" w:color="auto"/>
            <w:bottom w:val="none" w:sz="0" w:space="0" w:color="auto"/>
            <w:right w:val="none" w:sz="0" w:space="0" w:color="auto"/>
          </w:divBdr>
        </w:div>
      </w:divsChild>
    </w:div>
    <w:div w:id="816730632">
      <w:bodyDiv w:val="1"/>
      <w:marLeft w:val="0"/>
      <w:marRight w:val="0"/>
      <w:marTop w:val="0"/>
      <w:marBottom w:val="0"/>
      <w:divBdr>
        <w:top w:val="none" w:sz="0" w:space="0" w:color="auto"/>
        <w:left w:val="none" w:sz="0" w:space="0" w:color="auto"/>
        <w:bottom w:val="none" w:sz="0" w:space="0" w:color="auto"/>
        <w:right w:val="none" w:sz="0" w:space="0" w:color="auto"/>
      </w:divBdr>
    </w:div>
    <w:div w:id="819687600">
      <w:bodyDiv w:val="1"/>
      <w:marLeft w:val="0"/>
      <w:marRight w:val="0"/>
      <w:marTop w:val="0"/>
      <w:marBottom w:val="0"/>
      <w:divBdr>
        <w:top w:val="none" w:sz="0" w:space="0" w:color="auto"/>
        <w:left w:val="none" w:sz="0" w:space="0" w:color="auto"/>
        <w:bottom w:val="none" w:sz="0" w:space="0" w:color="auto"/>
        <w:right w:val="none" w:sz="0" w:space="0" w:color="auto"/>
      </w:divBdr>
    </w:div>
    <w:div w:id="842741950">
      <w:bodyDiv w:val="1"/>
      <w:marLeft w:val="0"/>
      <w:marRight w:val="0"/>
      <w:marTop w:val="0"/>
      <w:marBottom w:val="0"/>
      <w:divBdr>
        <w:top w:val="none" w:sz="0" w:space="0" w:color="auto"/>
        <w:left w:val="none" w:sz="0" w:space="0" w:color="auto"/>
        <w:bottom w:val="none" w:sz="0" w:space="0" w:color="auto"/>
        <w:right w:val="none" w:sz="0" w:space="0" w:color="auto"/>
      </w:divBdr>
      <w:divsChild>
        <w:div w:id="662398307">
          <w:marLeft w:val="0"/>
          <w:marRight w:val="0"/>
          <w:marTop w:val="0"/>
          <w:marBottom w:val="0"/>
          <w:divBdr>
            <w:top w:val="none" w:sz="0" w:space="0" w:color="auto"/>
            <w:left w:val="none" w:sz="0" w:space="0" w:color="auto"/>
            <w:bottom w:val="none" w:sz="0" w:space="0" w:color="auto"/>
            <w:right w:val="none" w:sz="0" w:space="0" w:color="auto"/>
          </w:divBdr>
          <w:divsChild>
            <w:div w:id="2039895087">
              <w:marLeft w:val="0"/>
              <w:marRight w:val="0"/>
              <w:marTop w:val="0"/>
              <w:marBottom w:val="0"/>
              <w:divBdr>
                <w:top w:val="none" w:sz="0" w:space="0" w:color="auto"/>
                <w:left w:val="none" w:sz="0" w:space="0" w:color="auto"/>
                <w:bottom w:val="none" w:sz="0" w:space="0" w:color="auto"/>
                <w:right w:val="none" w:sz="0" w:space="0" w:color="auto"/>
              </w:divBdr>
              <w:divsChild>
                <w:div w:id="1286499505">
                  <w:marLeft w:val="0"/>
                  <w:marRight w:val="0"/>
                  <w:marTop w:val="0"/>
                  <w:marBottom w:val="0"/>
                  <w:divBdr>
                    <w:top w:val="none" w:sz="0" w:space="0" w:color="auto"/>
                    <w:left w:val="none" w:sz="0" w:space="0" w:color="auto"/>
                    <w:bottom w:val="none" w:sz="0" w:space="0" w:color="auto"/>
                    <w:right w:val="none" w:sz="0" w:space="0" w:color="auto"/>
                  </w:divBdr>
                  <w:divsChild>
                    <w:div w:id="12472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05034">
      <w:bodyDiv w:val="1"/>
      <w:marLeft w:val="0"/>
      <w:marRight w:val="0"/>
      <w:marTop w:val="0"/>
      <w:marBottom w:val="0"/>
      <w:divBdr>
        <w:top w:val="none" w:sz="0" w:space="0" w:color="auto"/>
        <w:left w:val="none" w:sz="0" w:space="0" w:color="auto"/>
        <w:bottom w:val="none" w:sz="0" w:space="0" w:color="auto"/>
        <w:right w:val="none" w:sz="0" w:space="0" w:color="auto"/>
      </w:divBdr>
    </w:div>
    <w:div w:id="935211380">
      <w:bodyDiv w:val="1"/>
      <w:marLeft w:val="0"/>
      <w:marRight w:val="0"/>
      <w:marTop w:val="0"/>
      <w:marBottom w:val="0"/>
      <w:divBdr>
        <w:top w:val="none" w:sz="0" w:space="0" w:color="auto"/>
        <w:left w:val="none" w:sz="0" w:space="0" w:color="auto"/>
        <w:bottom w:val="none" w:sz="0" w:space="0" w:color="auto"/>
        <w:right w:val="none" w:sz="0" w:space="0" w:color="auto"/>
      </w:divBdr>
    </w:div>
    <w:div w:id="951132145">
      <w:bodyDiv w:val="1"/>
      <w:marLeft w:val="0"/>
      <w:marRight w:val="0"/>
      <w:marTop w:val="0"/>
      <w:marBottom w:val="0"/>
      <w:divBdr>
        <w:top w:val="none" w:sz="0" w:space="0" w:color="auto"/>
        <w:left w:val="none" w:sz="0" w:space="0" w:color="auto"/>
        <w:bottom w:val="none" w:sz="0" w:space="0" w:color="auto"/>
        <w:right w:val="none" w:sz="0" w:space="0" w:color="auto"/>
      </w:divBdr>
    </w:div>
    <w:div w:id="1042830226">
      <w:bodyDiv w:val="1"/>
      <w:marLeft w:val="0"/>
      <w:marRight w:val="0"/>
      <w:marTop w:val="0"/>
      <w:marBottom w:val="0"/>
      <w:divBdr>
        <w:top w:val="none" w:sz="0" w:space="0" w:color="auto"/>
        <w:left w:val="none" w:sz="0" w:space="0" w:color="auto"/>
        <w:bottom w:val="none" w:sz="0" w:space="0" w:color="auto"/>
        <w:right w:val="none" w:sz="0" w:space="0" w:color="auto"/>
      </w:divBdr>
    </w:div>
    <w:div w:id="1077557320">
      <w:bodyDiv w:val="1"/>
      <w:marLeft w:val="0"/>
      <w:marRight w:val="0"/>
      <w:marTop w:val="0"/>
      <w:marBottom w:val="0"/>
      <w:divBdr>
        <w:top w:val="none" w:sz="0" w:space="0" w:color="auto"/>
        <w:left w:val="none" w:sz="0" w:space="0" w:color="auto"/>
        <w:bottom w:val="none" w:sz="0" w:space="0" w:color="auto"/>
        <w:right w:val="none" w:sz="0" w:space="0" w:color="auto"/>
      </w:divBdr>
    </w:div>
    <w:div w:id="1086417361">
      <w:bodyDiv w:val="1"/>
      <w:marLeft w:val="0"/>
      <w:marRight w:val="0"/>
      <w:marTop w:val="0"/>
      <w:marBottom w:val="0"/>
      <w:divBdr>
        <w:top w:val="none" w:sz="0" w:space="0" w:color="auto"/>
        <w:left w:val="none" w:sz="0" w:space="0" w:color="auto"/>
        <w:bottom w:val="none" w:sz="0" w:space="0" w:color="auto"/>
        <w:right w:val="none" w:sz="0" w:space="0" w:color="auto"/>
      </w:divBdr>
      <w:divsChild>
        <w:div w:id="116215946">
          <w:marLeft w:val="0"/>
          <w:marRight w:val="0"/>
          <w:marTop w:val="0"/>
          <w:marBottom w:val="0"/>
          <w:divBdr>
            <w:top w:val="none" w:sz="0" w:space="0" w:color="auto"/>
            <w:left w:val="none" w:sz="0" w:space="0" w:color="auto"/>
            <w:bottom w:val="none" w:sz="0" w:space="0" w:color="auto"/>
            <w:right w:val="none" w:sz="0" w:space="0" w:color="auto"/>
          </w:divBdr>
        </w:div>
        <w:div w:id="1799569863">
          <w:marLeft w:val="0"/>
          <w:marRight w:val="0"/>
          <w:marTop w:val="0"/>
          <w:marBottom w:val="0"/>
          <w:divBdr>
            <w:top w:val="none" w:sz="0" w:space="0" w:color="auto"/>
            <w:left w:val="none" w:sz="0" w:space="0" w:color="auto"/>
            <w:bottom w:val="none" w:sz="0" w:space="0" w:color="auto"/>
            <w:right w:val="none" w:sz="0" w:space="0" w:color="auto"/>
          </w:divBdr>
        </w:div>
        <w:div w:id="308825446">
          <w:marLeft w:val="0"/>
          <w:marRight w:val="0"/>
          <w:marTop w:val="0"/>
          <w:marBottom w:val="0"/>
          <w:divBdr>
            <w:top w:val="none" w:sz="0" w:space="0" w:color="auto"/>
            <w:left w:val="none" w:sz="0" w:space="0" w:color="auto"/>
            <w:bottom w:val="none" w:sz="0" w:space="0" w:color="auto"/>
            <w:right w:val="none" w:sz="0" w:space="0" w:color="auto"/>
          </w:divBdr>
        </w:div>
      </w:divsChild>
    </w:div>
    <w:div w:id="1131745452">
      <w:bodyDiv w:val="1"/>
      <w:marLeft w:val="0"/>
      <w:marRight w:val="0"/>
      <w:marTop w:val="0"/>
      <w:marBottom w:val="0"/>
      <w:divBdr>
        <w:top w:val="none" w:sz="0" w:space="0" w:color="auto"/>
        <w:left w:val="none" w:sz="0" w:space="0" w:color="auto"/>
        <w:bottom w:val="none" w:sz="0" w:space="0" w:color="auto"/>
        <w:right w:val="none" w:sz="0" w:space="0" w:color="auto"/>
      </w:divBdr>
    </w:div>
    <w:div w:id="1135751960">
      <w:bodyDiv w:val="1"/>
      <w:marLeft w:val="0"/>
      <w:marRight w:val="0"/>
      <w:marTop w:val="0"/>
      <w:marBottom w:val="0"/>
      <w:divBdr>
        <w:top w:val="none" w:sz="0" w:space="0" w:color="auto"/>
        <w:left w:val="none" w:sz="0" w:space="0" w:color="auto"/>
        <w:bottom w:val="none" w:sz="0" w:space="0" w:color="auto"/>
        <w:right w:val="none" w:sz="0" w:space="0" w:color="auto"/>
      </w:divBdr>
      <w:divsChild>
        <w:div w:id="1325621104">
          <w:marLeft w:val="0"/>
          <w:marRight w:val="0"/>
          <w:marTop w:val="0"/>
          <w:marBottom w:val="0"/>
          <w:divBdr>
            <w:top w:val="none" w:sz="0" w:space="0" w:color="auto"/>
            <w:left w:val="none" w:sz="0" w:space="0" w:color="auto"/>
            <w:bottom w:val="none" w:sz="0" w:space="0" w:color="auto"/>
            <w:right w:val="none" w:sz="0" w:space="0" w:color="auto"/>
          </w:divBdr>
        </w:div>
        <w:div w:id="1657757557">
          <w:marLeft w:val="0"/>
          <w:marRight w:val="0"/>
          <w:marTop w:val="0"/>
          <w:marBottom w:val="0"/>
          <w:divBdr>
            <w:top w:val="none" w:sz="0" w:space="0" w:color="auto"/>
            <w:left w:val="none" w:sz="0" w:space="0" w:color="auto"/>
            <w:bottom w:val="none" w:sz="0" w:space="0" w:color="auto"/>
            <w:right w:val="none" w:sz="0" w:space="0" w:color="auto"/>
          </w:divBdr>
        </w:div>
        <w:div w:id="592276356">
          <w:marLeft w:val="0"/>
          <w:marRight w:val="0"/>
          <w:marTop w:val="0"/>
          <w:marBottom w:val="0"/>
          <w:divBdr>
            <w:top w:val="none" w:sz="0" w:space="0" w:color="auto"/>
            <w:left w:val="none" w:sz="0" w:space="0" w:color="auto"/>
            <w:bottom w:val="none" w:sz="0" w:space="0" w:color="auto"/>
            <w:right w:val="none" w:sz="0" w:space="0" w:color="auto"/>
          </w:divBdr>
        </w:div>
      </w:divsChild>
    </w:div>
    <w:div w:id="1197623330">
      <w:bodyDiv w:val="1"/>
      <w:marLeft w:val="0"/>
      <w:marRight w:val="0"/>
      <w:marTop w:val="0"/>
      <w:marBottom w:val="0"/>
      <w:divBdr>
        <w:top w:val="none" w:sz="0" w:space="0" w:color="auto"/>
        <w:left w:val="none" w:sz="0" w:space="0" w:color="auto"/>
        <w:bottom w:val="none" w:sz="0" w:space="0" w:color="auto"/>
        <w:right w:val="none" w:sz="0" w:space="0" w:color="auto"/>
      </w:divBdr>
    </w:div>
    <w:div w:id="1267084009">
      <w:bodyDiv w:val="1"/>
      <w:marLeft w:val="0"/>
      <w:marRight w:val="0"/>
      <w:marTop w:val="0"/>
      <w:marBottom w:val="0"/>
      <w:divBdr>
        <w:top w:val="none" w:sz="0" w:space="0" w:color="auto"/>
        <w:left w:val="none" w:sz="0" w:space="0" w:color="auto"/>
        <w:bottom w:val="none" w:sz="0" w:space="0" w:color="auto"/>
        <w:right w:val="none" w:sz="0" w:space="0" w:color="auto"/>
      </w:divBdr>
    </w:div>
    <w:div w:id="1279216526">
      <w:bodyDiv w:val="1"/>
      <w:marLeft w:val="0"/>
      <w:marRight w:val="0"/>
      <w:marTop w:val="0"/>
      <w:marBottom w:val="0"/>
      <w:divBdr>
        <w:top w:val="none" w:sz="0" w:space="0" w:color="auto"/>
        <w:left w:val="none" w:sz="0" w:space="0" w:color="auto"/>
        <w:bottom w:val="none" w:sz="0" w:space="0" w:color="auto"/>
        <w:right w:val="none" w:sz="0" w:space="0" w:color="auto"/>
      </w:divBdr>
    </w:div>
    <w:div w:id="1295334215">
      <w:bodyDiv w:val="1"/>
      <w:marLeft w:val="0"/>
      <w:marRight w:val="0"/>
      <w:marTop w:val="0"/>
      <w:marBottom w:val="0"/>
      <w:divBdr>
        <w:top w:val="none" w:sz="0" w:space="0" w:color="auto"/>
        <w:left w:val="none" w:sz="0" w:space="0" w:color="auto"/>
        <w:bottom w:val="none" w:sz="0" w:space="0" w:color="auto"/>
        <w:right w:val="none" w:sz="0" w:space="0" w:color="auto"/>
      </w:divBdr>
    </w:div>
    <w:div w:id="1337076917">
      <w:bodyDiv w:val="1"/>
      <w:marLeft w:val="0"/>
      <w:marRight w:val="0"/>
      <w:marTop w:val="0"/>
      <w:marBottom w:val="0"/>
      <w:divBdr>
        <w:top w:val="none" w:sz="0" w:space="0" w:color="auto"/>
        <w:left w:val="none" w:sz="0" w:space="0" w:color="auto"/>
        <w:bottom w:val="none" w:sz="0" w:space="0" w:color="auto"/>
        <w:right w:val="none" w:sz="0" w:space="0" w:color="auto"/>
      </w:divBdr>
    </w:div>
    <w:div w:id="1343363287">
      <w:bodyDiv w:val="1"/>
      <w:marLeft w:val="0"/>
      <w:marRight w:val="0"/>
      <w:marTop w:val="0"/>
      <w:marBottom w:val="0"/>
      <w:divBdr>
        <w:top w:val="none" w:sz="0" w:space="0" w:color="auto"/>
        <w:left w:val="none" w:sz="0" w:space="0" w:color="auto"/>
        <w:bottom w:val="none" w:sz="0" w:space="0" w:color="auto"/>
        <w:right w:val="none" w:sz="0" w:space="0" w:color="auto"/>
      </w:divBdr>
    </w:div>
    <w:div w:id="1377046558">
      <w:bodyDiv w:val="1"/>
      <w:marLeft w:val="0"/>
      <w:marRight w:val="0"/>
      <w:marTop w:val="0"/>
      <w:marBottom w:val="0"/>
      <w:divBdr>
        <w:top w:val="none" w:sz="0" w:space="0" w:color="auto"/>
        <w:left w:val="none" w:sz="0" w:space="0" w:color="auto"/>
        <w:bottom w:val="none" w:sz="0" w:space="0" w:color="auto"/>
        <w:right w:val="none" w:sz="0" w:space="0" w:color="auto"/>
      </w:divBdr>
    </w:div>
    <w:div w:id="1404328685">
      <w:bodyDiv w:val="1"/>
      <w:marLeft w:val="0"/>
      <w:marRight w:val="0"/>
      <w:marTop w:val="0"/>
      <w:marBottom w:val="0"/>
      <w:divBdr>
        <w:top w:val="none" w:sz="0" w:space="0" w:color="auto"/>
        <w:left w:val="none" w:sz="0" w:space="0" w:color="auto"/>
        <w:bottom w:val="none" w:sz="0" w:space="0" w:color="auto"/>
        <w:right w:val="none" w:sz="0" w:space="0" w:color="auto"/>
      </w:divBdr>
    </w:div>
    <w:div w:id="1532838239">
      <w:bodyDiv w:val="1"/>
      <w:marLeft w:val="0"/>
      <w:marRight w:val="0"/>
      <w:marTop w:val="0"/>
      <w:marBottom w:val="0"/>
      <w:divBdr>
        <w:top w:val="none" w:sz="0" w:space="0" w:color="auto"/>
        <w:left w:val="none" w:sz="0" w:space="0" w:color="auto"/>
        <w:bottom w:val="none" w:sz="0" w:space="0" w:color="auto"/>
        <w:right w:val="none" w:sz="0" w:space="0" w:color="auto"/>
      </w:divBdr>
    </w:div>
    <w:div w:id="1539702979">
      <w:bodyDiv w:val="1"/>
      <w:marLeft w:val="0"/>
      <w:marRight w:val="0"/>
      <w:marTop w:val="0"/>
      <w:marBottom w:val="0"/>
      <w:divBdr>
        <w:top w:val="none" w:sz="0" w:space="0" w:color="auto"/>
        <w:left w:val="none" w:sz="0" w:space="0" w:color="auto"/>
        <w:bottom w:val="none" w:sz="0" w:space="0" w:color="auto"/>
        <w:right w:val="none" w:sz="0" w:space="0" w:color="auto"/>
      </w:divBdr>
    </w:div>
    <w:div w:id="1551115168">
      <w:bodyDiv w:val="1"/>
      <w:marLeft w:val="0"/>
      <w:marRight w:val="0"/>
      <w:marTop w:val="0"/>
      <w:marBottom w:val="0"/>
      <w:divBdr>
        <w:top w:val="none" w:sz="0" w:space="0" w:color="auto"/>
        <w:left w:val="none" w:sz="0" w:space="0" w:color="auto"/>
        <w:bottom w:val="none" w:sz="0" w:space="0" w:color="auto"/>
        <w:right w:val="none" w:sz="0" w:space="0" w:color="auto"/>
      </w:divBdr>
    </w:div>
    <w:div w:id="1573545734">
      <w:bodyDiv w:val="1"/>
      <w:marLeft w:val="0"/>
      <w:marRight w:val="0"/>
      <w:marTop w:val="0"/>
      <w:marBottom w:val="0"/>
      <w:divBdr>
        <w:top w:val="none" w:sz="0" w:space="0" w:color="auto"/>
        <w:left w:val="none" w:sz="0" w:space="0" w:color="auto"/>
        <w:bottom w:val="none" w:sz="0" w:space="0" w:color="auto"/>
        <w:right w:val="none" w:sz="0" w:space="0" w:color="auto"/>
      </w:divBdr>
    </w:div>
    <w:div w:id="1579752519">
      <w:bodyDiv w:val="1"/>
      <w:marLeft w:val="0"/>
      <w:marRight w:val="0"/>
      <w:marTop w:val="0"/>
      <w:marBottom w:val="0"/>
      <w:divBdr>
        <w:top w:val="none" w:sz="0" w:space="0" w:color="auto"/>
        <w:left w:val="none" w:sz="0" w:space="0" w:color="auto"/>
        <w:bottom w:val="none" w:sz="0" w:space="0" w:color="auto"/>
        <w:right w:val="none" w:sz="0" w:space="0" w:color="auto"/>
      </w:divBdr>
    </w:div>
    <w:div w:id="1622151830">
      <w:bodyDiv w:val="1"/>
      <w:marLeft w:val="0"/>
      <w:marRight w:val="0"/>
      <w:marTop w:val="0"/>
      <w:marBottom w:val="0"/>
      <w:divBdr>
        <w:top w:val="none" w:sz="0" w:space="0" w:color="auto"/>
        <w:left w:val="none" w:sz="0" w:space="0" w:color="auto"/>
        <w:bottom w:val="none" w:sz="0" w:space="0" w:color="auto"/>
        <w:right w:val="none" w:sz="0" w:space="0" w:color="auto"/>
      </w:divBdr>
    </w:div>
    <w:div w:id="1629430475">
      <w:bodyDiv w:val="1"/>
      <w:marLeft w:val="0"/>
      <w:marRight w:val="0"/>
      <w:marTop w:val="0"/>
      <w:marBottom w:val="0"/>
      <w:divBdr>
        <w:top w:val="none" w:sz="0" w:space="0" w:color="auto"/>
        <w:left w:val="none" w:sz="0" w:space="0" w:color="auto"/>
        <w:bottom w:val="none" w:sz="0" w:space="0" w:color="auto"/>
        <w:right w:val="none" w:sz="0" w:space="0" w:color="auto"/>
      </w:divBdr>
    </w:div>
    <w:div w:id="1676494234">
      <w:bodyDiv w:val="1"/>
      <w:marLeft w:val="0"/>
      <w:marRight w:val="0"/>
      <w:marTop w:val="0"/>
      <w:marBottom w:val="0"/>
      <w:divBdr>
        <w:top w:val="none" w:sz="0" w:space="0" w:color="auto"/>
        <w:left w:val="none" w:sz="0" w:space="0" w:color="auto"/>
        <w:bottom w:val="none" w:sz="0" w:space="0" w:color="auto"/>
        <w:right w:val="none" w:sz="0" w:space="0" w:color="auto"/>
      </w:divBdr>
    </w:div>
    <w:div w:id="1745759499">
      <w:bodyDiv w:val="1"/>
      <w:marLeft w:val="0"/>
      <w:marRight w:val="0"/>
      <w:marTop w:val="0"/>
      <w:marBottom w:val="0"/>
      <w:divBdr>
        <w:top w:val="none" w:sz="0" w:space="0" w:color="auto"/>
        <w:left w:val="none" w:sz="0" w:space="0" w:color="auto"/>
        <w:bottom w:val="none" w:sz="0" w:space="0" w:color="auto"/>
        <w:right w:val="none" w:sz="0" w:space="0" w:color="auto"/>
      </w:divBdr>
    </w:div>
    <w:div w:id="1905215723">
      <w:bodyDiv w:val="1"/>
      <w:marLeft w:val="0"/>
      <w:marRight w:val="0"/>
      <w:marTop w:val="0"/>
      <w:marBottom w:val="0"/>
      <w:divBdr>
        <w:top w:val="none" w:sz="0" w:space="0" w:color="auto"/>
        <w:left w:val="none" w:sz="0" w:space="0" w:color="auto"/>
        <w:bottom w:val="none" w:sz="0" w:space="0" w:color="auto"/>
        <w:right w:val="none" w:sz="0" w:space="0" w:color="auto"/>
      </w:divBdr>
    </w:div>
    <w:div w:id="1907492131">
      <w:bodyDiv w:val="1"/>
      <w:marLeft w:val="0"/>
      <w:marRight w:val="0"/>
      <w:marTop w:val="0"/>
      <w:marBottom w:val="0"/>
      <w:divBdr>
        <w:top w:val="none" w:sz="0" w:space="0" w:color="auto"/>
        <w:left w:val="none" w:sz="0" w:space="0" w:color="auto"/>
        <w:bottom w:val="none" w:sz="0" w:space="0" w:color="auto"/>
        <w:right w:val="none" w:sz="0" w:space="0" w:color="auto"/>
      </w:divBdr>
    </w:div>
    <w:div w:id="2025009468">
      <w:bodyDiv w:val="1"/>
      <w:marLeft w:val="0"/>
      <w:marRight w:val="0"/>
      <w:marTop w:val="0"/>
      <w:marBottom w:val="0"/>
      <w:divBdr>
        <w:top w:val="none" w:sz="0" w:space="0" w:color="auto"/>
        <w:left w:val="none" w:sz="0" w:space="0" w:color="auto"/>
        <w:bottom w:val="none" w:sz="0" w:space="0" w:color="auto"/>
        <w:right w:val="none" w:sz="0" w:space="0" w:color="auto"/>
      </w:divBdr>
      <w:divsChild>
        <w:div w:id="1228419952">
          <w:marLeft w:val="0"/>
          <w:marRight w:val="0"/>
          <w:marTop w:val="0"/>
          <w:marBottom w:val="0"/>
          <w:divBdr>
            <w:top w:val="none" w:sz="0" w:space="0" w:color="auto"/>
            <w:left w:val="none" w:sz="0" w:space="0" w:color="auto"/>
            <w:bottom w:val="none" w:sz="0" w:space="0" w:color="auto"/>
            <w:right w:val="none" w:sz="0" w:space="0" w:color="auto"/>
          </w:divBdr>
        </w:div>
        <w:div w:id="1674380435">
          <w:marLeft w:val="0"/>
          <w:marRight w:val="0"/>
          <w:marTop w:val="0"/>
          <w:marBottom w:val="0"/>
          <w:divBdr>
            <w:top w:val="none" w:sz="0" w:space="0" w:color="auto"/>
            <w:left w:val="none" w:sz="0" w:space="0" w:color="auto"/>
            <w:bottom w:val="none" w:sz="0" w:space="0" w:color="auto"/>
            <w:right w:val="none" w:sz="0" w:space="0" w:color="auto"/>
          </w:divBdr>
        </w:div>
        <w:div w:id="211813847">
          <w:marLeft w:val="0"/>
          <w:marRight w:val="0"/>
          <w:marTop w:val="0"/>
          <w:marBottom w:val="0"/>
          <w:divBdr>
            <w:top w:val="none" w:sz="0" w:space="0" w:color="auto"/>
            <w:left w:val="none" w:sz="0" w:space="0" w:color="auto"/>
            <w:bottom w:val="none" w:sz="0" w:space="0" w:color="auto"/>
            <w:right w:val="none" w:sz="0" w:space="0" w:color="auto"/>
          </w:divBdr>
        </w:div>
      </w:divsChild>
    </w:div>
    <w:div w:id="2044209825">
      <w:bodyDiv w:val="1"/>
      <w:marLeft w:val="0"/>
      <w:marRight w:val="0"/>
      <w:marTop w:val="0"/>
      <w:marBottom w:val="0"/>
      <w:divBdr>
        <w:top w:val="none" w:sz="0" w:space="0" w:color="auto"/>
        <w:left w:val="none" w:sz="0" w:space="0" w:color="auto"/>
        <w:bottom w:val="none" w:sz="0" w:space="0" w:color="auto"/>
        <w:right w:val="none" w:sz="0" w:space="0" w:color="auto"/>
      </w:divBdr>
    </w:div>
    <w:div w:id="2059741172">
      <w:bodyDiv w:val="1"/>
      <w:marLeft w:val="0"/>
      <w:marRight w:val="0"/>
      <w:marTop w:val="0"/>
      <w:marBottom w:val="0"/>
      <w:divBdr>
        <w:top w:val="none" w:sz="0" w:space="0" w:color="auto"/>
        <w:left w:val="none" w:sz="0" w:space="0" w:color="auto"/>
        <w:bottom w:val="none" w:sz="0" w:space="0" w:color="auto"/>
        <w:right w:val="none" w:sz="0" w:space="0" w:color="auto"/>
      </w:divBdr>
    </w:div>
    <w:div w:id="2089106378">
      <w:bodyDiv w:val="1"/>
      <w:marLeft w:val="0"/>
      <w:marRight w:val="0"/>
      <w:marTop w:val="0"/>
      <w:marBottom w:val="0"/>
      <w:divBdr>
        <w:top w:val="none" w:sz="0" w:space="0" w:color="auto"/>
        <w:left w:val="none" w:sz="0" w:space="0" w:color="auto"/>
        <w:bottom w:val="none" w:sz="0" w:space="0" w:color="auto"/>
        <w:right w:val="none" w:sz="0" w:space="0" w:color="auto"/>
      </w:divBdr>
    </w:div>
    <w:div w:id="213949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2145</Words>
  <Characters>12230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sabrine marsit</dc:creator>
  <cp:keywords/>
  <cp:lastModifiedBy>Rachel Rogers</cp:lastModifiedBy>
  <cp:revision>2</cp:revision>
  <cp:lastPrinted>2025-04-24T10:50:00Z</cp:lastPrinted>
  <dcterms:created xsi:type="dcterms:W3CDTF">2025-04-24T11:19:00Z</dcterms:created>
  <dcterms:modified xsi:type="dcterms:W3CDTF">2025-04-24T11:19:00Z</dcterms:modified>
</cp:coreProperties>
</file>